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5588"/>
      </w:tblGrid>
      <w:tr>
        <w:trPr>
          <w:trHeight w:val="640" w:hRule="atLeast"/>
        </w:trPr>
        <w:tc>
          <w:tcPr>
            <w:tcW w:w="3907" w:type="dxa"/>
          </w:tcPr>
          <w:p>
            <w:pPr>
              <w:pStyle w:val="TableParagraph"/>
              <w:spacing w:line="26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UBND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HUYỆN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PHONG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ĐIỀN</w:t>
            </w:r>
          </w:p>
          <w:p>
            <w:pPr>
              <w:pStyle w:val="TableParagraph"/>
              <w:spacing w:before="5"/>
              <w:ind w:left="2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PHÒNG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ĐÀO </w:t>
            </w:r>
            <w:r>
              <w:rPr>
                <w:b/>
                <w:spacing w:val="-5"/>
                <w:sz w:val="24"/>
              </w:rPr>
              <w:t>TẠO</w:t>
            </w:r>
          </w:p>
        </w:tc>
        <w:tc>
          <w:tcPr>
            <w:tcW w:w="5588" w:type="dxa"/>
          </w:tcPr>
          <w:p>
            <w:pPr>
              <w:pStyle w:val="TableParagraph"/>
              <w:spacing w:line="296" w:lineRule="exact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NAM</w:t>
            </w:r>
          </w:p>
          <w:p>
            <w:pPr>
              <w:pStyle w:val="TableParagraph"/>
              <w:spacing w:line="322" w:lineRule="exact"/>
              <w:ind w:left="1167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Hạnh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phúc</w:t>
            </w:r>
          </w:p>
        </w:tc>
      </w:tr>
      <w:tr>
        <w:trPr>
          <w:trHeight w:val="1582" w:hRule="atLeast"/>
        </w:trPr>
        <w:tc>
          <w:tcPr>
            <w:tcW w:w="3907" w:type="dxa"/>
          </w:tcPr>
          <w:p>
            <w:pPr>
              <w:pStyle w:val="TableParagraph"/>
              <w:spacing w:line="20" w:lineRule="exact"/>
              <w:ind w:left="107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080135" cy="9525"/>
                      <wp:effectExtent l="9525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1080135" cy="9525"/>
                                <a:chExt cx="108013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762"/>
                                  <a:ext cx="10801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0135" h="0">
                                      <a:moveTo>
                                        <a:pt x="0" y="0"/>
                                      </a:moveTo>
                                      <a:lnTo>
                                        <a:pt x="108013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5.05pt;height:.75pt;mso-position-horizontal-relative:char;mso-position-vertical-relative:line" id="docshapegroup1" coordorigin="0,0" coordsize="1701,15">
                      <v:line style="position:absolute" from="0,8" to="1701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84"/>
              <w:rPr>
                <w:sz w:val="26"/>
              </w:rPr>
            </w:pPr>
          </w:p>
          <w:p>
            <w:pPr>
              <w:pStyle w:val="TableParagraph"/>
              <w:ind w:right="68"/>
              <w:jc w:val="center"/>
              <w:rPr>
                <w:sz w:val="26"/>
              </w:rPr>
            </w:pPr>
            <w:r>
              <w:rPr>
                <w:sz w:val="26"/>
              </w:rPr>
              <w:t>Số: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06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/PGDĐT</w:t>
            </w:r>
          </w:p>
          <w:p>
            <w:pPr>
              <w:pStyle w:val="TableParagraph"/>
              <w:spacing w:line="270" w:lineRule="atLeast"/>
              <w:ind w:left="107" w:right="171" w:hanging="5"/>
              <w:jc w:val="center"/>
              <w:rPr>
                <w:sz w:val="24"/>
              </w:rPr>
            </w:pPr>
            <w:r>
              <w:rPr>
                <w:sz w:val="24"/>
              </w:rPr>
              <w:t>V/v khảo sát khóa học trực tuyến </w:t>
            </w:r>
            <w:r>
              <w:rPr>
                <w:spacing w:val="-2"/>
                <w:sz w:val="24"/>
              </w:rPr>
              <w:t>“Giáo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dục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giới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tính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tình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dục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toàn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diện </w:t>
            </w:r>
            <w:r>
              <w:rPr>
                <w:sz w:val="24"/>
              </w:rPr>
              <w:t>và kĩ năng sống” năm 2022</w:t>
            </w:r>
          </w:p>
        </w:tc>
        <w:tc>
          <w:tcPr>
            <w:tcW w:w="5588" w:type="dxa"/>
          </w:tcPr>
          <w:p>
            <w:pPr>
              <w:pStyle w:val="TableParagraph"/>
              <w:spacing w:line="20" w:lineRule="exact"/>
              <w:ind w:left="117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160270" cy="9525"/>
                      <wp:effectExtent l="9525" t="0" r="1905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2160270" cy="9525"/>
                                <a:chExt cx="2160270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2160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270" h="0">
                                      <a:moveTo>
                                        <a:pt x="0" y="0"/>
                                      </a:moveTo>
                                      <a:lnTo>
                                        <a:pt x="216027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0.1pt;height:.75pt;mso-position-horizontal-relative:char;mso-position-vertical-relative:line" id="docshapegroup2" coordorigin="0,0" coordsize="3402,15">
                      <v:line style="position:absolute" from="0,8" to="3402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35"/>
              <w:rPr>
                <w:sz w:val="26"/>
              </w:rPr>
            </w:pPr>
          </w:p>
          <w:p>
            <w:pPr>
              <w:pStyle w:val="TableParagraph"/>
              <w:ind w:left="7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Phong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Điền,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04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01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pacing w:val="-4"/>
                <w:sz w:val="26"/>
              </w:rPr>
              <w:t>2024</w:t>
            </w:r>
          </w:p>
        </w:tc>
      </w:tr>
    </w:tbl>
    <w:p>
      <w:pPr>
        <w:pStyle w:val="BodyText"/>
        <w:spacing w:before="113"/>
      </w:pPr>
    </w:p>
    <w:p>
      <w:pPr>
        <w:pStyle w:val="BodyText"/>
        <w:ind w:left="1590"/>
      </w:pPr>
      <w:r>
        <w:rPr/>
        <w:t>Kính</w:t>
      </w:r>
      <w:r>
        <w:rPr>
          <w:spacing w:val="-2"/>
        </w:rPr>
        <w:t> </w:t>
      </w:r>
      <w:r>
        <w:rPr/>
        <w:t>gửi:</w:t>
      </w:r>
      <w:r>
        <w:rPr>
          <w:spacing w:val="-1"/>
        </w:rPr>
        <w:t> </w:t>
      </w:r>
      <w:r>
        <w:rPr/>
        <w:t>Hiệu</w:t>
      </w:r>
      <w:r>
        <w:rPr>
          <w:spacing w:val="-4"/>
        </w:rPr>
        <w:t> </w:t>
      </w:r>
      <w:r>
        <w:rPr/>
        <w:t>trưởng</w:t>
      </w:r>
      <w:r>
        <w:rPr>
          <w:spacing w:val="-1"/>
        </w:rPr>
        <w:t> </w:t>
      </w:r>
      <w:r>
        <w:rPr/>
        <w:t>các</w:t>
      </w:r>
      <w:r>
        <w:rPr>
          <w:spacing w:val="-5"/>
        </w:rPr>
        <w:t> </w:t>
      </w:r>
      <w:r>
        <w:rPr/>
        <w:t>trường</w:t>
      </w:r>
      <w:r>
        <w:rPr>
          <w:spacing w:val="-6"/>
        </w:rPr>
        <w:t> </w:t>
      </w:r>
      <w:r>
        <w:rPr/>
        <w:t>học</w:t>
      </w:r>
      <w:r>
        <w:rPr>
          <w:spacing w:val="-2"/>
        </w:rPr>
        <w:t> </w:t>
      </w:r>
      <w:r>
        <w:rPr/>
        <w:t>trực</w:t>
      </w:r>
      <w:r>
        <w:rPr>
          <w:spacing w:val="-2"/>
        </w:rPr>
        <w:t> thuộc.</w:t>
      </w:r>
    </w:p>
    <w:p>
      <w:pPr>
        <w:pStyle w:val="BodyText"/>
        <w:spacing w:before="239"/>
      </w:pPr>
    </w:p>
    <w:p>
      <w:pPr>
        <w:pStyle w:val="BodyText"/>
        <w:ind w:left="162" w:right="299" w:firstLine="789"/>
        <w:jc w:val="both"/>
      </w:pPr>
      <w:r>
        <w:rPr/>
        <w:t>Thực hiện Công văn số 10/SGDĐT-TCCB</w:t>
      </w:r>
      <w:r>
        <w:rPr>
          <w:spacing w:val="40"/>
        </w:rPr>
        <w:t> </w:t>
      </w:r>
      <w:r>
        <w:rPr/>
        <w:t>ngày</w:t>
      </w:r>
      <w:r>
        <w:rPr>
          <w:spacing w:val="-2"/>
        </w:rPr>
        <w:t> </w:t>
      </w:r>
      <w:r>
        <w:rPr/>
        <w:t>03 tháng 01 năm</w:t>
      </w:r>
      <w:r>
        <w:rPr>
          <w:spacing w:val="-1"/>
        </w:rPr>
        <w:t> </w:t>
      </w:r>
      <w:r>
        <w:rPr/>
        <w:t>2024 của Sở</w:t>
      </w:r>
      <w:r>
        <w:rPr>
          <w:spacing w:val="-5"/>
        </w:rPr>
        <w:t> </w:t>
      </w:r>
      <w:r>
        <w:rPr/>
        <w:t>GD&amp;ĐT</w:t>
      </w:r>
      <w:r>
        <w:rPr>
          <w:spacing w:val="-6"/>
        </w:rPr>
        <w:t> </w:t>
      </w:r>
      <w:r>
        <w:rPr/>
        <w:t>về</w:t>
      </w:r>
      <w:r>
        <w:rPr>
          <w:spacing w:val="-5"/>
        </w:rPr>
        <w:t> </w:t>
      </w:r>
      <w:r>
        <w:rPr/>
        <w:t>việc</w:t>
      </w:r>
      <w:r>
        <w:rPr>
          <w:spacing w:val="-5"/>
        </w:rPr>
        <w:t> </w:t>
      </w:r>
      <w:r>
        <w:rPr/>
        <w:t>khảo</w:t>
      </w:r>
      <w:r>
        <w:rPr>
          <w:spacing w:val="-5"/>
        </w:rPr>
        <w:t> </w:t>
      </w:r>
      <w:r>
        <w:rPr/>
        <w:t>sát</w:t>
      </w:r>
      <w:r>
        <w:rPr>
          <w:spacing w:val="-4"/>
        </w:rPr>
        <w:t> </w:t>
      </w:r>
      <w:r>
        <w:rPr/>
        <w:t>khóa</w:t>
      </w:r>
      <w:r>
        <w:rPr>
          <w:spacing w:val="-6"/>
        </w:rPr>
        <w:t> </w:t>
      </w:r>
      <w:r>
        <w:rPr/>
        <w:t>học</w:t>
      </w:r>
      <w:r>
        <w:rPr>
          <w:spacing w:val="-7"/>
        </w:rPr>
        <w:t> </w:t>
      </w:r>
      <w:r>
        <w:rPr/>
        <w:t>trực</w:t>
      </w:r>
      <w:r>
        <w:rPr>
          <w:spacing w:val="-5"/>
        </w:rPr>
        <w:t> </w:t>
      </w:r>
      <w:r>
        <w:rPr/>
        <w:t>tuyến</w:t>
      </w:r>
      <w:r>
        <w:rPr>
          <w:spacing w:val="-1"/>
        </w:rPr>
        <w:t> </w:t>
      </w:r>
      <w:r>
        <w:rPr/>
        <w:t>“Giáo</w:t>
      </w:r>
      <w:r>
        <w:rPr>
          <w:spacing w:val="-12"/>
        </w:rPr>
        <w:t> </w:t>
      </w:r>
      <w:r>
        <w:rPr/>
        <w:t>dục</w:t>
      </w:r>
      <w:r>
        <w:rPr>
          <w:spacing w:val="-13"/>
        </w:rPr>
        <w:t> </w:t>
      </w:r>
      <w:r>
        <w:rPr/>
        <w:t>giới</w:t>
      </w:r>
      <w:r>
        <w:rPr>
          <w:spacing w:val="-12"/>
        </w:rPr>
        <w:t> </w:t>
      </w:r>
      <w:r>
        <w:rPr/>
        <w:t>tính</w:t>
      </w:r>
      <w:r>
        <w:rPr>
          <w:spacing w:val="-12"/>
        </w:rPr>
        <w:t> </w:t>
      </w:r>
      <w:r>
        <w:rPr/>
        <w:t>-</w:t>
      </w:r>
      <w:r>
        <w:rPr>
          <w:spacing w:val="-13"/>
        </w:rPr>
        <w:t> </w:t>
      </w:r>
      <w:r>
        <w:rPr/>
        <w:t>tình</w:t>
      </w:r>
      <w:r>
        <w:rPr>
          <w:spacing w:val="-12"/>
        </w:rPr>
        <w:t> </w:t>
      </w:r>
      <w:r>
        <w:rPr/>
        <w:t>dục</w:t>
      </w:r>
      <w:r>
        <w:rPr>
          <w:spacing w:val="-13"/>
        </w:rPr>
        <w:t> </w:t>
      </w:r>
      <w:r>
        <w:rPr/>
        <w:t>toàn diện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kĩ</w:t>
      </w:r>
      <w:r>
        <w:rPr>
          <w:spacing w:val="-6"/>
        </w:rPr>
        <w:t> </w:t>
      </w:r>
      <w:r>
        <w:rPr/>
        <w:t>năng</w:t>
      </w:r>
      <w:r>
        <w:rPr>
          <w:spacing w:val="-6"/>
        </w:rPr>
        <w:t> </w:t>
      </w:r>
      <w:r>
        <w:rPr/>
        <w:t>sống”</w:t>
      </w:r>
      <w:r>
        <w:rPr>
          <w:spacing w:val="-7"/>
        </w:rPr>
        <w:t> </w:t>
      </w:r>
      <w:r>
        <w:rPr/>
        <w:t>năm</w:t>
      </w:r>
      <w:r>
        <w:rPr>
          <w:spacing w:val="-13"/>
        </w:rPr>
        <w:t> </w:t>
      </w:r>
      <w:r>
        <w:rPr/>
        <w:t>2022.</w:t>
      </w:r>
      <w:r>
        <w:rPr>
          <w:spacing w:val="-8"/>
        </w:rPr>
        <w:t> </w:t>
      </w:r>
      <w:r>
        <w:rPr/>
        <w:t>Phòng</w:t>
      </w:r>
      <w:r>
        <w:rPr>
          <w:spacing w:val="-6"/>
        </w:rPr>
        <w:t> </w:t>
      </w:r>
      <w:r>
        <w:rPr/>
        <w:t>Giáo dục và Đào tạo đề</w:t>
      </w:r>
      <w:r>
        <w:rPr>
          <w:spacing w:val="-7"/>
        </w:rPr>
        <w:t> </w:t>
      </w:r>
      <w:r>
        <w:rPr/>
        <w:t>nghị</w:t>
      </w:r>
      <w:r>
        <w:rPr>
          <w:spacing w:val="-5"/>
        </w:rPr>
        <w:t> </w:t>
      </w:r>
      <w:r>
        <w:rPr/>
        <w:t>các</w:t>
      </w:r>
      <w:r>
        <w:rPr>
          <w:spacing w:val="-7"/>
        </w:rPr>
        <w:t> </w:t>
      </w:r>
      <w:r>
        <w:rPr/>
        <w:t>đơn vị: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120" w:after="0"/>
        <w:ind w:left="162" w:right="302" w:firstLine="719"/>
        <w:jc w:val="both"/>
        <w:rPr>
          <w:sz w:val="28"/>
        </w:rPr>
      </w:pPr>
      <w:r>
        <w:rPr>
          <w:sz w:val="28"/>
        </w:rPr>
        <w:t>Triển khai nội dung Công văn số 1721/NGCBQLGD- CSNGCB ngày 28/12/2023</w:t>
      </w:r>
      <w:r>
        <w:rPr>
          <w:spacing w:val="-4"/>
          <w:sz w:val="28"/>
        </w:rPr>
        <w:t> </w:t>
      </w:r>
      <w:r>
        <w:rPr>
          <w:sz w:val="28"/>
        </w:rPr>
        <w:t>đến cán</w:t>
      </w:r>
      <w:r>
        <w:rPr>
          <w:spacing w:val="-4"/>
          <w:sz w:val="28"/>
        </w:rPr>
        <w:t> </w:t>
      </w:r>
      <w:r>
        <w:rPr>
          <w:sz w:val="28"/>
        </w:rPr>
        <w:t>bộ</w:t>
      </w:r>
      <w:r>
        <w:rPr>
          <w:spacing w:val="-1"/>
          <w:sz w:val="28"/>
        </w:rPr>
        <w:t> </w:t>
      </w:r>
      <w:r>
        <w:rPr>
          <w:sz w:val="28"/>
        </w:rPr>
        <w:t>quản lý,</w:t>
      </w:r>
      <w:r>
        <w:rPr>
          <w:spacing w:val="-5"/>
          <w:sz w:val="28"/>
        </w:rPr>
        <w:t> </w:t>
      </w:r>
      <w:r>
        <w:rPr>
          <w:sz w:val="28"/>
        </w:rPr>
        <w:t>giáo viên đã</w:t>
      </w:r>
      <w:r>
        <w:rPr>
          <w:spacing w:val="-2"/>
          <w:sz w:val="28"/>
        </w:rPr>
        <w:t> </w:t>
      </w:r>
      <w:r>
        <w:rPr>
          <w:sz w:val="28"/>
        </w:rPr>
        <w:t>tham</w:t>
      </w:r>
      <w:r>
        <w:rPr>
          <w:spacing w:val="-6"/>
          <w:sz w:val="28"/>
        </w:rPr>
        <w:t> </w:t>
      </w:r>
      <w:r>
        <w:rPr>
          <w:sz w:val="28"/>
        </w:rPr>
        <w:t>gia</w:t>
      </w:r>
      <w:r>
        <w:rPr>
          <w:spacing w:val="-1"/>
          <w:sz w:val="28"/>
        </w:rPr>
        <w:t> </w:t>
      </w:r>
      <w:r>
        <w:rPr>
          <w:sz w:val="28"/>
        </w:rPr>
        <w:t>khóa</w:t>
      </w:r>
      <w:r>
        <w:rPr>
          <w:spacing w:val="-2"/>
          <w:sz w:val="28"/>
        </w:rPr>
        <w:t> </w:t>
      </w:r>
      <w:r>
        <w:rPr>
          <w:sz w:val="28"/>
        </w:rPr>
        <w:t>học</w:t>
      </w:r>
      <w:r>
        <w:rPr>
          <w:spacing w:val="-1"/>
          <w:sz w:val="28"/>
        </w:rPr>
        <w:t> </w:t>
      </w:r>
      <w:r>
        <w:rPr>
          <w:sz w:val="28"/>
        </w:rPr>
        <w:t>trực</w:t>
      </w:r>
      <w:r>
        <w:rPr>
          <w:spacing w:val="-1"/>
          <w:sz w:val="28"/>
        </w:rPr>
        <w:t> </w:t>
      </w:r>
      <w:r>
        <w:rPr>
          <w:sz w:val="28"/>
        </w:rPr>
        <w:t>tuyến (có</w:t>
      </w:r>
      <w:r>
        <w:rPr>
          <w:spacing w:val="-4"/>
          <w:sz w:val="28"/>
        </w:rPr>
        <w:t> </w:t>
      </w:r>
      <w:r>
        <w:rPr>
          <w:sz w:val="28"/>
        </w:rPr>
        <w:t>danh sách kèm theo) để trả lời khảo sát.</w:t>
      </w:r>
    </w:p>
    <w:p>
      <w:pPr>
        <w:pStyle w:val="ListParagraph"/>
        <w:numPr>
          <w:ilvl w:val="0"/>
          <w:numId w:val="1"/>
        </w:numPr>
        <w:tabs>
          <w:tab w:pos="1161" w:val="left" w:leader="none"/>
        </w:tabs>
        <w:spacing w:line="240" w:lineRule="auto" w:before="121" w:after="0"/>
        <w:ind w:left="1161" w:right="0" w:hanging="280"/>
        <w:jc w:val="both"/>
        <w:rPr>
          <w:sz w:val="28"/>
        </w:rPr>
      </w:pPr>
      <w:r>
        <w:rPr>
          <w:sz w:val="28"/>
        </w:rPr>
        <w:t>Hạn</w:t>
      </w:r>
      <w:r>
        <w:rPr>
          <w:spacing w:val="-2"/>
          <w:sz w:val="28"/>
        </w:rPr>
        <w:t> </w:t>
      </w:r>
      <w:r>
        <w:rPr>
          <w:sz w:val="28"/>
        </w:rPr>
        <w:t>cuối</w:t>
      </w:r>
      <w:r>
        <w:rPr>
          <w:spacing w:val="-1"/>
          <w:sz w:val="28"/>
        </w:rPr>
        <w:t> </w:t>
      </w:r>
      <w:r>
        <w:rPr>
          <w:sz w:val="28"/>
        </w:rPr>
        <w:t>trả</w:t>
      </w:r>
      <w:r>
        <w:rPr>
          <w:spacing w:val="-3"/>
          <w:sz w:val="28"/>
        </w:rPr>
        <w:t> </w:t>
      </w:r>
      <w:r>
        <w:rPr>
          <w:sz w:val="28"/>
        </w:rPr>
        <w:t>lời</w:t>
      </w:r>
      <w:r>
        <w:rPr>
          <w:spacing w:val="-1"/>
          <w:sz w:val="28"/>
        </w:rPr>
        <w:t> </w:t>
      </w:r>
      <w:r>
        <w:rPr>
          <w:sz w:val="28"/>
        </w:rPr>
        <w:t>khảo</w:t>
      </w:r>
      <w:r>
        <w:rPr>
          <w:spacing w:val="-1"/>
          <w:sz w:val="28"/>
        </w:rPr>
        <w:t> </w:t>
      </w:r>
      <w:r>
        <w:rPr>
          <w:sz w:val="28"/>
        </w:rPr>
        <w:t>sát</w:t>
      </w:r>
      <w:r>
        <w:rPr>
          <w:spacing w:val="-4"/>
          <w:sz w:val="28"/>
        </w:rPr>
        <w:t> </w:t>
      </w:r>
      <w:r>
        <w:rPr>
          <w:sz w:val="28"/>
        </w:rPr>
        <w:t>trước</w:t>
      </w:r>
      <w:r>
        <w:rPr>
          <w:spacing w:val="-2"/>
          <w:sz w:val="28"/>
        </w:rPr>
        <w:t> </w:t>
      </w:r>
      <w:r>
        <w:rPr>
          <w:sz w:val="28"/>
        </w:rPr>
        <w:t>ngày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08/01/2024.</w:t>
      </w:r>
    </w:p>
    <w:p>
      <w:pPr>
        <w:pStyle w:val="BodyText"/>
        <w:spacing w:before="120"/>
        <w:ind w:left="881"/>
        <w:jc w:val="both"/>
      </w:pPr>
      <w:r>
        <w:rPr/>
        <w:t>Phòng</w:t>
      </w:r>
      <w:r>
        <w:rPr>
          <w:spacing w:val="-1"/>
        </w:rPr>
        <w:t> </w:t>
      </w:r>
      <w:r>
        <w:rPr/>
        <w:t>Giáo dục</w:t>
      </w:r>
      <w:r>
        <w:rPr>
          <w:spacing w:val="-4"/>
        </w:rPr>
        <w:t> </w:t>
      </w:r>
      <w:r>
        <w:rPr/>
        <w:t>và Đào tạo</w:t>
      </w:r>
      <w:r>
        <w:rPr>
          <w:spacing w:val="-3"/>
        </w:rPr>
        <w:t> </w:t>
      </w:r>
      <w:r>
        <w:rPr/>
        <w:t>thông</w:t>
      </w:r>
      <w:r>
        <w:rPr>
          <w:spacing w:val="-4"/>
        </w:rPr>
        <w:t> </w:t>
      </w:r>
      <w:r>
        <w:rPr/>
        <w:t>báo</w:t>
      </w:r>
      <w:r>
        <w:rPr>
          <w:spacing w:val="1"/>
        </w:rPr>
        <w:t> </w:t>
      </w:r>
      <w:r>
        <w:rPr/>
        <w:t>đến</w:t>
      </w:r>
      <w:r>
        <w:rPr>
          <w:spacing w:val="-4"/>
        </w:rPr>
        <w:t> </w:t>
      </w:r>
      <w:r>
        <w:rPr/>
        <w:t>các</w:t>
      </w:r>
      <w:r>
        <w:rPr>
          <w:spacing w:val="-1"/>
        </w:rPr>
        <w:t> </w:t>
      </w:r>
      <w:r>
        <w:rPr/>
        <w:t>đơn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biết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</w:t>
      </w:r>
      <w:r>
        <w:rPr/>
        <w:t>thực </w:t>
      </w:r>
      <w:r>
        <w:rPr>
          <w:spacing w:val="-2"/>
        </w:rPr>
        <w:t>hiện./.</w:t>
      </w:r>
    </w:p>
    <w:p>
      <w:pPr>
        <w:pStyle w:val="BodyText"/>
        <w:spacing w:before="225"/>
        <w:rPr>
          <w:sz w:val="2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0"/>
        <w:gridCol w:w="5312"/>
      </w:tblGrid>
      <w:tr>
        <w:trPr>
          <w:trHeight w:val="2485" w:hRule="atLeast"/>
        </w:trPr>
        <w:tc>
          <w:tcPr>
            <w:tcW w:w="3320" w:type="dxa"/>
          </w:tcPr>
          <w:p>
            <w:pPr>
              <w:pStyle w:val="TableParagraph"/>
              <w:spacing w:line="264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Nơi </w:t>
            </w:r>
            <w:r>
              <w:rPr>
                <w:b/>
                <w:i/>
                <w:spacing w:val="-2"/>
                <w:sz w:val="24"/>
              </w:rPr>
              <w:t>nhận: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52" w:lineRule="exact" w:before="0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Như</w:t>
            </w:r>
            <w:r>
              <w:rPr>
                <w:spacing w:val="-2"/>
                <w:sz w:val="22"/>
              </w:rPr>
              <w:t> trên;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40" w:lineRule="auto" w:before="1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Lưu: </w:t>
            </w:r>
            <w:r>
              <w:rPr>
                <w:spacing w:val="-5"/>
                <w:sz w:val="22"/>
              </w:rPr>
              <w:t>VT.</w:t>
            </w:r>
          </w:p>
        </w:tc>
        <w:tc>
          <w:tcPr>
            <w:tcW w:w="5312" w:type="dxa"/>
          </w:tcPr>
          <w:p>
            <w:pPr>
              <w:pStyle w:val="TableParagraph"/>
              <w:spacing w:line="328" w:lineRule="auto"/>
              <w:ind w:left="2238" w:right="47" w:firstLine="2"/>
              <w:jc w:val="center"/>
              <w:rPr>
                <w:b/>
                <w:sz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29664">
                      <wp:simplePos x="0" y="0"/>
                      <wp:positionH relativeFrom="column">
                        <wp:posOffset>1300138</wp:posOffset>
                      </wp:positionH>
                      <wp:positionV relativeFrom="paragraph">
                        <wp:posOffset>376432</wp:posOffset>
                      </wp:positionV>
                      <wp:extent cx="2133600" cy="1186815"/>
                      <wp:effectExtent l="0" t="0" r="0" b="0"/>
                      <wp:wrapNone/>
                      <wp:docPr id="5" name="Group 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2133600" cy="1186815"/>
                                <a:chExt cx="2133600" cy="1186815"/>
                              </a:xfrm>
                            </wpg:grpSpPr>
                            <pic:pic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0" cy="1186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2.373116pt;margin-top:29.640322pt;width:168pt;height:93.45pt;mso-position-horizontal-relative:column;mso-position-vertical-relative:paragraph;z-index:15729664" id="docshapegroup3" coordorigin="2047,593" coordsize="3360,1869">
                      <v:shape style="position:absolute;left:2047;top:592;width:3360;height:1869" type="#_x0000_t75" id="docshape4" stroked="false">
                        <v:imagedata r:id="rId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KT.TRƯỞNG PHÒNG PHÓ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PHÒNG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15"/>
              <w:rPr>
                <w:sz w:val="28"/>
              </w:rPr>
            </w:pPr>
          </w:p>
          <w:p>
            <w:pPr>
              <w:pStyle w:val="TableParagraph"/>
              <w:spacing w:line="302" w:lineRule="exact"/>
              <w:ind w:left="2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Đặng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Thu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Hương</w:t>
            </w:r>
          </w:p>
        </w:tc>
      </w:tr>
    </w:tbl>
    <w:p>
      <w:pPr>
        <w:spacing w:after="0" w:line="302" w:lineRule="exact"/>
        <w:jc w:val="center"/>
        <w:rPr>
          <w:sz w:val="28"/>
        </w:rPr>
        <w:sectPr>
          <w:type w:val="continuous"/>
          <w:pgSz w:w="11910" w:h="16850"/>
          <w:pgMar w:top="1120" w:bottom="280" w:left="1540" w:right="54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7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494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08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22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36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750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64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78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92" w:hanging="128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2" w:hanging="3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126" w:hanging="3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93" w:hanging="3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59" w:hanging="3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026" w:hanging="3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93" w:hanging="3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959" w:hanging="3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926" w:hanging="3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893" w:hanging="331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162" w:hanging="280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2024-01-05T03:49:56Z</dcterms:created>
  <dcterms:modified xsi:type="dcterms:W3CDTF">2024-01-05T03:49:56Z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2024-01-05T00:00:00Z</vt:filetime>
  </property>
  <property fmtid="{D5CDD505-2E9C-101B-9397-08002B2CF9AE}" pid="5" name="Producer">
    <vt:lpwstr>Microsoft® Word 2016; modified using iTextSharp™ 5.5.13.1 ©2000-2019 iText Group NV (AGPL-version)</vt:lpwstr>
  </property>
</Properties>
</file>