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jc w:val="center"/>
        <w:tblCellMar>
          <w:top w:w="15" w:type="dxa"/>
          <w:left w:w="15" w:type="dxa"/>
          <w:bottom w:w="15" w:type="dxa"/>
          <w:right w:w="15" w:type="dxa"/>
        </w:tblCellMar>
        <w:tblLook w:val="04A0" w:firstRow="1" w:lastRow="0" w:firstColumn="1" w:lastColumn="0" w:noHBand="0" w:noVBand="1"/>
      </w:tblPr>
      <w:tblGrid>
        <w:gridCol w:w="3969"/>
        <w:gridCol w:w="6096"/>
      </w:tblGrid>
      <w:tr w:rsidR="002E0A71" w:rsidRPr="0017638E" w:rsidTr="00760DC8">
        <w:trPr>
          <w:trHeight w:val="920"/>
          <w:jc w:val="center"/>
        </w:trPr>
        <w:tc>
          <w:tcPr>
            <w:tcW w:w="3969" w:type="dxa"/>
            <w:tcMar>
              <w:top w:w="0" w:type="dxa"/>
              <w:left w:w="108" w:type="dxa"/>
              <w:bottom w:w="0" w:type="dxa"/>
              <w:right w:w="108" w:type="dxa"/>
            </w:tcMar>
            <w:hideMark/>
          </w:tcPr>
          <w:p w:rsidR="00760DC8" w:rsidRPr="0017638E" w:rsidRDefault="00760DC8" w:rsidP="00B533B4">
            <w:pPr>
              <w:widowControl w:val="0"/>
              <w:spacing w:after="0" w:line="360" w:lineRule="exact"/>
              <w:contextualSpacing w:val="0"/>
              <w:jc w:val="center"/>
              <w:rPr>
                <w:rFonts w:eastAsia="Times New Roman" w:cs="Times New Roman"/>
                <w:sz w:val="28"/>
                <w:szCs w:val="28"/>
                <w:shd w:val="clear" w:color="auto" w:fill="FFFFFF"/>
              </w:rPr>
            </w:pPr>
            <w:r w:rsidRPr="0017638E">
              <w:rPr>
                <w:rFonts w:eastAsia="Times New Roman" w:cs="Times New Roman"/>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758481</wp:posOffset>
                      </wp:positionH>
                      <wp:positionV relativeFrom="paragraph">
                        <wp:posOffset>255270</wp:posOffset>
                      </wp:positionV>
                      <wp:extent cx="9144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DF915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7pt,20.1pt" to="131.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" strokecolor="black [3213]" strokeweight=".5pt">
                      <v:stroke joinstyle="miter"/>
                    </v:line>
                  </w:pict>
                </mc:Fallback>
              </mc:AlternateContent>
            </w:r>
            <w:r w:rsidR="00080403" w:rsidRPr="0017638E">
              <w:rPr>
                <w:rFonts w:eastAsia="Times New Roman" w:cs="Times New Roman"/>
                <w:b/>
                <w:bCs/>
                <w:sz w:val="28"/>
                <w:szCs w:val="28"/>
                <w:shd w:val="clear" w:color="auto" w:fill="FFFFFF"/>
              </w:rPr>
              <w:t>BỘ GIÁO DỤC VÀ ĐÀO TẠO</w:t>
            </w:r>
            <w:r w:rsidR="00080403" w:rsidRPr="0017638E">
              <w:rPr>
                <w:rFonts w:eastAsia="Times New Roman" w:cs="Times New Roman"/>
                <w:b/>
                <w:bCs/>
                <w:sz w:val="28"/>
                <w:szCs w:val="28"/>
                <w:shd w:val="clear" w:color="auto" w:fill="FFFFFF"/>
              </w:rPr>
              <w:br/>
            </w:r>
          </w:p>
          <w:p w:rsidR="00080403" w:rsidRPr="0017638E" w:rsidRDefault="00080403" w:rsidP="00B533B4">
            <w:pPr>
              <w:widowControl w:val="0"/>
              <w:spacing w:before="120" w:after="0" w:line="360" w:lineRule="exact"/>
              <w:contextualSpacing w:val="0"/>
              <w:jc w:val="center"/>
              <w:rPr>
                <w:rFonts w:eastAsia="Times New Roman" w:cs="Times New Roman"/>
                <w:sz w:val="28"/>
                <w:szCs w:val="28"/>
              </w:rPr>
            </w:pPr>
            <w:r w:rsidRPr="0017638E">
              <w:rPr>
                <w:rFonts w:eastAsia="Times New Roman" w:cs="Times New Roman"/>
                <w:sz w:val="28"/>
                <w:szCs w:val="28"/>
                <w:shd w:val="clear" w:color="auto" w:fill="FFFFFF"/>
              </w:rPr>
              <w:t xml:space="preserve">Số: </w:t>
            </w:r>
            <w:r w:rsidR="00760DC8" w:rsidRPr="0017638E">
              <w:rPr>
                <w:rFonts w:eastAsia="Times New Roman" w:cs="Times New Roman"/>
                <w:sz w:val="28"/>
                <w:szCs w:val="28"/>
                <w:shd w:val="clear" w:color="auto" w:fill="FFFFFF"/>
              </w:rPr>
              <w:t xml:space="preserve">       </w:t>
            </w:r>
            <w:r w:rsidR="003C3855" w:rsidRPr="0017638E">
              <w:rPr>
                <w:rFonts w:eastAsia="Times New Roman" w:cs="Times New Roman"/>
                <w:sz w:val="28"/>
                <w:szCs w:val="28"/>
                <w:shd w:val="clear" w:color="auto" w:fill="FFFFFF"/>
              </w:rPr>
              <w:t xml:space="preserve">  </w:t>
            </w:r>
            <w:r w:rsidRPr="0017638E">
              <w:rPr>
                <w:rFonts w:eastAsia="Times New Roman" w:cs="Times New Roman"/>
                <w:sz w:val="28"/>
                <w:szCs w:val="28"/>
                <w:shd w:val="clear" w:color="auto" w:fill="FFFFFF"/>
              </w:rPr>
              <w:t>/202</w:t>
            </w:r>
            <w:r w:rsidR="00BA0FF3" w:rsidRPr="0017638E">
              <w:rPr>
                <w:rFonts w:eastAsia="Times New Roman" w:cs="Times New Roman"/>
                <w:sz w:val="28"/>
                <w:szCs w:val="28"/>
                <w:shd w:val="clear" w:color="auto" w:fill="FFFFFF"/>
              </w:rPr>
              <w:t>3</w:t>
            </w:r>
            <w:r w:rsidRPr="0017638E">
              <w:rPr>
                <w:rFonts w:eastAsia="Times New Roman" w:cs="Times New Roman"/>
                <w:sz w:val="28"/>
                <w:szCs w:val="28"/>
                <w:shd w:val="clear" w:color="auto" w:fill="FFFFFF"/>
              </w:rPr>
              <w:t>/TT-BGDĐT</w:t>
            </w:r>
          </w:p>
        </w:tc>
        <w:tc>
          <w:tcPr>
            <w:tcW w:w="6096" w:type="dxa"/>
            <w:tcMar>
              <w:top w:w="0" w:type="dxa"/>
              <w:left w:w="108" w:type="dxa"/>
              <w:bottom w:w="0" w:type="dxa"/>
              <w:right w:w="108" w:type="dxa"/>
            </w:tcMar>
            <w:hideMark/>
          </w:tcPr>
          <w:p w:rsidR="00760DC8" w:rsidRPr="0017638E" w:rsidRDefault="00080403" w:rsidP="00B533B4">
            <w:pPr>
              <w:widowControl w:val="0"/>
              <w:spacing w:after="0" w:line="360" w:lineRule="exact"/>
              <w:contextualSpacing w:val="0"/>
              <w:jc w:val="center"/>
              <w:rPr>
                <w:rFonts w:eastAsia="Times New Roman" w:cs="Times New Roman"/>
                <w:b/>
                <w:bCs/>
                <w:sz w:val="28"/>
                <w:szCs w:val="28"/>
                <w:shd w:val="clear" w:color="auto" w:fill="FFFFFF"/>
              </w:rPr>
            </w:pPr>
            <w:r w:rsidRPr="0017638E">
              <w:rPr>
                <w:rFonts w:eastAsia="Times New Roman" w:cs="Times New Roman"/>
                <w:b/>
                <w:bCs/>
                <w:sz w:val="28"/>
                <w:szCs w:val="28"/>
                <w:shd w:val="clear" w:color="auto" w:fill="FFFFFF"/>
              </w:rPr>
              <w:t>CỘNG HÒA XÃ HỘI CHỦ NGHĨA VIỆT NAM</w:t>
            </w:r>
            <w:r w:rsidRPr="0017638E">
              <w:rPr>
                <w:rFonts w:eastAsia="Times New Roman" w:cs="Times New Roman"/>
                <w:b/>
                <w:bCs/>
                <w:sz w:val="28"/>
                <w:szCs w:val="28"/>
                <w:shd w:val="clear" w:color="auto" w:fill="FFFFFF"/>
              </w:rPr>
              <w:br/>
              <w:t xml:space="preserve">Độc lập - Tự do - Hạnh phúc </w:t>
            </w:r>
          </w:p>
          <w:p w:rsidR="00080403" w:rsidRPr="0017638E" w:rsidRDefault="00760DC8" w:rsidP="00B533B4">
            <w:pPr>
              <w:widowControl w:val="0"/>
              <w:spacing w:before="120" w:after="0" w:line="360" w:lineRule="exact"/>
              <w:contextualSpacing w:val="0"/>
              <w:jc w:val="center"/>
              <w:rPr>
                <w:rFonts w:eastAsia="Times New Roman" w:cs="Times New Roman"/>
                <w:sz w:val="28"/>
                <w:szCs w:val="28"/>
              </w:rPr>
            </w:pPr>
            <w:r w:rsidRPr="0017638E">
              <w:rPr>
                <w:rFonts w:eastAsia="Times New Roman" w:cs="Times New Roman"/>
                <w:i/>
                <w:iCs/>
                <w:noProof/>
                <w:sz w:val="28"/>
                <w:szCs w:val="28"/>
              </w:rPr>
              <mc:AlternateContent>
                <mc:Choice Requires="wps">
                  <w:drawing>
                    <wp:anchor distT="0" distB="0" distL="114300" distR="114300" simplePos="0" relativeHeight="251660288" behindDoc="0" locked="0" layoutInCell="1" allowOverlap="1">
                      <wp:simplePos x="0" y="0"/>
                      <wp:positionH relativeFrom="column">
                        <wp:posOffset>848069</wp:posOffset>
                      </wp:positionH>
                      <wp:positionV relativeFrom="paragraph">
                        <wp:posOffset>0</wp:posOffset>
                      </wp:positionV>
                      <wp:extent cx="2027582" cy="7951"/>
                      <wp:effectExtent l="0" t="0" r="29845" b="30480"/>
                      <wp:wrapNone/>
                      <wp:docPr id="2" name="Straight Connector 2"/>
                      <wp:cNvGraphicFramePr/>
                      <a:graphic xmlns:a="http://schemas.openxmlformats.org/drawingml/2006/main">
                        <a:graphicData uri="http://schemas.microsoft.com/office/word/2010/wordprocessingShape">
                          <wps:wsp>
                            <wps:cNvCnPr/>
                            <wps:spPr>
                              <a:xfrm>
                                <a:off x="0" y="0"/>
                                <a:ext cx="2027582" cy="79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679D0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8pt,0" to="226.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" strokecolor="black [3213]" strokeweight=".5pt">
                      <v:stroke joinstyle="miter"/>
                    </v:line>
                  </w:pict>
                </mc:Fallback>
              </mc:AlternateContent>
            </w:r>
            <w:r w:rsidR="00080403" w:rsidRPr="0017638E">
              <w:rPr>
                <w:rFonts w:eastAsia="Times New Roman" w:cs="Times New Roman"/>
                <w:i/>
                <w:iCs/>
                <w:sz w:val="28"/>
                <w:szCs w:val="28"/>
                <w:shd w:val="clear" w:color="auto" w:fill="FFFFFF"/>
              </w:rPr>
              <w:t xml:space="preserve">Hà Nội, ngày </w:t>
            </w:r>
            <w:r w:rsidRPr="0017638E">
              <w:rPr>
                <w:rFonts w:eastAsia="Times New Roman" w:cs="Times New Roman"/>
                <w:i/>
                <w:iCs/>
                <w:sz w:val="28"/>
                <w:szCs w:val="28"/>
                <w:shd w:val="clear" w:color="auto" w:fill="FFFFFF"/>
              </w:rPr>
              <w:t xml:space="preserve">    </w:t>
            </w:r>
            <w:r w:rsidR="00080403" w:rsidRPr="0017638E">
              <w:rPr>
                <w:rFonts w:eastAsia="Times New Roman" w:cs="Times New Roman"/>
                <w:i/>
                <w:iCs/>
                <w:sz w:val="28"/>
                <w:szCs w:val="28"/>
                <w:shd w:val="clear" w:color="auto" w:fill="FFFFFF"/>
              </w:rPr>
              <w:t xml:space="preserve"> tháng </w:t>
            </w:r>
            <w:r w:rsidRPr="0017638E">
              <w:rPr>
                <w:rFonts w:eastAsia="Times New Roman" w:cs="Times New Roman"/>
                <w:i/>
                <w:iCs/>
                <w:sz w:val="28"/>
                <w:szCs w:val="28"/>
                <w:shd w:val="clear" w:color="auto" w:fill="FFFFFF"/>
              </w:rPr>
              <w:t xml:space="preserve">    </w:t>
            </w:r>
            <w:r w:rsidR="00080403" w:rsidRPr="0017638E">
              <w:rPr>
                <w:rFonts w:eastAsia="Times New Roman" w:cs="Times New Roman"/>
                <w:i/>
                <w:iCs/>
                <w:sz w:val="28"/>
                <w:szCs w:val="28"/>
                <w:shd w:val="clear" w:color="auto" w:fill="FFFFFF"/>
              </w:rPr>
              <w:t xml:space="preserve"> năm 202</w:t>
            </w:r>
            <w:r w:rsidRPr="0017638E">
              <w:rPr>
                <w:rFonts w:eastAsia="Times New Roman" w:cs="Times New Roman"/>
                <w:i/>
                <w:iCs/>
                <w:sz w:val="28"/>
                <w:szCs w:val="28"/>
                <w:shd w:val="clear" w:color="auto" w:fill="FFFFFF"/>
              </w:rPr>
              <w:t>3</w:t>
            </w:r>
          </w:p>
        </w:tc>
      </w:tr>
    </w:tbl>
    <w:p w:rsidR="00080403" w:rsidRPr="0017638E" w:rsidRDefault="00451B77" w:rsidP="00B533B4">
      <w:pPr>
        <w:widowControl w:val="0"/>
        <w:spacing w:before="120" w:after="0" w:line="360" w:lineRule="exact"/>
        <w:contextualSpacing w:val="0"/>
        <w:jc w:val="left"/>
        <w:rPr>
          <w:rFonts w:eastAsia="Times New Roman" w:cs="Times New Roman"/>
          <w:sz w:val="28"/>
          <w:szCs w:val="28"/>
        </w:rPr>
      </w:pPr>
      <w:r w:rsidRPr="0017638E">
        <w:rPr>
          <w:rFonts w:eastAsia="Calibri" w:cs="Times New Roman"/>
          <w:i/>
          <w:noProof/>
          <w:sz w:val="28"/>
          <w:szCs w:val="28"/>
          <w:lang w:val="sv-SE"/>
        </w:rPr>
        <mc:AlternateContent>
          <mc:Choice Requires="wps">
            <w:drawing>
              <wp:anchor distT="45720" distB="45720" distL="114300" distR="114300" simplePos="0" relativeHeight="251663360" behindDoc="0" locked="0" layoutInCell="1" allowOverlap="1">
                <wp:simplePos x="0" y="0"/>
                <wp:positionH relativeFrom="column">
                  <wp:posOffset>174625</wp:posOffset>
                </wp:positionH>
                <wp:positionV relativeFrom="paragraph">
                  <wp:posOffset>79719</wp:posOffset>
                </wp:positionV>
                <wp:extent cx="1128045" cy="273465"/>
                <wp:effectExtent l="0" t="0" r="1524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045" cy="273465"/>
                        </a:xfrm>
                        <a:prstGeom prst="rect">
                          <a:avLst/>
                        </a:prstGeom>
                        <a:solidFill>
                          <a:srgbClr val="FFFFFF"/>
                        </a:solidFill>
                        <a:ln w="9525">
                          <a:solidFill>
                            <a:srgbClr val="000000"/>
                          </a:solidFill>
                          <a:miter lim="800000"/>
                          <a:headEnd/>
                          <a:tailEnd/>
                        </a:ln>
                      </wps:spPr>
                      <wps:txbx>
                        <w:txbxContent>
                          <w:p w:rsidR="00BC0DE2" w:rsidRPr="00451B77" w:rsidRDefault="00451B77" w:rsidP="00451B77">
                            <w:pPr>
                              <w:jc w:val="center"/>
                              <w:rPr>
                                <w:b/>
                              </w:rPr>
                            </w:pPr>
                            <w:r w:rsidRPr="00451B77">
                              <w:rPr>
                                <w:b/>
                              </w:rPr>
                              <w:t xml:space="preserve">DỰ THẢO </w:t>
                            </w:r>
                            <w:r w:rsidR="00190BBC">
                              <w:rPr>
                                <w:b/>
                              </w:rPr>
                              <w:t>2</w:t>
                            </w:r>
                          </w:p>
                          <w:p w:rsidR="00BC0DE2" w:rsidRDefault="00BC0DE2" w:rsidP="00451B7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75pt;margin-top:6.3pt;width:88.8pt;height:21.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">
                <v:textbox>
                  <w:txbxContent>
                    <w:p w:rsidR="00BC0DE2" w:rsidRPr="00451B77" w:rsidRDefault="00451B77" w:rsidP="00451B77">
                      <w:pPr>
                        <w:jc w:val="center"/>
                        <w:rPr>
                          <w:b/>
                        </w:rPr>
                      </w:pPr>
                      <w:r w:rsidRPr="00451B77">
                        <w:rPr>
                          <w:b/>
                        </w:rPr>
                        <w:t xml:space="preserve">DỰ THẢO </w:t>
                      </w:r>
                      <w:r w:rsidR="00190BBC">
                        <w:rPr>
                          <w:b/>
                        </w:rPr>
                        <w:t>2</w:t>
                      </w:r>
                    </w:p>
                    <w:p w:rsidR="00BC0DE2" w:rsidRDefault="00BC0DE2" w:rsidP="00451B77">
                      <w:pPr>
                        <w:jc w:val="center"/>
                      </w:pPr>
                    </w:p>
                  </w:txbxContent>
                </v:textbox>
              </v:shape>
            </w:pict>
          </mc:Fallback>
        </mc:AlternateContent>
      </w:r>
    </w:p>
    <w:p w:rsidR="0017638E" w:rsidRDefault="0017638E" w:rsidP="00B533B4">
      <w:pPr>
        <w:widowControl w:val="0"/>
        <w:spacing w:after="0" w:line="240" w:lineRule="auto"/>
        <w:contextualSpacing w:val="0"/>
        <w:jc w:val="center"/>
        <w:rPr>
          <w:rFonts w:eastAsia="Times New Roman" w:cs="Times New Roman"/>
          <w:b/>
          <w:bCs/>
          <w:sz w:val="28"/>
          <w:szCs w:val="28"/>
          <w:shd w:val="clear" w:color="auto" w:fill="FFFFFF"/>
        </w:rPr>
      </w:pPr>
    </w:p>
    <w:p w:rsidR="00080403" w:rsidRPr="0017638E" w:rsidRDefault="00080403" w:rsidP="00B533B4">
      <w:pPr>
        <w:widowControl w:val="0"/>
        <w:spacing w:after="0" w:line="240" w:lineRule="auto"/>
        <w:contextualSpacing w:val="0"/>
        <w:jc w:val="center"/>
        <w:rPr>
          <w:rFonts w:eastAsia="Times New Roman" w:cs="Times New Roman"/>
          <w:sz w:val="28"/>
          <w:szCs w:val="28"/>
        </w:rPr>
      </w:pPr>
      <w:r w:rsidRPr="0017638E">
        <w:rPr>
          <w:rFonts w:eastAsia="Times New Roman" w:cs="Times New Roman"/>
          <w:b/>
          <w:bCs/>
          <w:sz w:val="28"/>
          <w:szCs w:val="28"/>
          <w:shd w:val="clear" w:color="auto" w:fill="FFFFFF"/>
        </w:rPr>
        <w:t>THÔNG TƯ</w:t>
      </w:r>
    </w:p>
    <w:p w:rsidR="002F2C8D" w:rsidRDefault="00B6369E" w:rsidP="00B533B4">
      <w:pPr>
        <w:widowControl w:val="0"/>
        <w:spacing w:after="0" w:line="240" w:lineRule="auto"/>
        <w:contextualSpacing w:val="0"/>
        <w:jc w:val="center"/>
        <w:rPr>
          <w:rFonts w:eastAsia="Times New Roman" w:cs="Times New Roman"/>
          <w:b/>
          <w:bCs/>
          <w:sz w:val="28"/>
          <w:szCs w:val="28"/>
          <w:shd w:val="clear" w:color="auto" w:fill="FFFFFF"/>
        </w:rPr>
      </w:pPr>
      <w:r w:rsidRPr="002B7B86">
        <w:rPr>
          <w:rFonts w:eastAsia="Times New Roman" w:cs="Times New Roman"/>
          <w:b/>
          <w:bCs/>
          <w:sz w:val="28"/>
          <w:szCs w:val="28"/>
          <w:shd w:val="clear" w:color="auto" w:fill="FFFFFF"/>
        </w:rPr>
        <w:t>Hướng dẫn</w:t>
      </w:r>
      <w:r w:rsidR="00760DC8" w:rsidRPr="002B7B86">
        <w:rPr>
          <w:rFonts w:eastAsia="Times New Roman" w:cs="Times New Roman"/>
          <w:b/>
          <w:bCs/>
          <w:sz w:val="28"/>
          <w:szCs w:val="28"/>
          <w:shd w:val="clear" w:color="auto" w:fill="FFFFFF"/>
        </w:rPr>
        <w:t xml:space="preserve"> </w:t>
      </w:r>
      <w:r w:rsidR="00760DC8" w:rsidRPr="0017638E">
        <w:rPr>
          <w:rFonts w:eastAsia="Times New Roman" w:cs="Times New Roman"/>
          <w:b/>
          <w:bCs/>
          <w:sz w:val="28"/>
          <w:szCs w:val="28"/>
          <w:shd w:val="clear" w:color="auto" w:fill="FFFFFF"/>
        </w:rPr>
        <w:t>lồng ghép giáo dục quốc phòng và an ninh trong trường</w:t>
      </w:r>
    </w:p>
    <w:p w:rsidR="002F2C8D" w:rsidRDefault="00760DC8" w:rsidP="00B533B4">
      <w:pPr>
        <w:widowControl w:val="0"/>
        <w:spacing w:after="0" w:line="240" w:lineRule="auto"/>
        <w:contextualSpacing w:val="0"/>
        <w:jc w:val="center"/>
        <w:rPr>
          <w:rFonts w:eastAsia="Times New Roman" w:cs="Times New Roman"/>
          <w:b/>
          <w:bCs/>
          <w:sz w:val="28"/>
          <w:szCs w:val="28"/>
          <w:shd w:val="clear" w:color="auto" w:fill="FFFFFF"/>
        </w:rPr>
      </w:pPr>
      <w:r w:rsidRPr="0017638E">
        <w:rPr>
          <w:rFonts w:eastAsia="Times New Roman" w:cs="Times New Roman"/>
          <w:b/>
          <w:bCs/>
          <w:sz w:val="28"/>
          <w:szCs w:val="28"/>
          <w:shd w:val="clear" w:color="auto" w:fill="FFFFFF"/>
        </w:rPr>
        <w:t>tiểu học</w:t>
      </w:r>
      <w:r w:rsidR="003B4270" w:rsidRPr="0017638E">
        <w:rPr>
          <w:rFonts w:eastAsia="Times New Roman" w:cs="Times New Roman"/>
          <w:b/>
          <w:bCs/>
          <w:sz w:val="28"/>
          <w:szCs w:val="28"/>
          <w:shd w:val="clear" w:color="auto" w:fill="FFFFFF"/>
        </w:rPr>
        <w:t>,</w:t>
      </w:r>
      <w:r w:rsidR="00BA0FF3" w:rsidRPr="0017638E">
        <w:rPr>
          <w:rFonts w:eastAsia="Times New Roman" w:cs="Times New Roman"/>
          <w:b/>
          <w:bCs/>
          <w:sz w:val="28"/>
          <w:szCs w:val="28"/>
          <w:shd w:val="clear" w:color="auto" w:fill="FFFFFF"/>
        </w:rPr>
        <w:t xml:space="preserve"> </w:t>
      </w:r>
      <w:r w:rsidRPr="0017638E">
        <w:rPr>
          <w:rFonts w:eastAsia="Times New Roman" w:cs="Times New Roman"/>
          <w:b/>
          <w:bCs/>
          <w:sz w:val="28"/>
          <w:szCs w:val="28"/>
          <w:shd w:val="clear" w:color="auto" w:fill="FFFFFF"/>
        </w:rPr>
        <w:t>trung học cơ sở</w:t>
      </w:r>
      <w:r w:rsidR="003B4270" w:rsidRPr="0017638E">
        <w:rPr>
          <w:rFonts w:eastAsia="Times New Roman" w:cs="Times New Roman"/>
          <w:b/>
          <w:bCs/>
          <w:sz w:val="28"/>
          <w:szCs w:val="28"/>
          <w:shd w:val="clear" w:color="auto" w:fill="FFFFFF"/>
        </w:rPr>
        <w:t xml:space="preserve"> và trường phổ thông có nhiều cấp học</w:t>
      </w:r>
    </w:p>
    <w:p w:rsidR="00080403" w:rsidRPr="0017638E" w:rsidRDefault="003B4270" w:rsidP="00B533B4">
      <w:pPr>
        <w:widowControl w:val="0"/>
        <w:spacing w:after="0" w:line="240" w:lineRule="auto"/>
        <w:contextualSpacing w:val="0"/>
        <w:jc w:val="center"/>
        <w:rPr>
          <w:rFonts w:eastAsia="Times New Roman" w:cs="Times New Roman"/>
          <w:sz w:val="28"/>
          <w:szCs w:val="28"/>
        </w:rPr>
      </w:pPr>
      <w:r w:rsidRPr="0017638E">
        <w:rPr>
          <w:rFonts w:eastAsia="Times New Roman" w:cs="Times New Roman"/>
          <w:b/>
          <w:bCs/>
          <w:sz w:val="28"/>
          <w:szCs w:val="28"/>
          <w:shd w:val="clear" w:color="auto" w:fill="FFFFFF"/>
        </w:rPr>
        <w:t>trong đó</w:t>
      </w:r>
      <w:r w:rsidR="002F2C8D">
        <w:rPr>
          <w:rFonts w:eastAsia="Times New Roman" w:cs="Times New Roman"/>
          <w:b/>
          <w:bCs/>
          <w:sz w:val="28"/>
          <w:szCs w:val="28"/>
          <w:shd w:val="clear" w:color="auto" w:fill="FFFFFF"/>
        </w:rPr>
        <w:t xml:space="preserve"> </w:t>
      </w:r>
      <w:r w:rsidRPr="0017638E">
        <w:rPr>
          <w:rFonts w:eastAsia="Times New Roman" w:cs="Times New Roman"/>
          <w:b/>
          <w:bCs/>
          <w:sz w:val="28"/>
          <w:szCs w:val="28"/>
          <w:shd w:val="clear" w:color="auto" w:fill="FFFFFF"/>
        </w:rPr>
        <w:t>có cấp tiểu học hoặc trung học cơ sở</w:t>
      </w:r>
    </w:p>
    <w:p w:rsidR="00080403" w:rsidRPr="0017638E" w:rsidRDefault="003B4270" w:rsidP="00B533B4">
      <w:pPr>
        <w:widowControl w:val="0"/>
        <w:spacing w:before="120" w:after="0" w:line="360" w:lineRule="exact"/>
        <w:contextualSpacing w:val="0"/>
        <w:jc w:val="left"/>
        <w:rPr>
          <w:rFonts w:eastAsia="Times New Roman" w:cs="Times New Roman"/>
          <w:sz w:val="28"/>
          <w:szCs w:val="28"/>
        </w:rPr>
      </w:pPr>
      <w:r w:rsidRPr="0017638E">
        <w:rPr>
          <w:rFonts w:eastAsia="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2319999</wp:posOffset>
                </wp:positionH>
                <wp:positionV relativeFrom="paragraph">
                  <wp:posOffset>8255</wp:posOffset>
                </wp:positionV>
                <wp:extent cx="102489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0248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9E4EC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7pt,.65pt" to="263.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" strokecolor="black [3213]" strokeweight=".5pt">
                <v:stroke joinstyle="miter"/>
              </v:line>
            </w:pict>
          </mc:Fallback>
        </mc:AlternateContent>
      </w:r>
    </w:p>
    <w:p w:rsidR="00080403" w:rsidRPr="0017638E" w:rsidRDefault="00080403" w:rsidP="0099713D">
      <w:pPr>
        <w:widowControl w:val="0"/>
        <w:spacing w:before="120" w:line="340" w:lineRule="exact"/>
        <w:ind w:firstLine="720"/>
        <w:contextualSpacing w:val="0"/>
        <w:rPr>
          <w:rFonts w:eastAsia="Calibri" w:cs="Times New Roman"/>
          <w:i/>
          <w:spacing w:val="-6"/>
          <w:sz w:val="28"/>
          <w:szCs w:val="28"/>
          <w:lang w:val="sv-SE"/>
        </w:rPr>
      </w:pPr>
      <w:r w:rsidRPr="0017638E">
        <w:rPr>
          <w:rFonts w:eastAsia="Calibri" w:cs="Times New Roman"/>
          <w:i/>
          <w:spacing w:val="-6"/>
          <w:sz w:val="28"/>
          <w:szCs w:val="28"/>
          <w:lang w:val="sv-SE"/>
        </w:rPr>
        <w:t>Căn cứ Luật Giáo dục quốc phòng và an ninh ngày 19 tháng 6 năm 2013;</w:t>
      </w:r>
    </w:p>
    <w:p w:rsidR="00080403" w:rsidRPr="0017638E" w:rsidRDefault="00080403" w:rsidP="0099713D">
      <w:pPr>
        <w:widowControl w:val="0"/>
        <w:spacing w:before="120" w:line="340" w:lineRule="exact"/>
        <w:ind w:firstLine="720"/>
        <w:contextualSpacing w:val="0"/>
        <w:rPr>
          <w:rFonts w:eastAsia="Calibri" w:cs="Times New Roman"/>
          <w:i/>
          <w:sz w:val="28"/>
          <w:szCs w:val="28"/>
          <w:lang w:val="sv-SE"/>
        </w:rPr>
      </w:pPr>
      <w:r w:rsidRPr="0017638E">
        <w:rPr>
          <w:rFonts w:eastAsia="Calibri" w:cs="Times New Roman"/>
          <w:i/>
          <w:sz w:val="28"/>
          <w:szCs w:val="28"/>
          <w:lang w:val="sv-SE"/>
        </w:rPr>
        <w:t xml:space="preserve">Căn cứ Luật Giáo dục ngày 14 tháng 6 năm 2019; </w:t>
      </w:r>
    </w:p>
    <w:p w:rsidR="00080403" w:rsidRPr="0017638E" w:rsidRDefault="00080403" w:rsidP="0099713D">
      <w:pPr>
        <w:widowControl w:val="0"/>
        <w:spacing w:before="120" w:line="340" w:lineRule="exact"/>
        <w:ind w:firstLine="720"/>
        <w:contextualSpacing w:val="0"/>
        <w:rPr>
          <w:rFonts w:eastAsia="Calibri" w:cs="Times New Roman"/>
          <w:i/>
          <w:sz w:val="28"/>
          <w:szCs w:val="28"/>
          <w:lang w:val="sv-SE"/>
        </w:rPr>
      </w:pPr>
      <w:r w:rsidRPr="0017638E">
        <w:rPr>
          <w:rFonts w:eastAsia="Calibri" w:cs="Times New Roman"/>
          <w:i/>
          <w:sz w:val="28"/>
          <w:szCs w:val="28"/>
          <w:lang w:val="sv-SE"/>
        </w:rPr>
        <w:t>Căn cứ Nghị định số 86/2022/NĐ-CP ngày 24 tháng 10 năm 2022 của Chính phủ quy định chức năng, nhiệm vụ, quyền hạn và cơ cấu tổ chức của Bộ Giáo dục và Đào tạo;</w:t>
      </w:r>
    </w:p>
    <w:p w:rsidR="00080403" w:rsidRDefault="00080403" w:rsidP="0099713D">
      <w:pPr>
        <w:widowControl w:val="0"/>
        <w:spacing w:before="120" w:line="340" w:lineRule="exact"/>
        <w:ind w:firstLine="720"/>
        <w:contextualSpacing w:val="0"/>
        <w:rPr>
          <w:rFonts w:eastAsia="Calibri" w:cs="Times New Roman"/>
          <w:i/>
          <w:sz w:val="28"/>
          <w:szCs w:val="28"/>
          <w:lang w:val="sv-SE"/>
        </w:rPr>
      </w:pPr>
      <w:r w:rsidRPr="0017638E">
        <w:rPr>
          <w:rFonts w:eastAsia="Calibri" w:cs="Times New Roman"/>
          <w:i/>
          <w:sz w:val="28"/>
          <w:szCs w:val="28"/>
          <w:lang w:val="sv-SE"/>
        </w:rPr>
        <w:t>Căn cứ Nghị định số 13/2014/NĐ-CP ngày 25 tháng 02 năm 2014 của Chính phủ quy định chi tiết và biện pháp thi hành Luật Giáo dục quốc phòng và an ninh;</w:t>
      </w:r>
    </w:p>
    <w:p w:rsidR="008D388C" w:rsidRPr="0017638E" w:rsidRDefault="008D388C" w:rsidP="0099713D">
      <w:pPr>
        <w:widowControl w:val="0"/>
        <w:spacing w:before="120" w:line="340" w:lineRule="exact"/>
        <w:ind w:firstLine="720"/>
        <w:contextualSpacing w:val="0"/>
        <w:rPr>
          <w:rFonts w:eastAsia="Calibri" w:cs="Times New Roman"/>
          <w:i/>
          <w:sz w:val="28"/>
          <w:szCs w:val="28"/>
          <w:lang w:val="sv-SE"/>
        </w:rPr>
      </w:pPr>
      <w:r>
        <w:rPr>
          <w:rFonts w:eastAsia="Calibri" w:cs="Times New Roman"/>
          <w:i/>
          <w:sz w:val="28"/>
          <w:szCs w:val="28"/>
          <w:lang w:val="sv-SE"/>
        </w:rPr>
        <w:t xml:space="preserve">Căn cứ Nghị định số 139/2020/NĐ-CP ngày 27 tháng 11 năm 2020 của Chính phủ </w:t>
      </w:r>
      <w:r w:rsidR="000A79AA">
        <w:rPr>
          <w:rFonts w:eastAsia="Calibri" w:cs="Times New Roman"/>
          <w:i/>
          <w:sz w:val="28"/>
          <w:szCs w:val="28"/>
          <w:lang w:val="sv-SE"/>
        </w:rPr>
        <w:t xml:space="preserve">sửa đổi, bổ sung một số điều của Nghị định số </w:t>
      </w:r>
      <w:r w:rsidR="000A79AA" w:rsidRPr="0017638E">
        <w:rPr>
          <w:rFonts w:eastAsia="Calibri" w:cs="Times New Roman"/>
          <w:i/>
          <w:sz w:val="28"/>
          <w:szCs w:val="28"/>
          <w:lang w:val="sv-SE"/>
        </w:rPr>
        <w:t>13/2014/NĐ-CP ngày 25 tháng 02 năm 2014 của Chính phủ quy định chi tiết và biện pháp thi hành Luật Giáo dục quốc phòng và an ninh</w:t>
      </w:r>
      <w:r w:rsidR="000A79AA">
        <w:rPr>
          <w:rFonts w:eastAsia="Calibri" w:cs="Times New Roman"/>
          <w:i/>
          <w:sz w:val="28"/>
          <w:szCs w:val="28"/>
          <w:lang w:val="sv-SE"/>
        </w:rPr>
        <w:t>;</w:t>
      </w:r>
    </w:p>
    <w:p w:rsidR="00080403" w:rsidRPr="0017638E" w:rsidRDefault="00080403" w:rsidP="0099713D">
      <w:pPr>
        <w:widowControl w:val="0"/>
        <w:spacing w:before="120" w:line="340" w:lineRule="exact"/>
        <w:ind w:firstLine="720"/>
        <w:contextualSpacing w:val="0"/>
        <w:rPr>
          <w:rFonts w:eastAsia="Calibri" w:cs="Times New Roman"/>
          <w:i/>
          <w:sz w:val="28"/>
          <w:szCs w:val="28"/>
          <w:lang w:val="sv-SE"/>
        </w:rPr>
      </w:pPr>
      <w:r w:rsidRPr="0017638E">
        <w:rPr>
          <w:rFonts w:eastAsia="Calibri" w:cs="Times New Roman"/>
          <w:i/>
          <w:sz w:val="28"/>
          <w:szCs w:val="28"/>
          <w:lang w:val="sv-SE"/>
        </w:rPr>
        <w:t xml:space="preserve">Theo đề nghị của Vụ trưởng Vụ Giáo dục Quốc phòng và An ninh; </w:t>
      </w:r>
    </w:p>
    <w:p w:rsidR="00080403" w:rsidRPr="00FE632E" w:rsidRDefault="00080403" w:rsidP="0099713D">
      <w:pPr>
        <w:widowControl w:val="0"/>
        <w:spacing w:before="120" w:line="340" w:lineRule="exact"/>
        <w:ind w:firstLine="720"/>
        <w:contextualSpacing w:val="0"/>
        <w:rPr>
          <w:rFonts w:eastAsia="Calibri" w:cs="Times New Roman"/>
          <w:i/>
          <w:sz w:val="28"/>
          <w:szCs w:val="28"/>
          <w:lang w:val="sv-SE"/>
        </w:rPr>
      </w:pPr>
      <w:r w:rsidRPr="00FE632E">
        <w:rPr>
          <w:rFonts w:eastAsia="Calibri" w:cs="Times New Roman"/>
          <w:i/>
          <w:sz w:val="28"/>
          <w:szCs w:val="28"/>
          <w:lang w:val="sv-SE"/>
        </w:rPr>
        <w:t xml:space="preserve">Bộ trưởng Bộ Giáo dục và Đào tạo ban hành Thông tư </w:t>
      </w:r>
      <w:r w:rsidR="00293B17" w:rsidRPr="00FE632E">
        <w:rPr>
          <w:rFonts w:eastAsia="Calibri" w:cs="Times New Roman"/>
          <w:i/>
          <w:sz w:val="28"/>
          <w:szCs w:val="28"/>
          <w:lang w:val="sv-SE"/>
        </w:rPr>
        <w:t>hướng dẫn</w:t>
      </w:r>
      <w:r w:rsidRPr="00FE632E">
        <w:rPr>
          <w:rFonts w:eastAsia="Calibri" w:cs="Times New Roman"/>
          <w:i/>
          <w:sz w:val="28"/>
          <w:szCs w:val="28"/>
          <w:lang w:val="sv-SE"/>
        </w:rPr>
        <w:t xml:space="preserve"> lồng ghép giáo dục quốc phòng và an ninh trong trường tiểu học</w:t>
      </w:r>
      <w:r w:rsidR="003B4270" w:rsidRPr="00FE632E">
        <w:rPr>
          <w:rFonts w:eastAsia="Calibri" w:cs="Times New Roman"/>
          <w:i/>
          <w:sz w:val="28"/>
          <w:szCs w:val="28"/>
          <w:lang w:val="sv-SE"/>
        </w:rPr>
        <w:t xml:space="preserve">, </w:t>
      </w:r>
      <w:r w:rsidRPr="00FE632E">
        <w:rPr>
          <w:rFonts w:eastAsia="Calibri" w:cs="Times New Roman"/>
          <w:i/>
          <w:sz w:val="28"/>
          <w:szCs w:val="28"/>
          <w:lang w:val="sv-SE"/>
        </w:rPr>
        <w:t>trung học cơ sở</w:t>
      </w:r>
      <w:r w:rsidR="003B4270" w:rsidRPr="00FE632E">
        <w:rPr>
          <w:rFonts w:eastAsia="Calibri" w:cs="Times New Roman"/>
          <w:i/>
          <w:sz w:val="28"/>
          <w:szCs w:val="28"/>
          <w:lang w:val="sv-SE"/>
        </w:rPr>
        <w:t xml:space="preserve"> và trường phổ thông có nhiều cấp học trong đó có cấp tiểu học hoặc trung học cơ sở</w:t>
      </w:r>
      <w:r w:rsidRPr="00FE632E">
        <w:rPr>
          <w:rFonts w:eastAsia="Calibri" w:cs="Times New Roman"/>
          <w:i/>
          <w:sz w:val="28"/>
          <w:szCs w:val="28"/>
          <w:lang w:val="sv-SE"/>
        </w:rPr>
        <w:t>.</w:t>
      </w:r>
    </w:p>
    <w:p w:rsidR="00080403" w:rsidRPr="00F64A1D" w:rsidRDefault="00080403" w:rsidP="00F97D99">
      <w:pPr>
        <w:widowControl w:val="0"/>
        <w:spacing w:after="0" w:line="240" w:lineRule="auto"/>
        <w:contextualSpacing w:val="0"/>
        <w:jc w:val="center"/>
        <w:rPr>
          <w:rFonts w:eastAsia="Times New Roman" w:cs="Times New Roman"/>
          <w:sz w:val="28"/>
          <w:szCs w:val="28"/>
        </w:rPr>
      </w:pPr>
      <w:bookmarkStart w:id="0" w:name="_Hlk149726153"/>
      <w:r w:rsidRPr="00F64A1D">
        <w:rPr>
          <w:rFonts w:eastAsia="Times New Roman" w:cs="Times New Roman"/>
          <w:b/>
          <w:bCs/>
          <w:sz w:val="28"/>
          <w:szCs w:val="28"/>
          <w:shd w:val="clear" w:color="auto" w:fill="FFFFFF"/>
        </w:rPr>
        <w:t>Chương I</w:t>
      </w:r>
    </w:p>
    <w:p w:rsidR="00080403" w:rsidRPr="00F64A1D" w:rsidRDefault="00080403" w:rsidP="00F97D99">
      <w:pPr>
        <w:widowControl w:val="0"/>
        <w:spacing w:after="0" w:line="240" w:lineRule="auto"/>
        <w:contextualSpacing w:val="0"/>
        <w:jc w:val="center"/>
        <w:rPr>
          <w:rFonts w:eastAsia="Times New Roman" w:cs="Times New Roman"/>
          <w:sz w:val="28"/>
          <w:szCs w:val="28"/>
        </w:rPr>
      </w:pPr>
      <w:r w:rsidRPr="00F64A1D">
        <w:rPr>
          <w:rFonts w:eastAsia="Times New Roman" w:cs="Times New Roman"/>
          <w:b/>
          <w:bCs/>
          <w:sz w:val="28"/>
          <w:szCs w:val="28"/>
          <w:shd w:val="clear" w:color="auto" w:fill="FFFFFF"/>
        </w:rPr>
        <w:t>NHỮNG QUY ĐỊNH CHUNG</w:t>
      </w:r>
    </w:p>
    <w:p w:rsidR="00080403" w:rsidRPr="00F64A1D" w:rsidRDefault="00080403" w:rsidP="0099713D">
      <w:pPr>
        <w:widowControl w:val="0"/>
        <w:spacing w:before="120" w:line="340" w:lineRule="exact"/>
        <w:ind w:firstLine="720"/>
        <w:contextualSpacing w:val="0"/>
        <w:rPr>
          <w:rFonts w:eastAsia="Times New Roman" w:cs="Times New Roman"/>
          <w:sz w:val="28"/>
          <w:szCs w:val="28"/>
        </w:rPr>
      </w:pPr>
      <w:bookmarkStart w:id="1" w:name="_Hlk149726160"/>
      <w:bookmarkEnd w:id="0"/>
      <w:r w:rsidRPr="00F64A1D">
        <w:rPr>
          <w:rFonts w:eastAsia="Times New Roman" w:cs="Times New Roman"/>
          <w:b/>
          <w:bCs/>
          <w:sz w:val="28"/>
          <w:szCs w:val="28"/>
          <w:shd w:val="clear" w:color="auto" w:fill="FFFFFF"/>
        </w:rPr>
        <w:t>Điều 1. Phạm vi điều chỉnh, đối tượng áp dụng</w:t>
      </w:r>
    </w:p>
    <w:bookmarkEnd w:id="1"/>
    <w:p w:rsidR="00080403" w:rsidRPr="00F64A1D" w:rsidRDefault="00080403" w:rsidP="0099713D">
      <w:pPr>
        <w:widowControl w:val="0"/>
        <w:spacing w:before="120" w:line="340" w:lineRule="exact"/>
        <w:ind w:firstLine="720"/>
        <w:contextualSpacing w:val="0"/>
        <w:rPr>
          <w:rFonts w:eastAsia="Times New Roman" w:cs="Times New Roman"/>
          <w:sz w:val="28"/>
          <w:szCs w:val="28"/>
        </w:rPr>
      </w:pPr>
      <w:r w:rsidRPr="00F64A1D">
        <w:rPr>
          <w:rFonts w:eastAsia="Times New Roman" w:cs="Times New Roman"/>
          <w:sz w:val="28"/>
          <w:szCs w:val="28"/>
          <w:shd w:val="clear" w:color="auto" w:fill="FFFFFF"/>
        </w:rPr>
        <w:t>1. Phạm vi điều chỉnh</w:t>
      </w:r>
    </w:p>
    <w:p w:rsidR="00C20846" w:rsidRPr="00F64A1D" w:rsidRDefault="00C20846" w:rsidP="0099713D">
      <w:pPr>
        <w:widowControl w:val="0"/>
        <w:spacing w:before="120" w:line="340" w:lineRule="exact"/>
        <w:ind w:firstLine="720"/>
        <w:contextualSpacing w:val="0"/>
        <w:rPr>
          <w:rFonts w:eastAsia="Times New Roman" w:cs="Times New Roman"/>
          <w:sz w:val="28"/>
          <w:szCs w:val="28"/>
          <w:shd w:val="clear" w:color="auto" w:fill="FFFFFF"/>
        </w:rPr>
      </w:pPr>
      <w:bookmarkStart w:id="2" w:name="_Hlk149727866"/>
      <w:r w:rsidRPr="00F64A1D">
        <w:rPr>
          <w:rFonts w:eastAsia="Times New Roman" w:cs="Times New Roman"/>
          <w:sz w:val="28"/>
          <w:szCs w:val="28"/>
          <w:shd w:val="clear" w:color="auto" w:fill="FFFFFF"/>
        </w:rPr>
        <w:t xml:space="preserve">Thông tư này hướng dẫn việc lồng ghép giáo dục quốc phòng và an ninh </w:t>
      </w:r>
      <w:r w:rsidR="003B1AE4">
        <w:rPr>
          <w:rFonts w:eastAsia="Times New Roman" w:cs="Times New Roman"/>
          <w:sz w:val="28"/>
          <w:szCs w:val="28"/>
          <w:shd w:val="clear" w:color="auto" w:fill="FFFFFF"/>
        </w:rPr>
        <w:t xml:space="preserve">thông qua nội dung các môn học trong Chương trình giáo dục phổ thông đối với </w:t>
      </w:r>
      <w:r w:rsidRPr="00F64A1D">
        <w:rPr>
          <w:rFonts w:eastAsia="Times New Roman" w:cs="Times New Roman"/>
          <w:sz w:val="28"/>
          <w:szCs w:val="28"/>
          <w:shd w:val="clear" w:color="auto" w:fill="FFFFFF"/>
        </w:rPr>
        <w:t xml:space="preserve">trường tiểu học, trung học cơ sở và trường phổ thông có nhiều cấp học trong đó có cấp tiểu học hoặc trung học cơ sở (sau đây gọi là trường tiểu học và trung học cơ sở), bao gồm: nội dung, phương pháp, hình thức, yêu cầu </w:t>
      </w:r>
      <w:r w:rsidR="00293B17" w:rsidRPr="00F64A1D">
        <w:rPr>
          <w:rFonts w:eastAsia="Times New Roman" w:cs="Times New Roman"/>
          <w:sz w:val="28"/>
          <w:szCs w:val="28"/>
          <w:shd w:val="clear" w:color="auto" w:fill="FFFFFF"/>
        </w:rPr>
        <w:t>và các điều kiện bảo đảm thực hiện việc lồng ghép.</w:t>
      </w:r>
      <w:r w:rsidRPr="00F64A1D">
        <w:rPr>
          <w:rFonts w:eastAsia="Times New Roman" w:cs="Times New Roman"/>
          <w:sz w:val="28"/>
          <w:szCs w:val="28"/>
          <w:shd w:val="clear" w:color="auto" w:fill="FFFFFF"/>
        </w:rPr>
        <w:t xml:space="preserve"> </w:t>
      </w:r>
    </w:p>
    <w:bookmarkEnd w:id="2"/>
    <w:p w:rsidR="00080403" w:rsidRPr="00F64A1D" w:rsidRDefault="00080403" w:rsidP="0099713D">
      <w:pPr>
        <w:widowControl w:val="0"/>
        <w:spacing w:before="120" w:line="340" w:lineRule="exact"/>
        <w:ind w:firstLine="720"/>
        <w:contextualSpacing w:val="0"/>
        <w:rPr>
          <w:rFonts w:eastAsia="Times New Roman" w:cs="Times New Roman"/>
          <w:sz w:val="28"/>
          <w:szCs w:val="28"/>
        </w:rPr>
      </w:pPr>
      <w:r w:rsidRPr="00F64A1D">
        <w:rPr>
          <w:rFonts w:eastAsia="Times New Roman" w:cs="Times New Roman"/>
          <w:sz w:val="28"/>
          <w:szCs w:val="28"/>
          <w:shd w:val="clear" w:color="auto" w:fill="FFFFFF"/>
        </w:rPr>
        <w:lastRenderedPageBreak/>
        <w:t>2. Đối tượng áp dụng</w:t>
      </w:r>
    </w:p>
    <w:p w:rsidR="00293B17" w:rsidRPr="00F64A1D" w:rsidRDefault="00293B17"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 xml:space="preserve">Thông tư này áp dụng đối với trường tiểu học, trung học cơ sở và trường phổ thông có nhiều cấp học trong đó có cấp tiểu học hoặc trung học cơ sở; tổ chức, cá nhân có liên quan. </w:t>
      </w:r>
    </w:p>
    <w:p w:rsidR="00080403" w:rsidRPr="00F64A1D" w:rsidRDefault="00080403" w:rsidP="0099713D">
      <w:pPr>
        <w:widowControl w:val="0"/>
        <w:spacing w:before="120" w:line="340" w:lineRule="exact"/>
        <w:ind w:firstLine="720"/>
        <w:contextualSpacing w:val="0"/>
        <w:rPr>
          <w:rFonts w:eastAsia="Times New Roman" w:cs="Times New Roman"/>
          <w:sz w:val="28"/>
          <w:szCs w:val="28"/>
        </w:rPr>
      </w:pPr>
      <w:bookmarkStart w:id="3" w:name="_Hlk149726165"/>
      <w:r w:rsidRPr="00F64A1D">
        <w:rPr>
          <w:rFonts w:eastAsia="Times New Roman" w:cs="Times New Roman"/>
          <w:b/>
          <w:bCs/>
          <w:sz w:val="28"/>
          <w:szCs w:val="28"/>
          <w:shd w:val="clear" w:color="auto" w:fill="FFFFFF"/>
        </w:rPr>
        <w:t>Điều 2. Nguyên tắc thực hiện</w:t>
      </w:r>
    </w:p>
    <w:bookmarkEnd w:id="3"/>
    <w:p w:rsidR="00080403" w:rsidRPr="00F64A1D" w:rsidRDefault="00080403" w:rsidP="0099713D">
      <w:pPr>
        <w:widowControl w:val="0"/>
        <w:spacing w:before="120" w:line="340" w:lineRule="exact"/>
        <w:ind w:firstLine="720"/>
        <w:contextualSpacing w:val="0"/>
        <w:rPr>
          <w:rFonts w:eastAsia="Times New Roman" w:cs="Times New Roman"/>
          <w:sz w:val="28"/>
          <w:szCs w:val="28"/>
        </w:rPr>
      </w:pPr>
      <w:r w:rsidRPr="00F64A1D">
        <w:rPr>
          <w:rFonts w:eastAsia="Times New Roman" w:cs="Times New Roman"/>
          <w:sz w:val="28"/>
          <w:szCs w:val="28"/>
          <w:shd w:val="clear" w:color="auto" w:fill="FFFFFF"/>
        </w:rPr>
        <w:t>1. Bảo đảm phù hợp với</w:t>
      </w:r>
      <w:r w:rsidR="00F345DE" w:rsidRPr="00F64A1D">
        <w:rPr>
          <w:rFonts w:eastAsia="Times New Roman" w:cs="Times New Roman"/>
          <w:sz w:val="28"/>
          <w:szCs w:val="28"/>
          <w:shd w:val="clear" w:color="auto" w:fill="FFFFFF"/>
        </w:rPr>
        <w:t xml:space="preserve"> </w:t>
      </w:r>
      <w:r w:rsidRPr="00F64A1D">
        <w:rPr>
          <w:rFonts w:eastAsia="Times New Roman" w:cs="Times New Roman"/>
          <w:sz w:val="28"/>
          <w:szCs w:val="28"/>
          <w:shd w:val="clear" w:color="auto" w:fill="FFFFFF"/>
        </w:rPr>
        <w:t>chủ trương, đường lối của Đảng</w:t>
      </w:r>
      <w:r w:rsidR="003B4270" w:rsidRPr="00F64A1D">
        <w:rPr>
          <w:rFonts w:eastAsia="Times New Roman" w:cs="Times New Roman"/>
          <w:sz w:val="28"/>
          <w:szCs w:val="28"/>
          <w:shd w:val="clear" w:color="auto" w:fill="FFFFFF"/>
        </w:rPr>
        <w:t>,</w:t>
      </w:r>
      <w:r w:rsidRPr="00F64A1D">
        <w:rPr>
          <w:rFonts w:eastAsia="Times New Roman" w:cs="Times New Roman"/>
          <w:sz w:val="28"/>
          <w:szCs w:val="28"/>
          <w:shd w:val="clear" w:color="auto" w:fill="FFFFFF"/>
        </w:rPr>
        <w:t xml:space="preserve"> chính sách pháp luật của Nhà nước.</w:t>
      </w:r>
    </w:p>
    <w:p w:rsidR="007874DB" w:rsidRPr="00F64A1D" w:rsidRDefault="00080403"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 xml:space="preserve">2. </w:t>
      </w:r>
      <w:r w:rsidR="00525939" w:rsidRPr="00F64A1D">
        <w:rPr>
          <w:rFonts w:eastAsia="Times New Roman" w:cs="Times New Roman"/>
          <w:sz w:val="28"/>
          <w:szCs w:val="28"/>
          <w:shd w:val="clear" w:color="auto" w:fill="FFFFFF"/>
        </w:rPr>
        <w:t xml:space="preserve">Bảo đảm mục tiêu </w:t>
      </w:r>
      <w:r w:rsidR="00525939" w:rsidRPr="00F64A1D">
        <w:rPr>
          <w:rFonts w:eastAsia="Times New Roman" w:cs="Times New Roman"/>
          <w:sz w:val="28"/>
          <w:szCs w:val="28"/>
          <w:shd w:val="clear" w:color="auto" w:fill="FFFFFF"/>
          <w:lang w:val="vi-VN"/>
        </w:rPr>
        <w:t>x</w:t>
      </w:r>
      <w:r w:rsidR="00525939" w:rsidRPr="00F64A1D">
        <w:rPr>
          <w:rFonts w:eastAsia="Times New Roman" w:cs="Times New Roman"/>
          <w:sz w:val="28"/>
          <w:szCs w:val="28"/>
          <w:shd w:val="clear" w:color="auto" w:fill="FFFFFF"/>
        </w:rPr>
        <w:t>ây dựng, phát triển tư duy, bồi dưỡng k</w:t>
      </w:r>
      <w:r w:rsidR="003B1AE4">
        <w:rPr>
          <w:rFonts w:eastAsia="Times New Roman" w:cs="Times New Roman"/>
          <w:sz w:val="28"/>
          <w:szCs w:val="28"/>
          <w:shd w:val="clear" w:color="auto" w:fill="FFFFFF"/>
        </w:rPr>
        <w:t>ĩ</w:t>
      </w:r>
      <w:r w:rsidR="00525939" w:rsidRPr="00F64A1D">
        <w:rPr>
          <w:rFonts w:eastAsia="Times New Roman" w:cs="Times New Roman"/>
          <w:sz w:val="28"/>
          <w:szCs w:val="28"/>
          <w:shd w:val="clear" w:color="auto" w:fill="FFFFFF"/>
        </w:rPr>
        <w:t xml:space="preserve"> năng sống, nhân cách con người Việt Nam, yêu nước, yêu chủ nghĩa xã hội, niềm tự hào, tự tôn dân tộc đối với truyền thống đấu tranh chống </w:t>
      </w:r>
      <w:r w:rsidR="00E91DF4" w:rsidRPr="00F64A1D">
        <w:rPr>
          <w:rFonts w:eastAsia="Times New Roman" w:cs="Times New Roman"/>
          <w:sz w:val="28"/>
          <w:szCs w:val="28"/>
          <w:shd w:val="clear" w:color="auto" w:fill="FFFFFF"/>
        </w:rPr>
        <w:t xml:space="preserve">giặc </w:t>
      </w:r>
      <w:r w:rsidR="00525939" w:rsidRPr="00F64A1D">
        <w:rPr>
          <w:rFonts w:eastAsia="Times New Roman" w:cs="Times New Roman"/>
          <w:sz w:val="28"/>
          <w:szCs w:val="28"/>
          <w:shd w:val="clear" w:color="auto" w:fill="FFFFFF"/>
        </w:rPr>
        <w:t>ngoại xâm</w:t>
      </w:r>
      <w:r w:rsidR="00E91DF4" w:rsidRPr="00F64A1D">
        <w:rPr>
          <w:rFonts w:eastAsia="Times New Roman" w:cs="Times New Roman"/>
          <w:sz w:val="28"/>
          <w:szCs w:val="28"/>
          <w:shd w:val="clear" w:color="auto" w:fill="FFFFFF"/>
        </w:rPr>
        <w:t>, bảo vệ Tổ quốc</w:t>
      </w:r>
      <w:r w:rsidR="00525939" w:rsidRPr="00F64A1D">
        <w:rPr>
          <w:rFonts w:eastAsia="Times New Roman" w:cs="Times New Roman"/>
          <w:sz w:val="28"/>
          <w:szCs w:val="28"/>
          <w:shd w:val="clear" w:color="auto" w:fill="FFFFFF"/>
        </w:rPr>
        <w:t xml:space="preserve"> của dân tộc, có ý thức tổ chức kỷ luật, tinh thần đoàn kết, yêu Tổ quốc, yêu đồng bào; </w:t>
      </w:r>
      <w:r w:rsidR="007874DB" w:rsidRPr="00F64A1D">
        <w:rPr>
          <w:rFonts w:eastAsia="Times New Roman" w:cs="Times New Roman"/>
          <w:sz w:val="28"/>
          <w:szCs w:val="28"/>
          <w:shd w:val="clear" w:color="auto" w:fill="FFFFFF"/>
        </w:rPr>
        <w:t>bảo đảm</w:t>
      </w:r>
      <w:r w:rsidR="00525939" w:rsidRPr="00F64A1D">
        <w:rPr>
          <w:rFonts w:eastAsia="Times New Roman" w:cs="Times New Roman"/>
          <w:sz w:val="28"/>
          <w:szCs w:val="28"/>
          <w:shd w:val="clear" w:color="auto" w:fill="FFFFFF"/>
        </w:rPr>
        <w:t xml:space="preserve"> việc lồng ghép</w:t>
      </w:r>
      <w:r w:rsidR="007874DB" w:rsidRPr="00F64A1D">
        <w:rPr>
          <w:rFonts w:eastAsia="Times New Roman" w:cs="Times New Roman"/>
          <w:sz w:val="28"/>
          <w:szCs w:val="28"/>
          <w:shd w:val="clear" w:color="auto" w:fill="FFFFFF"/>
        </w:rPr>
        <w:t xml:space="preserve"> đúng trọng tâm, trọng điểm thông qua các hình thức phù hợp</w:t>
      </w:r>
      <w:r w:rsidR="00525939" w:rsidRPr="00F64A1D">
        <w:rPr>
          <w:rFonts w:eastAsia="Times New Roman" w:cs="Times New Roman"/>
          <w:sz w:val="28"/>
          <w:szCs w:val="28"/>
          <w:shd w:val="clear" w:color="auto" w:fill="FFFFFF"/>
        </w:rPr>
        <w:t>.</w:t>
      </w:r>
    </w:p>
    <w:p w:rsidR="00080403" w:rsidRPr="00F64A1D" w:rsidRDefault="006723E5"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3. Giáo dục quốc phòng và an ninh trong trường tiểu học</w:t>
      </w:r>
      <w:r w:rsidR="00DD23BB" w:rsidRPr="00F64A1D">
        <w:rPr>
          <w:rFonts w:eastAsia="Times New Roman" w:cs="Times New Roman"/>
          <w:sz w:val="28"/>
          <w:szCs w:val="28"/>
          <w:shd w:val="clear" w:color="auto" w:fill="FFFFFF"/>
        </w:rPr>
        <w:t xml:space="preserve"> và</w:t>
      </w:r>
      <w:r w:rsidRPr="00F64A1D">
        <w:rPr>
          <w:rFonts w:eastAsia="Times New Roman" w:cs="Times New Roman"/>
          <w:sz w:val="28"/>
          <w:szCs w:val="28"/>
          <w:shd w:val="clear" w:color="auto" w:fill="FFFFFF"/>
        </w:rPr>
        <w:t xml:space="preserve"> trung học cơ sở phải phù hợp với đặc điểm tâm sinh l</w:t>
      </w:r>
      <w:r w:rsidR="004A7EEF">
        <w:rPr>
          <w:rFonts w:eastAsia="Times New Roman" w:cs="Times New Roman"/>
          <w:sz w:val="28"/>
          <w:szCs w:val="28"/>
          <w:shd w:val="clear" w:color="auto" w:fill="FFFFFF"/>
        </w:rPr>
        <w:t>í</w:t>
      </w:r>
      <w:r w:rsidRPr="00F64A1D">
        <w:rPr>
          <w:rFonts w:eastAsia="Times New Roman" w:cs="Times New Roman"/>
          <w:sz w:val="28"/>
          <w:szCs w:val="28"/>
          <w:shd w:val="clear" w:color="auto" w:fill="FFFFFF"/>
        </w:rPr>
        <w:t xml:space="preserve"> lứa tuổi, được tiến hành lồng ghép</w:t>
      </w:r>
      <w:bookmarkStart w:id="4" w:name="_GoBack"/>
      <w:bookmarkEnd w:id="4"/>
      <w:r w:rsidRPr="00F64A1D">
        <w:rPr>
          <w:rFonts w:eastAsia="Times New Roman" w:cs="Times New Roman"/>
          <w:sz w:val="28"/>
          <w:szCs w:val="28"/>
          <w:shd w:val="clear" w:color="auto" w:fill="FFFFFF"/>
        </w:rPr>
        <w:t xml:space="preserve"> thông qua nội dung </w:t>
      </w:r>
      <w:r w:rsidR="00246FFB" w:rsidRPr="00F64A1D">
        <w:rPr>
          <w:rFonts w:eastAsia="Times New Roman" w:cs="Times New Roman"/>
          <w:sz w:val="28"/>
          <w:szCs w:val="28"/>
          <w:shd w:val="clear" w:color="auto" w:fill="FFFFFF"/>
          <w:lang w:val="vi-VN"/>
        </w:rPr>
        <w:t xml:space="preserve">các môn học, hoạt động giáo dục theo </w:t>
      </w:r>
      <w:r w:rsidR="004A7EEF">
        <w:rPr>
          <w:rFonts w:eastAsia="Times New Roman" w:cs="Times New Roman"/>
          <w:sz w:val="28"/>
          <w:szCs w:val="28"/>
          <w:shd w:val="clear" w:color="auto" w:fill="FFFFFF"/>
        </w:rPr>
        <w:t>C</w:t>
      </w:r>
      <w:r w:rsidR="00246FFB" w:rsidRPr="00F64A1D">
        <w:rPr>
          <w:rFonts w:eastAsia="Times New Roman" w:cs="Times New Roman"/>
          <w:sz w:val="28"/>
          <w:szCs w:val="28"/>
          <w:shd w:val="clear" w:color="auto" w:fill="FFFFFF"/>
          <w:lang w:val="vi-VN"/>
        </w:rPr>
        <w:t>hương trình giáo dục phổ thông</w:t>
      </w:r>
      <w:r w:rsidRPr="00F64A1D">
        <w:rPr>
          <w:rFonts w:eastAsia="Times New Roman" w:cs="Times New Roman"/>
          <w:sz w:val="28"/>
          <w:szCs w:val="28"/>
          <w:shd w:val="clear" w:color="auto" w:fill="FFFFFF"/>
        </w:rPr>
        <w:t xml:space="preserve">; </w:t>
      </w:r>
      <w:r w:rsidR="00080403" w:rsidRPr="00F64A1D">
        <w:rPr>
          <w:rFonts w:eastAsia="Times New Roman" w:cs="Times New Roman"/>
          <w:sz w:val="28"/>
          <w:szCs w:val="28"/>
          <w:shd w:val="clear" w:color="auto" w:fill="FFFFFF"/>
        </w:rPr>
        <w:t>bảo đảm thống nhất giữa các cấp học</w:t>
      </w:r>
      <w:r w:rsidR="00EF4625" w:rsidRPr="00F64A1D">
        <w:rPr>
          <w:rFonts w:eastAsia="Times New Roman" w:cs="Times New Roman"/>
          <w:sz w:val="28"/>
          <w:szCs w:val="28"/>
          <w:shd w:val="clear" w:color="auto" w:fill="FFFFFF"/>
        </w:rPr>
        <w:t xml:space="preserve"> </w:t>
      </w:r>
      <w:r w:rsidR="00080403" w:rsidRPr="00F64A1D">
        <w:rPr>
          <w:rFonts w:eastAsia="Times New Roman" w:cs="Times New Roman"/>
          <w:sz w:val="28"/>
          <w:szCs w:val="28"/>
          <w:shd w:val="clear" w:color="auto" w:fill="FFFFFF"/>
        </w:rPr>
        <w:t xml:space="preserve">và không làm thay đổi quy định khung về chương trình giáo dục </w:t>
      </w:r>
      <w:r w:rsidR="00B90336" w:rsidRPr="00F64A1D">
        <w:rPr>
          <w:rFonts w:eastAsia="Times New Roman" w:cs="Times New Roman"/>
          <w:sz w:val="28"/>
          <w:szCs w:val="28"/>
          <w:shd w:val="clear" w:color="auto" w:fill="FFFFFF"/>
        </w:rPr>
        <w:t>phổ thông của các cấp học</w:t>
      </w:r>
      <w:r w:rsidR="00080403" w:rsidRPr="00F64A1D">
        <w:rPr>
          <w:rFonts w:eastAsia="Times New Roman" w:cs="Times New Roman"/>
          <w:sz w:val="28"/>
          <w:szCs w:val="28"/>
          <w:shd w:val="clear" w:color="auto" w:fill="FFFFFF"/>
        </w:rPr>
        <w:t>.</w:t>
      </w:r>
    </w:p>
    <w:p w:rsidR="00080403" w:rsidRPr="00F64A1D" w:rsidRDefault="00080403" w:rsidP="00F97D99">
      <w:pPr>
        <w:widowControl w:val="0"/>
        <w:spacing w:after="0" w:line="240" w:lineRule="auto"/>
        <w:contextualSpacing w:val="0"/>
        <w:jc w:val="center"/>
        <w:rPr>
          <w:rFonts w:eastAsia="Times New Roman" w:cs="Times New Roman"/>
          <w:sz w:val="28"/>
          <w:szCs w:val="28"/>
        </w:rPr>
      </w:pPr>
      <w:bookmarkStart w:id="5" w:name="_Hlk149726173"/>
      <w:bookmarkStart w:id="6" w:name="_Hlk145495133"/>
      <w:r w:rsidRPr="00F64A1D">
        <w:rPr>
          <w:rFonts w:eastAsia="Times New Roman" w:cs="Times New Roman"/>
          <w:b/>
          <w:bCs/>
          <w:sz w:val="28"/>
          <w:szCs w:val="28"/>
          <w:shd w:val="clear" w:color="auto" w:fill="FFFFFF"/>
        </w:rPr>
        <w:t>Chương II</w:t>
      </w:r>
    </w:p>
    <w:p w:rsidR="00EF4625" w:rsidRPr="00F64A1D" w:rsidRDefault="00080403" w:rsidP="00F97D99">
      <w:pPr>
        <w:widowControl w:val="0"/>
        <w:spacing w:after="0" w:line="240" w:lineRule="auto"/>
        <w:contextualSpacing w:val="0"/>
        <w:jc w:val="center"/>
        <w:rPr>
          <w:rFonts w:eastAsia="Times New Roman" w:cs="Times New Roman"/>
          <w:b/>
          <w:bCs/>
          <w:sz w:val="28"/>
          <w:szCs w:val="28"/>
          <w:shd w:val="clear" w:color="auto" w:fill="FFFFFF"/>
        </w:rPr>
      </w:pPr>
      <w:r w:rsidRPr="00F64A1D">
        <w:rPr>
          <w:rFonts w:eastAsia="Times New Roman" w:cs="Times New Roman"/>
          <w:b/>
          <w:bCs/>
          <w:sz w:val="28"/>
          <w:szCs w:val="28"/>
          <w:shd w:val="clear" w:color="auto" w:fill="FFFFFF"/>
        </w:rPr>
        <w:t>NỘI DUNG, PHƯƠNG PHÁP, HÌNH THỨC</w:t>
      </w:r>
      <w:r w:rsidR="00DD23BB" w:rsidRPr="00F64A1D">
        <w:rPr>
          <w:rFonts w:eastAsia="Times New Roman" w:cs="Times New Roman"/>
          <w:b/>
          <w:bCs/>
          <w:sz w:val="28"/>
          <w:szCs w:val="28"/>
          <w:shd w:val="clear" w:color="auto" w:fill="FFFFFF"/>
        </w:rPr>
        <w:t>, YÊU CẦU</w:t>
      </w:r>
      <w:r w:rsidR="00EF4625" w:rsidRPr="00F64A1D">
        <w:rPr>
          <w:rFonts w:eastAsia="Times New Roman" w:cs="Times New Roman"/>
          <w:b/>
          <w:bCs/>
          <w:sz w:val="28"/>
          <w:szCs w:val="28"/>
          <w:shd w:val="clear" w:color="auto" w:fill="FFFFFF"/>
        </w:rPr>
        <w:t xml:space="preserve"> LỒNG GHÉP GIÁO DỤC QUỐC PHÒNG VÀ AN NINH CHO HỌC SINH</w:t>
      </w:r>
      <w:r w:rsidRPr="00F64A1D">
        <w:rPr>
          <w:rFonts w:eastAsia="Times New Roman" w:cs="Times New Roman"/>
          <w:b/>
          <w:bCs/>
          <w:sz w:val="28"/>
          <w:szCs w:val="28"/>
          <w:shd w:val="clear" w:color="auto" w:fill="FFFFFF"/>
        </w:rPr>
        <w:t xml:space="preserve"> </w:t>
      </w:r>
      <w:r w:rsidR="00EF4625" w:rsidRPr="00F64A1D">
        <w:rPr>
          <w:rFonts w:eastAsia="Times New Roman" w:cs="Times New Roman"/>
          <w:b/>
          <w:bCs/>
          <w:sz w:val="28"/>
          <w:szCs w:val="28"/>
          <w:shd w:val="clear" w:color="auto" w:fill="FFFFFF"/>
        </w:rPr>
        <w:t xml:space="preserve"> </w:t>
      </w:r>
    </w:p>
    <w:p w:rsidR="00080403" w:rsidRPr="00F64A1D" w:rsidRDefault="00080403" w:rsidP="0099713D">
      <w:pPr>
        <w:widowControl w:val="0"/>
        <w:spacing w:before="120" w:line="340" w:lineRule="exact"/>
        <w:ind w:firstLine="720"/>
        <w:contextualSpacing w:val="0"/>
        <w:rPr>
          <w:rFonts w:eastAsia="Times New Roman" w:cs="Times New Roman"/>
          <w:sz w:val="28"/>
          <w:szCs w:val="28"/>
        </w:rPr>
      </w:pPr>
      <w:bookmarkStart w:id="7" w:name="_Hlk149726187"/>
      <w:bookmarkEnd w:id="5"/>
      <w:r w:rsidRPr="00F64A1D">
        <w:rPr>
          <w:rFonts w:eastAsia="Times New Roman" w:cs="Times New Roman"/>
          <w:b/>
          <w:bCs/>
          <w:sz w:val="28"/>
          <w:szCs w:val="28"/>
          <w:shd w:val="clear" w:color="auto" w:fill="FFFFFF"/>
        </w:rPr>
        <w:t>Điều 3. Nội dung</w:t>
      </w:r>
      <w:r w:rsidR="00AB6B1A" w:rsidRPr="00F64A1D">
        <w:rPr>
          <w:rFonts w:eastAsia="Times New Roman" w:cs="Times New Roman"/>
          <w:b/>
          <w:bCs/>
          <w:sz w:val="28"/>
          <w:szCs w:val="28"/>
          <w:shd w:val="clear" w:color="auto" w:fill="FFFFFF"/>
        </w:rPr>
        <w:t xml:space="preserve"> lồng ghép</w:t>
      </w:r>
      <w:r w:rsidRPr="00F64A1D">
        <w:rPr>
          <w:rFonts w:eastAsia="Times New Roman" w:cs="Times New Roman"/>
          <w:b/>
          <w:bCs/>
          <w:sz w:val="28"/>
          <w:szCs w:val="28"/>
          <w:shd w:val="clear" w:color="auto" w:fill="FFFFFF"/>
        </w:rPr>
        <w:t xml:space="preserve"> </w:t>
      </w:r>
      <w:r w:rsidR="00EF4625" w:rsidRPr="00F64A1D">
        <w:rPr>
          <w:rFonts w:eastAsia="Times New Roman" w:cs="Times New Roman"/>
          <w:b/>
          <w:bCs/>
          <w:sz w:val="28"/>
          <w:szCs w:val="28"/>
          <w:shd w:val="clear" w:color="auto" w:fill="FFFFFF"/>
        </w:rPr>
        <w:t>giáo dục quốc phòng và an ninh</w:t>
      </w:r>
    </w:p>
    <w:bookmarkEnd w:id="7"/>
    <w:p w:rsidR="00F26843" w:rsidRPr="00F64A1D" w:rsidRDefault="00080403"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 xml:space="preserve">1. </w:t>
      </w:r>
      <w:r w:rsidR="00AB6B1A" w:rsidRPr="00F64A1D">
        <w:rPr>
          <w:rFonts w:eastAsia="Times New Roman" w:cs="Times New Roman"/>
          <w:sz w:val="28"/>
          <w:szCs w:val="28"/>
          <w:shd w:val="clear" w:color="auto" w:fill="FFFFFF"/>
        </w:rPr>
        <w:t>Nội dung chung</w:t>
      </w:r>
    </w:p>
    <w:p w:rsidR="0026454C" w:rsidRPr="00F64A1D" w:rsidRDefault="00F34961"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Tuyên truyền, giáo dục về h</w:t>
      </w:r>
      <w:r w:rsidR="0026454C" w:rsidRPr="00F64A1D">
        <w:rPr>
          <w:rFonts w:eastAsia="Times New Roman" w:cs="Times New Roman"/>
          <w:sz w:val="28"/>
          <w:szCs w:val="28"/>
          <w:shd w:val="clear" w:color="auto" w:fill="FFFFFF"/>
        </w:rPr>
        <w:t>ệ thống quan điểm của Đảng</w:t>
      </w:r>
      <w:r w:rsidRPr="00F64A1D">
        <w:rPr>
          <w:rFonts w:eastAsia="Times New Roman" w:cs="Times New Roman"/>
          <w:sz w:val="28"/>
          <w:szCs w:val="28"/>
          <w:shd w:val="clear" w:color="auto" w:fill="FFFFFF"/>
        </w:rPr>
        <w:t xml:space="preserve"> Cộng sản Việt Nam, chính sách, pháp luật của Nhà nước về quốc phòng và an ninh</w:t>
      </w:r>
      <w:r w:rsidR="00A54F16" w:rsidRPr="00F64A1D">
        <w:rPr>
          <w:rFonts w:eastAsia="Times New Roman" w:cs="Times New Roman"/>
          <w:sz w:val="28"/>
          <w:szCs w:val="28"/>
          <w:shd w:val="clear" w:color="auto" w:fill="FFFFFF"/>
        </w:rPr>
        <w:t>.</w:t>
      </w:r>
    </w:p>
    <w:p w:rsidR="00AB6B1A" w:rsidRPr="00F64A1D" w:rsidRDefault="00AB6B1A" w:rsidP="0099713D">
      <w:pPr>
        <w:widowControl w:val="0"/>
        <w:spacing w:before="120" w:line="340" w:lineRule="exact"/>
        <w:ind w:firstLine="720"/>
        <w:contextualSpacing w:val="0"/>
        <w:rPr>
          <w:rFonts w:eastAsia="Times New Roman" w:cs="Times New Roman"/>
          <w:sz w:val="28"/>
          <w:szCs w:val="28"/>
        </w:rPr>
      </w:pPr>
      <w:r w:rsidRPr="00F64A1D">
        <w:rPr>
          <w:rFonts w:eastAsia="Times New Roman" w:cs="Times New Roman"/>
          <w:sz w:val="28"/>
          <w:szCs w:val="28"/>
        </w:rPr>
        <w:t>2. Nội dung cụ thể</w:t>
      </w:r>
    </w:p>
    <w:p w:rsidR="00822731" w:rsidRPr="00F64A1D" w:rsidRDefault="00F26843" w:rsidP="0099713D">
      <w:pPr>
        <w:widowControl w:val="0"/>
        <w:spacing w:before="120" w:line="340" w:lineRule="exact"/>
        <w:ind w:firstLine="720"/>
        <w:contextualSpacing w:val="0"/>
        <w:rPr>
          <w:rFonts w:eastAsia="Times New Roman" w:cs="Times New Roman"/>
          <w:sz w:val="28"/>
          <w:szCs w:val="28"/>
          <w:shd w:val="clear" w:color="auto" w:fill="FFFFFF"/>
        </w:rPr>
      </w:pPr>
      <w:bookmarkStart w:id="8" w:name="_Hlk149727933"/>
      <w:r w:rsidRPr="00F64A1D">
        <w:rPr>
          <w:rFonts w:eastAsia="Times New Roman" w:cs="Times New Roman"/>
          <w:sz w:val="28"/>
          <w:szCs w:val="28"/>
          <w:shd w:val="clear" w:color="auto" w:fill="FFFFFF"/>
        </w:rPr>
        <w:t>a)</w:t>
      </w:r>
      <w:r w:rsidR="00080403" w:rsidRPr="00F64A1D">
        <w:rPr>
          <w:rFonts w:eastAsia="Times New Roman" w:cs="Times New Roman"/>
          <w:sz w:val="28"/>
          <w:szCs w:val="28"/>
          <w:shd w:val="clear" w:color="auto" w:fill="FFFFFF"/>
        </w:rPr>
        <w:t xml:space="preserve"> </w:t>
      </w:r>
      <w:r w:rsidR="007A3BE9" w:rsidRPr="00F64A1D">
        <w:rPr>
          <w:rFonts w:eastAsia="Times New Roman" w:cs="Times New Roman"/>
          <w:sz w:val="28"/>
          <w:szCs w:val="28"/>
          <w:shd w:val="clear" w:color="auto" w:fill="FFFFFF"/>
        </w:rPr>
        <w:t xml:space="preserve">Đối với </w:t>
      </w:r>
      <w:r w:rsidR="00435E15" w:rsidRPr="00F64A1D">
        <w:rPr>
          <w:rFonts w:eastAsia="Times New Roman" w:cs="Times New Roman"/>
          <w:sz w:val="28"/>
          <w:szCs w:val="28"/>
          <w:shd w:val="clear" w:color="auto" w:fill="FFFFFF"/>
        </w:rPr>
        <w:t>cấp</w:t>
      </w:r>
      <w:r w:rsidR="007A3BE9" w:rsidRPr="00F64A1D">
        <w:rPr>
          <w:rFonts w:eastAsia="Times New Roman" w:cs="Times New Roman"/>
          <w:sz w:val="28"/>
          <w:szCs w:val="28"/>
          <w:shd w:val="clear" w:color="auto" w:fill="FFFFFF"/>
        </w:rPr>
        <w:t xml:space="preserve"> tiểu học</w:t>
      </w:r>
    </w:p>
    <w:p w:rsidR="00111C8D" w:rsidRPr="00FE632E" w:rsidRDefault="00E21A12" w:rsidP="0099713D">
      <w:pPr>
        <w:widowControl w:val="0"/>
        <w:spacing w:before="120" w:line="340" w:lineRule="exact"/>
        <w:ind w:firstLine="720"/>
        <w:contextualSpacing w:val="0"/>
        <w:rPr>
          <w:rFonts w:eastAsia="Times New Roman" w:cs="Times New Roman"/>
          <w:spacing w:val="-2"/>
          <w:sz w:val="28"/>
          <w:szCs w:val="28"/>
          <w:shd w:val="clear" w:color="auto" w:fill="FFFFFF"/>
        </w:rPr>
      </w:pPr>
      <w:bookmarkStart w:id="9" w:name="_Hlk149727885"/>
      <w:bookmarkEnd w:id="8"/>
      <w:r w:rsidRPr="00FE632E">
        <w:rPr>
          <w:rFonts w:eastAsia="Times New Roman" w:cs="Times New Roman"/>
          <w:spacing w:val="-2"/>
          <w:sz w:val="28"/>
          <w:szCs w:val="28"/>
          <w:shd w:val="clear" w:color="auto" w:fill="FFFFFF"/>
        </w:rPr>
        <w:t xml:space="preserve">Thực hiện lồng ghép </w:t>
      </w:r>
      <w:r w:rsidR="007964B2" w:rsidRPr="00FE632E">
        <w:rPr>
          <w:rFonts w:eastAsia="Times New Roman" w:cs="Times New Roman"/>
          <w:spacing w:val="-2"/>
          <w:sz w:val="28"/>
          <w:szCs w:val="28"/>
          <w:shd w:val="clear" w:color="auto" w:fill="FFFFFF"/>
        </w:rPr>
        <w:t xml:space="preserve">trong hoạt động giáo dục </w:t>
      </w:r>
      <w:r w:rsidR="009F6786" w:rsidRPr="00FE632E">
        <w:rPr>
          <w:rFonts w:eastAsia="Times New Roman" w:cs="Times New Roman"/>
          <w:spacing w:val="-2"/>
          <w:sz w:val="28"/>
          <w:szCs w:val="28"/>
          <w:shd w:val="clear" w:color="auto" w:fill="FFFFFF"/>
        </w:rPr>
        <w:t>theo từng khối lớp</w:t>
      </w:r>
      <w:r w:rsidR="00D233ED" w:rsidRPr="00FE632E">
        <w:rPr>
          <w:rFonts w:eastAsia="Times New Roman" w:cs="Times New Roman"/>
          <w:spacing w:val="-2"/>
          <w:sz w:val="28"/>
          <w:szCs w:val="28"/>
          <w:shd w:val="clear" w:color="auto" w:fill="FFFFFF"/>
        </w:rPr>
        <w:t>,</w:t>
      </w:r>
      <w:r w:rsidR="00285A07" w:rsidRPr="00FE632E">
        <w:rPr>
          <w:rFonts w:eastAsia="Times New Roman" w:cs="Times New Roman"/>
          <w:spacing w:val="-2"/>
          <w:sz w:val="28"/>
          <w:szCs w:val="28"/>
          <w:shd w:val="clear" w:color="auto" w:fill="FFFFFF"/>
        </w:rPr>
        <w:t xml:space="preserve"> theo</w:t>
      </w:r>
      <w:r w:rsidR="00111C8D" w:rsidRPr="00FE632E">
        <w:rPr>
          <w:rFonts w:eastAsia="Times New Roman" w:cs="Times New Roman"/>
          <w:spacing w:val="-2"/>
          <w:sz w:val="28"/>
          <w:szCs w:val="28"/>
          <w:shd w:val="clear" w:color="auto" w:fill="FFFFFF"/>
        </w:rPr>
        <w:t xml:space="preserve"> bộ sách giáo khoa mà nhà trường lựa chọn</w:t>
      </w:r>
      <w:r w:rsidR="00D233ED" w:rsidRPr="00FE632E">
        <w:rPr>
          <w:rFonts w:eastAsia="Times New Roman" w:cs="Times New Roman"/>
          <w:spacing w:val="-2"/>
          <w:sz w:val="28"/>
          <w:szCs w:val="28"/>
          <w:shd w:val="clear" w:color="auto" w:fill="FFFFFF"/>
        </w:rPr>
        <w:t xml:space="preserve"> và theo khả năng nhận thức phù hợp với từng vùng miền</w:t>
      </w:r>
      <w:r w:rsidR="00111C8D" w:rsidRPr="00FE632E">
        <w:rPr>
          <w:rFonts w:eastAsia="Times New Roman" w:cs="Times New Roman"/>
          <w:spacing w:val="-2"/>
          <w:sz w:val="28"/>
          <w:szCs w:val="28"/>
          <w:shd w:val="clear" w:color="auto" w:fill="FFFFFF"/>
        </w:rPr>
        <w:t>, trong đó tập trung vào các môn học</w:t>
      </w:r>
      <w:r w:rsidRPr="00FE632E">
        <w:rPr>
          <w:rFonts w:eastAsia="Times New Roman" w:cs="Times New Roman"/>
          <w:spacing w:val="-2"/>
          <w:sz w:val="28"/>
          <w:szCs w:val="28"/>
          <w:shd w:val="clear" w:color="auto" w:fill="FFFFFF"/>
        </w:rPr>
        <w:t xml:space="preserve"> Tiếng </w:t>
      </w:r>
      <w:r w:rsidR="00561954" w:rsidRPr="00FE632E">
        <w:rPr>
          <w:rFonts w:eastAsia="Times New Roman" w:cs="Times New Roman"/>
          <w:spacing w:val="-2"/>
          <w:sz w:val="28"/>
          <w:szCs w:val="28"/>
          <w:shd w:val="clear" w:color="auto" w:fill="FFFFFF"/>
        </w:rPr>
        <w:t>Việt</w:t>
      </w:r>
      <w:r w:rsidRPr="00FE632E">
        <w:rPr>
          <w:rFonts w:eastAsia="Times New Roman" w:cs="Times New Roman"/>
          <w:spacing w:val="-2"/>
          <w:sz w:val="28"/>
          <w:szCs w:val="28"/>
          <w:shd w:val="clear" w:color="auto" w:fill="FFFFFF"/>
        </w:rPr>
        <w:t>, Tự nhiên và Xã hội, Đạo đức, Lịch sử</w:t>
      </w:r>
      <w:r w:rsidR="007964B2" w:rsidRPr="00FE632E">
        <w:rPr>
          <w:rFonts w:eastAsia="Times New Roman" w:cs="Times New Roman"/>
          <w:spacing w:val="-2"/>
          <w:sz w:val="28"/>
          <w:szCs w:val="28"/>
          <w:shd w:val="clear" w:color="auto" w:fill="FFFFFF"/>
        </w:rPr>
        <w:t xml:space="preserve"> và Địa l</w:t>
      </w:r>
      <w:r w:rsidR="004A7EEF" w:rsidRPr="00FE632E">
        <w:rPr>
          <w:rFonts w:eastAsia="Times New Roman" w:cs="Times New Roman"/>
          <w:spacing w:val="-2"/>
          <w:sz w:val="28"/>
          <w:szCs w:val="28"/>
          <w:shd w:val="clear" w:color="auto" w:fill="FFFFFF"/>
        </w:rPr>
        <w:t>í</w:t>
      </w:r>
      <w:r w:rsidR="007964B2" w:rsidRPr="00FE632E">
        <w:rPr>
          <w:rFonts w:eastAsia="Times New Roman" w:cs="Times New Roman"/>
          <w:spacing w:val="-2"/>
          <w:sz w:val="28"/>
          <w:szCs w:val="28"/>
          <w:shd w:val="clear" w:color="auto" w:fill="FFFFFF"/>
        </w:rPr>
        <w:t>,</w:t>
      </w:r>
      <w:r w:rsidR="00310B5E" w:rsidRPr="00FE632E">
        <w:rPr>
          <w:rFonts w:eastAsia="Times New Roman" w:cs="Times New Roman"/>
          <w:spacing w:val="-2"/>
          <w:sz w:val="28"/>
          <w:szCs w:val="28"/>
          <w:shd w:val="clear" w:color="auto" w:fill="FFFFFF"/>
        </w:rPr>
        <w:t xml:space="preserve"> </w:t>
      </w:r>
      <w:r w:rsidR="007964B2" w:rsidRPr="00FE632E">
        <w:rPr>
          <w:rFonts w:eastAsia="Times New Roman" w:cs="Times New Roman"/>
          <w:spacing w:val="-2"/>
          <w:sz w:val="28"/>
          <w:szCs w:val="28"/>
          <w:shd w:val="clear" w:color="auto" w:fill="FFFFFF"/>
        </w:rPr>
        <w:t>Giáo dục thể chất</w:t>
      </w:r>
      <w:r w:rsidR="00A572B3" w:rsidRPr="00FE632E">
        <w:rPr>
          <w:rFonts w:eastAsia="Times New Roman" w:cs="Times New Roman"/>
          <w:spacing w:val="-2"/>
          <w:sz w:val="28"/>
          <w:szCs w:val="28"/>
          <w:shd w:val="clear" w:color="auto" w:fill="FFFFFF"/>
        </w:rPr>
        <w:t>,</w:t>
      </w:r>
      <w:r w:rsidR="007964B2" w:rsidRPr="00FE632E">
        <w:rPr>
          <w:rFonts w:eastAsia="Times New Roman" w:cs="Times New Roman"/>
          <w:spacing w:val="-2"/>
          <w:sz w:val="28"/>
          <w:szCs w:val="28"/>
          <w:shd w:val="clear" w:color="auto" w:fill="FFFFFF"/>
        </w:rPr>
        <w:t xml:space="preserve"> Nghệ thuật (Âm nhạc, Mĩ thuật),</w:t>
      </w:r>
      <w:r w:rsidR="00A572B3" w:rsidRPr="00FE632E">
        <w:rPr>
          <w:rFonts w:eastAsia="Times New Roman" w:cs="Times New Roman"/>
          <w:spacing w:val="-2"/>
          <w:sz w:val="28"/>
          <w:szCs w:val="28"/>
          <w:shd w:val="clear" w:color="auto" w:fill="FFFFFF"/>
        </w:rPr>
        <w:t xml:space="preserve"> Hoạt động trải nghiệm</w:t>
      </w:r>
      <w:r w:rsidR="00C72E93" w:rsidRPr="00FE632E">
        <w:rPr>
          <w:rFonts w:eastAsia="Times New Roman" w:cs="Times New Roman"/>
          <w:spacing w:val="-2"/>
          <w:sz w:val="28"/>
          <w:szCs w:val="28"/>
          <w:shd w:val="clear" w:color="auto" w:fill="FFFFFF"/>
        </w:rPr>
        <w:t xml:space="preserve"> và nội dung giáo dục địa phương</w:t>
      </w:r>
      <w:r w:rsidR="00435E15" w:rsidRPr="00FE632E">
        <w:rPr>
          <w:rFonts w:eastAsia="Times New Roman" w:cs="Times New Roman"/>
          <w:spacing w:val="-2"/>
          <w:sz w:val="28"/>
          <w:szCs w:val="28"/>
          <w:shd w:val="clear" w:color="auto" w:fill="FFFFFF"/>
        </w:rPr>
        <w:t xml:space="preserve"> </w:t>
      </w:r>
      <w:r w:rsidR="00A572B3" w:rsidRPr="00FE632E">
        <w:rPr>
          <w:rFonts w:eastAsia="Times New Roman" w:cs="Times New Roman"/>
          <w:spacing w:val="-2"/>
          <w:sz w:val="28"/>
          <w:szCs w:val="28"/>
          <w:shd w:val="clear" w:color="auto" w:fill="FFFFFF"/>
        </w:rPr>
        <w:t>theo các</w:t>
      </w:r>
      <w:r w:rsidRPr="00FE632E">
        <w:rPr>
          <w:rFonts w:eastAsia="Times New Roman" w:cs="Times New Roman"/>
          <w:spacing w:val="-2"/>
          <w:sz w:val="28"/>
          <w:szCs w:val="28"/>
          <w:shd w:val="clear" w:color="auto" w:fill="FFFFFF"/>
        </w:rPr>
        <w:t xml:space="preserve"> chủ đề sau:</w:t>
      </w:r>
    </w:p>
    <w:bookmarkEnd w:id="6"/>
    <w:bookmarkEnd w:id="9"/>
    <w:p w:rsidR="00F91117" w:rsidRPr="00F64A1D" w:rsidRDefault="00822731"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 xml:space="preserve">- </w:t>
      </w:r>
      <w:r w:rsidR="00310D8F" w:rsidRPr="00F64A1D">
        <w:rPr>
          <w:rFonts w:eastAsia="Times New Roman" w:cs="Times New Roman"/>
          <w:sz w:val="28"/>
          <w:szCs w:val="28"/>
          <w:shd w:val="clear" w:color="auto" w:fill="FFFFFF"/>
        </w:rPr>
        <w:t>C</w:t>
      </w:r>
      <w:r w:rsidRPr="00F64A1D">
        <w:rPr>
          <w:rFonts w:eastAsia="Times New Roman" w:cs="Times New Roman"/>
          <w:sz w:val="28"/>
          <w:szCs w:val="28"/>
          <w:shd w:val="clear" w:color="auto" w:fill="FFFFFF"/>
        </w:rPr>
        <w:t xml:space="preserve">hủ đề </w:t>
      </w:r>
      <w:r w:rsidR="00A350E6" w:rsidRPr="00F64A1D">
        <w:rPr>
          <w:rFonts w:eastAsia="Times New Roman" w:cs="Times New Roman"/>
          <w:sz w:val="28"/>
          <w:szCs w:val="28"/>
          <w:shd w:val="clear" w:color="auto" w:fill="FFFFFF"/>
        </w:rPr>
        <w:t xml:space="preserve">chung </w:t>
      </w:r>
      <w:r w:rsidRPr="00F64A1D">
        <w:rPr>
          <w:rFonts w:eastAsia="Times New Roman" w:cs="Times New Roman"/>
          <w:sz w:val="28"/>
          <w:szCs w:val="28"/>
          <w:shd w:val="clear" w:color="auto" w:fill="FFFFFF"/>
        </w:rPr>
        <w:t>lồng ghép trong cả cấp học</w:t>
      </w:r>
      <w:r w:rsidR="00F91117" w:rsidRPr="00F64A1D">
        <w:rPr>
          <w:rFonts w:eastAsia="Times New Roman" w:cs="Times New Roman"/>
          <w:sz w:val="28"/>
          <w:szCs w:val="28"/>
          <w:shd w:val="clear" w:color="auto" w:fill="FFFFFF"/>
        </w:rPr>
        <w:t xml:space="preserve"> (từ lớp 1 đến lớp 5)</w:t>
      </w:r>
      <w:r w:rsidRPr="00F64A1D">
        <w:rPr>
          <w:rFonts w:eastAsia="Times New Roman" w:cs="Times New Roman"/>
          <w:sz w:val="28"/>
          <w:szCs w:val="28"/>
          <w:shd w:val="clear" w:color="auto" w:fill="FFFFFF"/>
        </w:rPr>
        <w:t xml:space="preserve">: </w:t>
      </w:r>
      <w:r w:rsidR="00F91117" w:rsidRPr="00F64A1D">
        <w:rPr>
          <w:rFonts w:eastAsia="Times New Roman" w:cs="Times New Roman"/>
          <w:sz w:val="28"/>
          <w:szCs w:val="28"/>
          <w:shd w:val="clear" w:color="auto" w:fill="FFFFFF"/>
        </w:rPr>
        <w:t xml:space="preserve">Giáo dục tình yêu quê hương, đất nước, yêu hòa bình và yêu Tổ quốc Việt Nam xã hội chủ nghĩa; giáo dục tinh thần đoàn kết, nêu cao tinh thần tương trợ, giúp đỡ lẫn nhau, có ý thức tổ chức kỉ luật; giáo dục niềm tự hào dân tộc và lòng </w:t>
      </w:r>
      <w:r w:rsidR="00F91117" w:rsidRPr="00F64A1D">
        <w:rPr>
          <w:rFonts w:eastAsia="Times New Roman" w:cs="Times New Roman"/>
          <w:sz w:val="28"/>
          <w:szCs w:val="28"/>
          <w:shd w:val="clear" w:color="auto" w:fill="FFFFFF"/>
        </w:rPr>
        <w:lastRenderedPageBreak/>
        <w:t>biết ơn các anh hùng liệt sĩ quân đội nhân dân và công an n</w:t>
      </w:r>
      <w:r w:rsidR="00874DF3">
        <w:rPr>
          <w:rFonts w:eastAsia="Times New Roman" w:cs="Times New Roman"/>
          <w:sz w:val="28"/>
          <w:szCs w:val="28"/>
          <w:shd w:val="clear" w:color="auto" w:fill="FFFFFF"/>
        </w:rPr>
        <w:t>hân</w:t>
      </w:r>
      <w:r w:rsidR="00F91117" w:rsidRPr="00F64A1D">
        <w:rPr>
          <w:rFonts w:eastAsia="Times New Roman" w:cs="Times New Roman"/>
          <w:sz w:val="28"/>
          <w:szCs w:val="28"/>
          <w:shd w:val="clear" w:color="auto" w:fill="FFFFFF"/>
        </w:rPr>
        <w:t xml:space="preserve"> dân đã anh dũng hy sinh trong chiến đấu bảo vệ Tổ quốc, giữ gìn an ninh trật tự.</w:t>
      </w:r>
    </w:p>
    <w:p w:rsidR="00822731" w:rsidRPr="00F64A1D" w:rsidRDefault="00822731"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 xml:space="preserve">- </w:t>
      </w:r>
      <w:r w:rsidR="00310D8F" w:rsidRPr="00F64A1D">
        <w:rPr>
          <w:rFonts w:eastAsia="Times New Roman" w:cs="Times New Roman"/>
          <w:sz w:val="28"/>
          <w:szCs w:val="28"/>
          <w:shd w:val="clear" w:color="auto" w:fill="FFFFFF"/>
        </w:rPr>
        <w:t>C</w:t>
      </w:r>
      <w:r w:rsidRPr="00F64A1D">
        <w:rPr>
          <w:rFonts w:eastAsia="Times New Roman" w:cs="Times New Roman"/>
          <w:sz w:val="28"/>
          <w:szCs w:val="28"/>
          <w:shd w:val="clear" w:color="auto" w:fill="FFFFFF"/>
        </w:rPr>
        <w:t>hủ đề lồng ghép theo từng khối lớp</w:t>
      </w:r>
    </w:p>
    <w:p w:rsidR="00111C8D" w:rsidRPr="00F64A1D" w:rsidRDefault="00822731"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w:t>
      </w:r>
      <w:r w:rsidR="00111C8D" w:rsidRPr="00F64A1D">
        <w:rPr>
          <w:rFonts w:eastAsia="Times New Roman" w:cs="Times New Roman"/>
          <w:sz w:val="28"/>
          <w:szCs w:val="28"/>
          <w:shd w:val="clear" w:color="auto" w:fill="FFFFFF"/>
        </w:rPr>
        <w:t xml:space="preserve"> Khối lớp 1:</w:t>
      </w:r>
      <w:r w:rsidR="005747B5" w:rsidRPr="00F64A1D">
        <w:rPr>
          <w:rFonts w:eastAsia="Times New Roman" w:cs="Times New Roman"/>
          <w:sz w:val="28"/>
          <w:szCs w:val="28"/>
          <w:shd w:val="clear" w:color="auto" w:fill="FFFFFF"/>
        </w:rPr>
        <w:t xml:space="preserve"> </w:t>
      </w:r>
      <w:r w:rsidR="00F91117" w:rsidRPr="00F64A1D">
        <w:rPr>
          <w:rFonts w:eastAsia="Times New Roman" w:cs="Times New Roman"/>
          <w:sz w:val="28"/>
          <w:szCs w:val="28"/>
          <w:shd w:val="clear" w:color="auto" w:fill="FFFFFF"/>
        </w:rPr>
        <w:t>Giáo dục truyền thống và ý nghĩa chống giặc ngoại xâm; giới thiệu một số hình ảnh về lực lượng quân đội nhân dân và công an nhân dân</w:t>
      </w:r>
      <w:r w:rsidR="003A6819" w:rsidRPr="00F64A1D">
        <w:rPr>
          <w:rFonts w:eastAsia="Times New Roman" w:cs="Times New Roman"/>
          <w:sz w:val="28"/>
          <w:szCs w:val="28"/>
          <w:shd w:val="clear" w:color="auto" w:fill="FFFFFF"/>
        </w:rPr>
        <w:t xml:space="preserve">; ý nghĩa một số </w:t>
      </w:r>
      <w:r w:rsidR="00252F69" w:rsidRPr="00F64A1D">
        <w:rPr>
          <w:rFonts w:eastAsia="Times New Roman" w:cs="Times New Roman"/>
          <w:sz w:val="28"/>
          <w:szCs w:val="28"/>
          <w:shd w:val="clear" w:color="auto" w:fill="FFFFFF"/>
        </w:rPr>
        <w:t>dấu mốc lịch sử (Cột cờ Hà Nội, Cột cờ Lũng Cú...)</w:t>
      </w:r>
      <w:r w:rsidR="00F91117" w:rsidRPr="00F64A1D">
        <w:rPr>
          <w:rFonts w:eastAsia="Times New Roman" w:cs="Times New Roman"/>
          <w:sz w:val="28"/>
          <w:szCs w:val="28"/>
          <w:shd w:val="clear" w:color="auto" w:fill="FFFFFF"/>
        </w:rPr>
        <w:t>.</w:t>
      </w:r>
    </w:p>
    <w:p w:rsidR="00111C8D" w:rsidRPr="00F64A1D" w:rsidRDefault="00822731"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w:t>
      </w:r>
      <w:r w:rsidR="00111C8D" w:rsidRPr="00F64A1D">
        <w:rPr>
          <w:rFonts w:eastAsia="Times New Roman" w:cs="Times New Roman"/>
          <w:sz w:val="28"/>
          <w:szCs w:val="28"/>
          <w:shd w:val="clear" w:color="auto" w:fill="FFFFFF"/>
        </w:rPr>
        <w:t xml:space="preserve"> Khối lớp 2: </w:t>
      </w:r>
      <w:r w:rsidR="00F91117" w:rsidRPr="00F64A1D">
        <w:rPr>
          <w:rFonts w:eastAsia="Times New Roman" w:cs="Times New Roman"/>
          <w:sz w:val="28"/>
          <w:szCs w:val="28"/>
          <w:shd w:val="clear" w:color="auto" w:fill="FFFFFF"/>
        </w:rPr>
        <w:t>Giáo dục cho học sinh ý thức, trách nhiệm bảo vệ môi trường; biết giúp đỡ, bảo vệ lẫn nhau, đặc biệt là khi gặp hoạn nạn</w:t>
      </w:r>
      <w:r w:rsidR="00252F69" w:rsidRPr="00F64A1D">
        <w:rPr>
          <w:rFonts w:eastAsia="Times New Roman" w:cs="Times New Roman"/>
          <w:sz w:val="28"/>
          <w:szCs w:val="28"/>
          <w:shd w:val="clear" w:color="auto" w:fill="FFFFFF"/>
        </w:rPr>
        <w:t>; nêu ý nghĩa của sự đoàn kết, gắn bó giữa các dân tộc anh em trong chiến thắng các cuộc chiến tranh xâm lược.</w:t>
      </w:r>
    </w:p>
    <w:p w:rsidR="00111C8D" w:rsidRPr="00F64A1D" w:rsidRDefault="00822731"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w:t>
      </w:r>
      <w:r w:rsidR="00111C8D" w:rsidRPr="00F64A1D">
        <w:rPr>
          <w:rFonts w:eastAsia="Times New Roman" w:cs="Times New Roman"/>
          <w:sz w:val="28"/>
          <w:szCs w:val="28"/>
          <w:shd w:val="clear" w:color="auto" w:fill="FFFFFF"/>
        </w:rPr>
        <w:t xml:space="preserve"> Khối lớp 3:</w:t>
      </w:r>
      <w:r w:rsidR="00D233ED" w:rsidRPr="00F64A1D">
        <w:rPr>
          <w:rFonts w:eastAsia="Times New Roman" w:cs="Times New Roman"/>
          <w:sz w:val="28"/>
          <w:szCs w:val="28"/>
          <w:shd w:val="clear" w:color="auto" w:fill="FFFFFF"/>
        </w:rPr>
        <w:t xml:space="preserve"> </w:t>
      </w:r>
      <w:r w:rsidR="003A6819" w:rsidRPr="00F64A1D">
        <w:rPr>
          <w:rFonts w:eastAsia="Times New Roman" w:cs="Times New Roman"/>
          <w:sz w:val="28"/>
          <w:szCs w:val="28"/>
          <w:shd w:val="clear" w:color="auto" w:fill="FFFFFF"/>
        </w:rPr>
        <w:t>Ca ngợi tinh thần chiến đấu mưu trí, sáng tạo trong các cuộc kháng chiến bảo vệ Tổ quốc của các dân tộc Việt Nam; giới thiệu chủ quyền biển, đảo, quyền khai thác tài nguyên trong vùng lãnh thổ thuộc chủ quyền của Việt Nam (chú trọng khẳng định quần đảo Hoàng Sa và Trường Sa là thuộc chủ quyền của Việt Nam).</w:t>
      </w:r>
    </w:p>
    <w:p w:rsidR="00111C8D" w:rsidRPr="00F64A1D" w:rsidRDefault="00822731"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w:t>
      </w:r>
      <w:r w:rsidR="00111C8D" w:rsidRPr="00F64A1D">
        <w:rPr>
          <w:rFonts w:eastAsia="Times New Roman" w:cs="Times New Roman"/>
          <w:sz w:val="28"/>
          <w:szCs w:val="28"/>
          <w:shd w:val="clear" w:color="auto" w:fill="FFFFFF"/>
        </w:rPr>
        <w:t xml:space="preserve"> Khối lớp 4:</w:t>
      </w:r>
      <w:r w:rsidR="00252F69" w:rsidRPr="00F64A1D">
        <w:rPr>
          <w:rFonts w:eastAsia="Times New Roman" w:cs="Times New Roman"/>
          <w:sz w:val="28"/>
          <w:szCs w:val="28"/>
          <w:shd w:val="clear" w:color="auto" w:fill="FFFFFF"/>
        </w:rPr>
        <w:t xml:space="preserve"> </w:t>
      </w:r>
      <w:r w:rsidR="00F67230" w:rsidRPr="00F64A1D">
        <w:rPr>
          <w:rFonts w:eastAsia="Times New Roman" w:cs="Times New Roman"/>
          <w:sz w:val="28"/>
          <w:szCs w:val="28"/>
          <w:shd w:val="clear" w:color="auto" w:fill="FFFFFF"/>
        </w:rPr>
        <w:t>Giới thiệu bản đồ hành chính Việt Nam</w:t>
      </w:r>
      <w:r w:rsidR="00E73DCA" w:rsidRPr="00F64A1D">
        <w:rPr>
          <w:rFonts w:eastAsia="Times New Roman" w:cs="Times New Roman"/>
          <w:sz w:val="28"/>
          <w:szCs w:val="28"/>
          <w:shd w:val="clear" w:color="auto" w:fill="FFFFFF"/>
        </w:rPr>
        <w:t>; phân tích và khẳng định chủ quyền của Việt Nam đối với quần đảo Hoàng Sa và quần đảo Trường Sa; ý nghĩa của việc chấp hành Luật Giao thông đường bộ, Luật Bảo vệ môi trường; giới thiệu ý nghĩa và tầm quan trọng của Luật Trẻ em.</w:t>
      </w:r>
    </w:p>
    <w:p w:rsidR="00E21A12" w:rsidRPr="00F64A1D" w:rsidRDefault="00822731"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w:t>
      </w:r>
      <w:r w:rsidR="00111C8D" w:rsidRPr="00F64A1D">
        <w:rPr>
          <w:rFonts w:eastAsia="Times New Roman" w:cs="Times New Roman"/>
          <w:sz w:val="28"/>
          <w:szCs w:val="28"/>
          <w:shd w:val="clear" w:color="auto" w:fill="FFFFFF"/>
        </w:rPr>
        <w:t xml:space="preserve"> Khối lớp 5:</w:t>
      </w:r>
      <w:r w:rsidR="00E50488" w:rsidRPr="00F64A1D">
        <w:rPr>
          <w:rFonts w:eastAsia="Times New Roman" w:cs="Times New Roman"/>
          <w:sz w:val="28"/>
          <w:szCs w:val="28"/>
          <w:shd w:val="clear" w:color="auto" w:fill="FFFFFF"/>
        </w:rPr>
        <w:t xml:space="preserve"> </w:t>
      </w:r>
      <w:r w:rsidR="00000677" w:rsidRPr="00F64A1D">
        <w:rPr>
          <w:rFonts w:eastAsia="Times New Roman" w:cs="Times New Roman"/>
          <w:sz w:val="28"/>
          <w:szCs w:val="28"/>
          <w:shd w:val="clear" w:color="auto" w:fill="FFFFFF"/>
        </w:rPr>
        <w:t>Giới thiệu những tấm gương dũng cảm và sức mạnh đoàn kết của nhân dân trong xây dựng và bảo vệ Tổ quốc, sự hy sinh của những Mẹ Việt Nam anh hùng; tầm quan trọng của vùng biển nước ta trong phát triển kinh tế, quốc phòng, an ninh</w:t>
      </w:r>
      <w:r w:rsidR="009D5182" w:rsidRPr="00F64A1D">
        <w:rPr>
          <w:rFonts w:eastAsia="Times New Roman" w:cs="Times New Roman"/>
          <w:sz w:val="28"/>
          <w:szCs w:val="28"/>
          <w:shd w:val="clear" w:color="auto" w:fill="FFFFFF"/>
        </w:rPr>
        <w:t>; giới thiệu những tấm gương thanh</w:t>
      </w:r>
      <w:r w:rsidR="006D1002">
        <w:rPr>
          <w:rFonts w:eastAsia="Times New Roman" w:cs="Times New Roman"/>
          <w:sz w:val="28"/>
          <w:szCs w:val="28"/>
          <w:shd w:val="clear" w:color="auto" w:fill="FFFFFF"/>
        </w:rPr>
        <w:t xml:space="preserve"> niên,</w:t>
      </w:r>
      <w:r w:rsidR="009D5182" w:rsidRPr="00F64A1D">
        <w:rPr>
          <w:rFonts w:eastAsia="Times New Roman" w:cs="Times New Roman"/>
          <w:sz w:val="28"/>
          <w:szCs w:val="28"/>
          <w:shd w:val="clear" w:color="auto" w:fill="FFFFFF"/>
        </w:rPr>
        <w:t xml:space="preserve"> t</w:t>
      </w:r>
      <w:r w:rsidR="004A7EEF">
        <w:rPr>
          <w:rFonts w:eastAsia="Times New Roman" w:cs="Times New Roman"/>
          <w:sz w:val="28"/>
          <w:szCs w:val="28"/>
          <w:shd w:val="clear" w:color="auto" w:fill="FFFFFF"/>
        </w:rPr>
        <w:t>h</w:t>
      </w:r>
      <w:r w:rsidR="009D5182" w:rsidRPr="00F64A1D">
        <w:rPr>
          <w:rFonts w:eastAsia="Times New Roman" w:cs="Times New Roman"/>
          <w:sz w:val="28"/>
          <w:szCs w:val="28"/>
          <w:shd w:val="clear" w:color="auto" w:fill="FFFFFF"/>
        </w:rPr>
        <w:t>iếu niên tiêu biểu trong tham gia phong trào bảo vệ môi trường ở địa phương và nhà trường</w:t>
      </w:r>
      <w:r w:rsidR="00293C79" w:rsidRPr="00F64A1D">
        <w:rPr>
          <w:rFonts w:eastAsia="Times New Roman" w:cs="Times New Roman"/>
          <w:sz w:val="28"/>
          <w:szCs w:val="28"/>
          <w:shd w:val="clear" w:color="auto" w:fill="FFFFFF"/>
        </w:rPr>
        <w:t>.</w:t>
      </w:r>
      <w:r w:rsidR="00E21A12" w:rsidRPr="00F64A1D">
        <w:rPr>
          <w:rFonts w:eastAsia="Times New Roman" w:cs="Times New Roman"/>
          <w:sz w:val="28"/>
          <w:szCs w:val="28"/>
          <w:shd w:val="clear" w:color="auto" w:fill="FFFFFF"/>
        </w:rPr>
        <w:t xml:space="preserve"> </w:t>
      </w:r>
    </w:p>
    <w:p w:rsidR="00C32CF3" w:rsidRPr="00F64A1D" w:rsidRDefault="00F26843" w:rsidP="0099713D">
      <w:pPr>
        <w:widowControl w:val="0"/>
        <w:spacing w:before="120" w:line="340" w:lineRule="exact"/>
        <w:ind w:firstLine="720"/>
        <w:contextualSpacing w:val="0"/>
        <w:rPr>
          <w:rFonts w:eastAsia="Times New Roman" w:cs="Times New Roman"/>
          <w:sz w:val="28"/>
          <w:szCs w:val="28"/>
        </w:rPr>
      </w:pPr>
      <w:bookmarkStart w:id="10" w:name="_Hlk149727902"/>
      <w:r w:rsidRPr="00F64A1D">
        <w:rPr>
          <w:rFonts w:eastAsia="Times New Roman" w:cs="Times New Roman"/>
          <w:sz w:val="28"/>
          <w:szCs w:val="28"/>
        </w:rPr>
        <w:t>b)</w:t>
      </w:r>
      <w:r w:rsidR="00660585" w:rsidRPr="00F64A1D">
        <w:rPr>
          <w:rFonts w:eastAsia="Times New Roman" w:cs="Times New Roman"/>
          <w:sz w:val="28"/>
          <w:szCs w:val="28"/>
        </w:rPr>
        <w:t xml:space="preserve"> </w:t>
      </w:r>
      <w:r w:rsidR="00AB6B1A" w:rsidRPr="00F64A1D">
        <w:rPr>
          <w:rFonts w:eastAsia="Times New Roman" w:cs="Times New Roman"/>
          <w:sz w:val="28"/>
          <w:szCs w:val="28"/>
        </w:rPr>
        <w:t xml:space="preserve">Đối với </w:t>
      </w:r>
      <w:r w:rsidR="00435E15" w:rsidRPr="00F64A1D">
        <w:rPr>
          <w:rFonts w:eastAsia="Times New Roman" w:cs="Times New Roman"/>
          <w:sz w:val="28"/>
          <w:szCs w:val="28"/>
        </w:rPr>
        <w:t>cấp</w:t>
      </w:r>
      <w:r w:rsidR="00AB6B1A" w:rsidRPr="00F64A1D">
        <w:rPr>
          <w:rFonts w:eastAsia="Times New Roman" w:cs="Times New Roman"/>
          <w:sz w:val="28"/>
          <w:szCs w:val="28"/>
        </w:rPr>
        <w:t xml:space="preserve"> trung học cơ sở</w:t>
      </w:r>
    </w:p>
    <w:p w:rsidR="00AB6B1A" w:rsidRPr="00F64A1D" w:rsidRDefault="00AB6B1A"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Thực hiện lồng ghép thông qua các bài học trong các môn học Ngữ văn, Giáo dục công dân, Lịch sử và Địa l</w:t>
      </w:r>
      <w:r w:rsidR="004A7EEF">
        <w:rPr>
          <w:rFonts w:eastAsia="Times New Roman" w:cs="Times New Roman"/>
          <w:sz w:val="28"/>
          <w:szCs w:val="28"/>
          <w:shd w:val="clear" w:color="auto" w:fill="FFFFFF"/>
        </w:rPr>
        <w:t>í</w:t>
      </w:r>
      <w:r w:rsidRPr="00F64A1D">
        <w:rPr>
          <w:rFonts w:eastAsia="Times New Roman" w:cs="Times New Roman"/>
          <w:sz w:val="28"/>
          <w:szCs w:val="28"/>
          <w:shd w:val="clear" w:color="auto" w:fill="FFFFFF"/>
        </w:rPr>
        <w:t xml:space="preserve">, </w:t>
      </w:r>
      <w:r w:rsidR="00421BD7" w:rsidRPr="00F64A1D">
        <w:rPr>
          <w:rFonts w:eastAsia="Times New Roman" w:cs="Times New Roman"/>
          <w:sz w:val="28"/>
          <w:szCs w:val="28"/>
          <w:shd w:val="clear" w:color="auto" w:fill="FFFFFF"/>
        </w:rPr>
        <w:t xml:space="preserve">Khoa học Tự nhiên, </w:t>
      </w:r>
      <w:r w:rsidRPr="00F64A1D">
        <w:rPr>
          <w:rFonts w:eastAsia="Times New Roman" w:cs="Times New Roman"/>
          <w:sz w:val="28"/>
          <w:szCs w:val="28"/>
          <w:shd w:val="clear" w:color="auto" w:fill="FFFFFF"/>
        </w:rPr>
        <w:t xml:space="preserve">Nghệ thuật, hoạt động trải nghiệm, hướng nghiệp </w:t>
      </w:r>
      <w:r w:rsidR="00A572B3" w:rsidRPr="00F64A1D">
        <w:rPr>
          <w:rFonts w:eastAsia="Times New Roman" w:cs="Times New Roman"/>
          <w:sz w:val="28"/>
          <w:szCs w:val="28"/>
          <w:shd w:val="clear" w:color="auto" w:fill="FFFFFF"/>
        </w:rPr>
        <w:t xml:space="preserve">và nội dung giáo dục địa phương theo </w:t>
      </w:r>
      <w:r w:rsidRPr="00F64A1D">
        <w:rPr>
          <w:rFonts w:eastAsia="Times New Roman" w:cs="Times New Roman"/>
          <w:sz w:val="28"/>
          <w:szCs w:val="28"/>
          <w:shd w:val="clear" w:color="auto" w:fill="FFFFFF"/>
        </w:rPr>
        <w:t>các chủ đề sau:</w:t>
      </w:r>
    </w:p>
    <w:bookmarkEnd w:id="10"/>
    <w:p w:rsidR="00293C79" w:rsidRPr="00F64A1D" w:rsidRDefault="00293C79"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 Chủ đề chung lồng ghép trong cả cấp học (từ lớp 6 đến lớp 9):</w:t>
      </w:r>
      <w:r w:rsidR="00605ED1" w:rsidRPr="00F64A1D">
        <w:rPr>
          <w:rFonts w:eastAsia="Times New Roman" w:cs="Times New Roman"/>
          <w:sz w:val="28"/>
          <w:szCs w:val="28"/>
          <w:shd w:val="clear" w:color="auto" w:fill="FFFFFF"/>
        </w:rPr>
        <w:t xml:space="preserve"> Giáo dục tinh thần đoàn kết, yêu nước của các thế hệ người Việt Nam trong dựng nước và giữ nước qua các thời k</w:t>
      </w:r>
      <w:r w:rsidR="0055374B">
        <w:rPr>
          <w:rFonts w:eastAsia="Times New Roman" w:cs="Times New Roman"/>
          <w:sz w:val="28"/>
          <w:szCs w:val="28"/>
          <w:shd w:val="clear" w:color="auto" w:fill="FFFFFF"/>
        </w:rPr>
        <w:t>ỳ</w:t>
      </w:r>
      <w:r w:rsidR="00605ED1" w:rsidRPr="00F64A1D">
        <w:rPr>
          <w:rFonts w:eastAsia="Times New Roman" w:cs="Times New Roman"/>
          <w:sz w:val="28"/>
          <w:szCs w:val="28"/>
          <w:shd w:val="clear" w:color="auto" w:fill="FFFFFF"/>
        </w:rPr>
        <w:t xml:space="preserve"> lịch sử; bảo vệ chủ quyền biển, đảo; bảo vệ chủ quyền, an ninh biên giới quốc gia; quyền lợi và trách nhiệm của công dân đối với sự nghiệp xây dựng và bảo vệ Tổ quốc Việt Nam xã hội chủ nghĩa.</w:t>
      </w:r>
    </w:p>
    <w:p w:rsidR="00293C79" w:rsidRPr="00F64A1D" w:rsidRDefault="00293C79"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 Chủ đề lồng ghép theo từng khối lớp</w:t>
      </w:r>
    </w:p>
    <w:p w:rsidR="00293C79" w:rsidRPr="00F64A1D" w:rsidRDefault="00293C79"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 Khối lớp 6:</w:t>
      </w:r>
      <w:r w:rsidR="000031A0" w:rsidRPr="00F64A1D">
        <w:rPr>
          <w:rFonts w:eastAsia="Times New Roman" w:cs="Times New Roman"/>
          <w:sz w:val="28"/>
          <w:szCs w:val="28"/>
          <w:shd w:val="clear" w:color="auto" w:fill="FFFFFF"/>
        </w:rPr>
        <w:t xml:space="preserve"> Giới thiệu truyền thống lịch sử dựng nước và giữ nước</w:t>
      </w:r>
      <w:r w:rsidR="00F335F6" w:rsidRPr="00F64A1D">
        <w:rPr>
          <w:rFonts w:eastAsia="Times New Roman" w:cs="Times New Roman"/>
          <w:sz w:val="28"/>
          <w:szCs w:val="28"/>
          <w:shd w:val="clear" w:color="auto" w:fill="FFFFFF"/>
        </w:rPr>
        <w:t xml:space="preserve"> qua các thời kỳ; các địa danh gắn liền với các cuộc kháng chiến chống xâm </w:t>
      </w:r>
      <w:r w:rsidR="00F335F6" w:rsidRPr="00F64A1D">
        <w:rPr>
          <w:rFonts w:eastAsia="Times New Roman" w:cs="Times New Roman"/>
          <w:sz w:val="28"/>
          <w:szCs w:val="28"/>
          <w:shd w:val="clear" w:color="auto" w:fill="FFFFFF"/>
        </w:rPr>
        <w:lastRenderedPageBreak/>
        <w:t>lược; bản đồ hành chính và khẳng định chủ quyền biển đảo của Việt Nam; các chủ đề về an toàn khi tham gia giao thông.</w:t>
      </w:r>
    </w:p>
    <w:p w:rsidR="00293C79" w:rsidRPr="00F64A1D" w:rsidRDefault="00293C79"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 Khối lớp 7:</w:t>
      </w:r>
      <w:r w:rsidR="000B797B" w:rsidRPr="00F64A1D">
        <w:rPr>
          <w:rFonts w:eastAsia="Times New Roman" w:cs="Times New Roman"/>
          <w:sz w:val="28"/>
          <w:szCs w:val="28"/>
          <w:shd w:val="clear" w:color="auto" w:fill="FFFFFF"/>
        </w:rPr>
        <w:t xml:space="preserve"> </w:t>
      </w:r>
      <w:r w:rsidR="00C56602" w:rsidRPr="00F64A1D">
        <w:rPr>
          <w:rFonts w:eastAsia="Times New Roman" w:cs="Times New Roman"/>
          <w:sz w:val="28"/>
          <w:szCs w:val="28"/>
          <w:shd w:val="clear" w:color="auto" w:fill="FFFFFF"/>
        </w:rPr>
        <w:t xml:space="preserve">Khẳng định </w:t>
      </w:r>
      <w:r w:rsidR="006B04B3" w:rsidRPr="00F64A1D">
        <w:rPr>
          <w:rFonts w:eastAsia="Times New Roman" w:cs="Times New Roman"/>
          <w:sz w:val="28"/>
          <w:szCs w:val="28"/>
          <w:shd w:val="clear" w:color="auto" w:fill="FFFFFF"/>
        </w:rPr>
        <w:t xml:space="preserve">về độc lập chủ quyền của dân tộc Việt Nam đối với các thế lực xâm lược; </w:t>
      </w:r>
      <w:r w:rsidR="000D0A01">
        <w:rPr>
          <w:rFonts w:eastAsia="Times New Roman" w:cs="Times New Roman"/>
          <w:sz w:val="28"/>
          <w:szCs w:val="28"/>
          <w:shd w:val="clear" w:color="auto" w:fill="FFFFFF"/>
        </w:rPr>
        <w:t>giáo dục</w:t>
      </w:r>
      <w:r w:rsidR="006B04B3" w:rsidRPr="00F64A1D">
        <w:rPr>
          <w:rFonts w:eastAsia="Times New Roman" w:cs="Times New Roman"/>
          <w:sz w:val="28"/>
          <w:szCs w:val="28"/>
          <w:shd w:val="clear" w:color="auto" w:fill="FFFFFF"/>
        </w:rPr>
        <w:t xml:space="preserve"> về quyền tự do tín ngưỡng tôn giáo theo khuôn khổ của pháp luật; trách nhiệm của bản thân đối với việc bảo vệ chủ quyền của đất nước.</w:t>
      </w:r>
    </w:p>
    <w:p w:rsidR="00293C79" w:rsidRPr="00F64A1D" w:rsidRDefault="00293C79"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 Khối lớp 8:</w:t>
      </w:r>
      <w:r w:rsidR="006B04B3" w:rsidRPr="00F64A1D">
        <w:rPr>
          <w:rFonts w:eastAsia="Times New Roman" w:cs="Times New Roman"/>
          <w:sz w:val="28"/>
          <w:szCs w:val="28"/>
          <w:shd w:val="clear" w:color="auto" w:fill="FFFFFF"/>
        </w:rPr>
        <w:t xml:space="preserve"> </w:t>
      </w:r>
      <w:r w:rsidR="00A875A9" w:rsidRPr="00F64A1D">
        <w:rPr>
          <w:rFonts w:eastAsia="Times New Roman" w:cs="Times New Roman"/>
          <w:sz w:val="28"/>
          <w:szCs w:val="28"/>
          <w:shd w:val="clear" w:color="auto" w:fill="FFFFFF"/>
        </w:rPr>
        <w:t>Lòng tự hào dân tộc về truyền thống đấu tranh chống giặc ngoại xâm và t</w:t>
      </w:r>
      <w:r w:rsidR="009A3FC4" w:rsidRPr="00F64A1D">
        <w:rPr>
          <w:rFonts w:eastAsia="Times New Roman" w:cs="Times New Roman"/>
          <w:sz w:val="28"/>
          <w:szCs w:val="28"/>
          <w:shd w:val="clear" w:color="auto" w:fill="FFFFFF"/>
        </w:rPr>
        <w:t>i</w:t>
      </w:r>
      <w:r w:rsidR="00A875A9" w:rsidRPr="00F64A1D">
        <w:rPr>
          <w:rFonts w:eastAsia="Times New Roman" w:cs="Times New Roman"/>
          <w:sz w:val="28"/>
          <w:szCs w:val="28"/>
          <w:shd w:val="clear" w:color="auto" w:fill="FFFFFF"/>
        </w:rPr>
        <w:t xml:space="preserve">nh thần đoàn kết tạo nên sức mạnh dân tộc đánh đuổi giặc ngoại xâm; giới thiệu các mốc </w:t>
      </w:r>
      <w:r w:rsidR="002560A2" w:rsidRPr="00F64A1D">
        <w:rPr>
          <w:rFonts w:eastAsia="Times New Roman" w:cs="Times New Roman"/>
          <w:sz w:val="28"/>
          <w:szCs w:val="28"/>
          <w:shd w:val="clear" w:color="auto" w:fill="FFFFFF"/>
        </w:rPr>
        <w:t xml:space="preserve">chủ quyền trên đất liền và trên biển; tác hại của tệ nạn xã hội tác động đến mọi mặt của đời sống xã hội, đặc biệt là đối với </w:t>
      </w:r>
      <w:r w:rsidR="000D0A01">
        <w:rPr>
          <w:rFonts w:eastAsia="Times New Roman" w:cs="Times New Roman"/>
          <w:sz w:val="28"/>
          <w:szCs w:val="28"/>
          <w:shd w:val="clear" w:color="auto" w:fill="FFFFFF"/>
        </w:rPr>
        <w:t>thanh niên, thiếu niên</w:t>
      </w:r>
      <w:r w:rsidR="002560A2" w:rsidRPr="00F64A1D">
        <w:rPr>
          <w:rFonts w:eastAsia="Times New Roman" w:cs="Times New Roman"/>
          <w:sz w:val="28"/>
          <w:szCs w:val="28"/>
          <w:shd w:val="clear" w:color="auto" w:fill="FFFFFF"/>
        </w:rPr>
        <w:t>; l</w:t>
      </w:r>
      <w:r w:rsidR="00197F2B" w:rsidRPr="00F64A1D">
        <w:rPr>
          <w:rFonts w:eastAsia="Times New Roman" w:cs="Times New Roman"/>
          <w:sz w:val="28"/>
          <w:szCs w:val="28"/>
          <w:shd w:val="clear" w:color="auto" w:fill="FFFFFF"/>
        </w:rPr>
        <w:t>ồ</w:t>
      </w:r>
      <w:r w:rsidR="002560A2" w:rsidRPr="00F64A1D">
        <w:rPr>
          <w:rFonts w:eastAsia="Times New Roman" w:cs="Times New Roman"/>
          <w:sz w:val="28"/>
          <w:szCs w:val="28"/>
          <w:shd w:val="clear" w:color="auto" w:fill="FFFFFF"/>
        </w:rPr>
        <w:t xml:space="preserve">ng ghép </w:t>
      </w:r>
      <w:r w:rsidR="00197F2B" w:rsidRPr="00F64A1D">
        <w:rPr>
          <w:rFonts w:eastAsia="Times New Roman" w:cs="Times New Roman"/>
          <w:sz w:val="28"/>
          <w:szCs w:val="28"/>
          <w:shd w:val="clear" w:color="auto" w:fill="FFFFFF"/>
        </w:rPr>
        <w:t>một số</w:t>
      </w:r>
      <w:r w:rsidR="002560A2" w:rsidRPr="00F64A1D">
        <w:rPr>
          <w:rFonts w:eastAsia="Times New Roman" w:cs="Times New Roman"/>
          <w:sz w:val="28"/>
          <w:szCs w:val="28"/>
          <w:shd w:val="clear" w:color="auto" w:fill="FFFFFF"/>
        </w:rPr>
        <w:t xml:space="preserve"> nội dung của hiến pháp</w:t>
      </w:r>
      <w:r w:rsidR="00197F2B" w:rsidRPr="00F64A1D">
        <w:rPr>
          <w:rFonts w:eastAsia="Times New Roman" w:cs="Times New Roman"/>
          <w:sz w:val="28"/>
          <w:szCs w:val="28"/>
          <w:shd w:val="clear" w:color="auto" w:fill="FFFFFF"/>
        </w:rPr>
        <w:t xml:space="preserve"> (chú ý </w:t>
      </w:r>
      <w:r w:rsidR="00D67586" w:rsidRPr="00F64A1D">
        <w:rPr>
          <w:rFonts w:eastAsia="Times New Roman" w:cs="Times New Roman"/>
          <w:sz w:val="28"/>
          <w:szCs w:val="28"/>
          <w:shd w:val="clear" w:color="auto" w:fill="FFFFFF"/>
        </w:rPr>
        <w:t xml:space="preserve">lựa chọn </w:t>
      </w:r>
      <w:r w:rsidR="00197F2B" w:rsidRPr="00F64A1D">
        <w:rPr>
          <w:rFonts w:eastAsia="Times New Roman" w:cs="Times New Roman"/>
          <w:sz w:val="28"/>
          <w:szCs w:val="28"/>
          <w:shd w:val="clear" w:color="auto" w:fill="FFFFFF"/>
        </w:rPr>
        <w:t>nội dung phù hợp với lứa tuổi học sinh)</w:t>
      </w:r>
      <w:r w:rsidR="002560A2" w:rsidRPr="00F64A1D">
        <w:rPr>
          <w:rFonts w:eastAsia="Times New Roman" w:cs="Times New Roman"/>
          <w:sz w:val="28"/>
          <w:szCs w:val="28"/>
          <w:shd w:val="clear" w:color="auto" w:fill="FFFFFF"/>
        </w:rPr>
        <w:t>.</w:t>
      </w:r>
    </w:p>
    <w:p w:rsidR="00293C79" w:rsidRPr="00F64A1D" w:rsidRDefault="00293C79"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 Khối lớp 9:</w:t>
      </w:r>
      <w:r w:rsidR="002560A2" w:rsidRPr="00F64A1D">
        <w:rPr>
          <w:rFonts w:eastAsia="Times New Roman" w:cs="Times New Roman"/>
          <w:sz w:val="28"/>
          <w:szCs w:val="28"/>
          <w:shd w:val="clear" w:color="auto" w:fill="FFFFFF"/>
        </w:rPr>
        <w:t xml:space="preserve"> Phổ biến mức độ tàn phá của chiến tranh qua các thời kỳ; các hình ảnh khó khăn, vất vả trong chiến tranh</w:t>
      </w:r>
      <w:r w:rsidR="00A05DB5" w:rsidRPr="00F64A1D">
        <w:rPr>
          <w:rFonts w:eastAsia="Times New Roman" w:cs="Times New Roman"/>
          <w:sz w:val="28"/>
          <w:szCs w:val="28"/>
          <w:shd w:val="clear" w:color="auto" w:fill="FFFFFF"/>
        </w:rPr>
        <w:t xml:space="preserve"> và sự </w:t>
      </w:r>
      <w:r w:rsidR="005A2F5C">
        <w:rPr>
          <w:rFonts w:eastAsia="Times New Roman" w:cs="Times New Roman"/>
          <w:sz w:val="28"/>
          <w:szCs w:val="28"/>
          <w:shd w:val="clear" w:color="auto" w:fill="FFFFFF"/>
        </w:rPr>
        <w:t>đóng góp</w:t>
      </w:r>
      <w:r w:rsidR="00A05DB5" w:rsidRPr="00F64A1D">
        <w:rPr>
          <w:rFonts w:eastAsia="Times New Roman" w:cs="Times New Roman"/>
          <w:sz w:val="28"/>
          <w:szCs w:val="28"/>
          <w:shd w:val="clear" w:color="auto" w:fill="FFFFFF"/>
        </w:rPr>
        <w:t xml:space="preserve"> của nhân dân về mọi mặt góp phần thành công trong các cuộc kháng chiến chống xâm lược;</w:t>
      </w:r>
      <w:r w:rsidR="00796B72" w:rsidRPr="00F64A1D">
        <w:rPr>
          <w:rFonts w:eastAsia="Times New Roman" w:cs="Times New Roman"/>
          <w:sz w:val="28"/>
          <w:szCs w:val="28"/>
          <w:shd w:val="clear" w:color="auto" w:fill="FFFFFF"/>
        </w:rPr>
        <w:t xml:space="preserve"> các dẫn chứng về thời điểm sau hòa bình để phát triển kinh tế đất nước thì cần gắn liền với quốc phòng an ninh.</w:t>
      </w:r>
    </w:p>
    <w:p w:rsidR="00F26843" w:rsidRPr="00F64A1D" w:rsidRDefault="00F26843"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3</w:t>
      </w:r>
      <w:r w:rsidR="00080403" w:rsidRPr="00F64A1D">
        <w:rPr>
          <w:rFonts w:eastAsia="Times New Roman" w:cs="Times New Roman"/>
          <w:sz w:val="28"/>
          <w:szCs w:val="28"/>
          <w:shd w:val="clear" w:color="auto" w:fill="FFFFFF"/>
        </w:rPr>
        <w:t xml:space="preserve">. Thời lượng </w:t>
      </w:r>
      <w:r w:rsidR="00CE07AB" w:rsidRPr="00F64A1D">
        <w:rPr>
          <w:rFonts w:eastAsia="Times New Roman" w:cs="Times New Roman"/>
          <w:sz w:val="28"/>
          <w:szCs w:val="28"/>
          <w:shd w:val="clear" w:color="auto" w:fill="FFFFFF"/>
        </w:rPr>
        <w:t>lồng ghép</w:t>
      </w:r>
    </w:p>
    <w:p w:rsidR="00A572B3" w:rsidRPr="005A2F5C" w:rsidRDefault="00A572B3" w:rsidP="0099713D">
      <w:pPr>
        <w:widowControl w:val="0"/>
        <w:spacing w:before="120" w:line="340" w:lineRule="exact"/>
        <w:ind w:firstLine="720"/>
        <w:contextualSpacing w:val="0"/>
        <w:rPr>
          <w:rFonts w:eastAsia="Times New Roman" w:cs="Times New Roman"/>
          <w:spacing w:val="-2"/>
          <w:sz w:val="28"/>
          <w:szCs w:val="28"/>
          <w:shd w:val="clear" w:color="auto" w:fill="FFFFFF"/>
        </w:rPr>
      </w:pPr>
      <w:r w:rsidRPr="005A2F5C">
        <w:rPr>
          <w:rFonts w:eastAsia="Times New Roman" w:cs="Times New Roman"/>
          <w:spacing w:val="-2"/>
          <w:sz w:val="28"/>
          <w:szCs w:val="28"/>
          <w:shd w:val="clear" w:color="auto" w:fill="FFFFFF"/>
        </w:rPr>
        <w:t xml:space="preserve">Thời lượng lồng ghép giáo dục quốc phòng và an ninh trong các môn học, hoạt động giáo dục cần bảo đảm </w:t>
      </w:r>
      <w:r w:rsidR="0063732A" w:rsidRPr="005A2F5C">
        <w:rPr>
          <w:rFonts w:eastAsia="Times New Roman" w:cs="Times New Roman"/>
          <w:spacing w:val="-2"/>
          <w:sz w:val="28"/>
          <w:szCs w:val="28"/>
          <w:shd w:val="clear" w:color="auto" w:fill="FFFFFF"/>
        </w:rPr>
        <w:t xml:space="preserve">phù hợp với </w:t>
      </w:r>
      <w:r w:rsidR="006C41EC" w:rsidRPr="005A2F5C">
        <w:rPr>
          <w:rFonts w:eastAsia="Times New Roman" w:cs="Times New Roman"/>
          <w:spacing w:val="-2"/>
          <w:sz w:val="28"/>
          <w:szCs w:val="28"/>
          <w:shd w:val="clear" w:color="auto" w:fill="FFFFFF"/>
        </w:rPr>
        <w:t>C</w:t>
      </w:r>
      <w:r w:rsidR="0063732A" w:rsidRPr="005A2F5C">
        <w:rPr>
          <w:rFonts w:eastAsia="Times New Roman" w:cs="Times New Roman"/>
          <w:spacing w:val="-2"/>
          <w:sz w:val="28"/>
          <w:szCs w:val="28"/>
          <w:shd w:val="clear" w:color="auto" w:fill="FFFFFF"/>
        </w:rPr>
        <w:t xml:space="preserve">hương trình giáo dục phổ thông, kế hoạch giáo dục của các cơ sở giáo dục; bảo đảm </w:t>
      </w:r>
      <w:r w:rsidRPr="005A2F5C">
        <w:rPr>
          <w:rFonts w:eastAsia="Times New Roman" w:cs="Times New Roman"/>
          <w:spacing w:val="-2"/>
          <w:sz w:val="28"/>
          <w:szCs w:val="28"/>
          <w:shd w:val="clear" w:color="auto" w:fill="FFFFFF"/>
        </w:rPr>
        <w:t xml:space="preserve">đầy đủ nội dung giáo dục quốc phòng và an ninh cần truyền đạt, đồng thời không làm </w:t>
      </w:r>
      <w:r w:rsidR="002C4D3B" w:rsidRPr="005A2F5C">
        <w:rPr>
          <w:rFonts w:eastAsia="Times New Roman" w:cs="Times New Roman"/>
          <w:spacing w:val="-2"/>
          <w:sz w:val="28"/>
          <w:szCs w:val="28"/>
          <w:shd w:val="clear" w:color="auto" w:fill="FFFFFF"/>
        </w:rPr>
        <w:t>tăng</w:t>
      </w:r>
      <w:r w:rsidR="005A2F5C" w:rsidRPr="005A2F5C">
        <w:rPr>
          <w:rFonts w:eastAsia="Times New Roman" w:cs="Times New Roman"/>
          <w:spacing w:val="-2"/>
          <w:sz w:val="28"/>
          <w:szCs w:val="28"/>
          <w:shd w:val="clear" w:color="auto" w:fill="FFFFFF"/>
        </w:rPr>
        <w:t xml:space="preserve"> </w:t>
      </w:r>
      <w:r w:rsidR="00E26982" w:rsidRPr="005A2F5C">
        <w:rPr>
          <w:rFonts w:eastAsia="Times New Roman" w:cs="Times New Roman"/>
          <w:spacing w:val="-2"/>
          <w:sz w:val="28"/>
          <w:szCs w:val="28"/>
          <w:shd w:val="clear" w:color="auto" w:fill="FFFFFF"/>
        </w:rPr>
        <w:t>nội dung và</w:t>
      </w:r>
      <w:r w:rsidRPr="005A2F5C">
        <w:rPr>
          <w:rFonts w:eastAsia="Times New Roman" w:cs="Times New Roman"/>
          <w:spacing w:val="-2"/>
          <w:sz w:val="28"/>
          <w:szCs w:val="28"/>
          <w:shd w:val="clear" w:color="auto" w:fill="FFFFFF"/>
        </w:rPr>
        <w:t xml:space="preserve"> </w:t>
      </w:r>
      <w:r w:rsidRPr="005A2F5C">
        <w:rPr>
          <w:rFonts w:eastAsia="Times New Roman" w:cs="Times New Roman"/>
          <w:spacing w:val="-2"/>
          <w:sz w:val="28"/>
          <w:szCs w:val="28"/>
          <w:shd w:val="clear" w:color="auto" w:fill="FFFFFF"/>
          <w:lang w:val="vi-VN"/>
        </w:rPr>
        <w:t xml:space="preserve">thời </w:t>
      </w:r>
      <w:r w:rsidRPr="005A2F5C">
        <w:rPr>
          <w:rFonts w:eastAsia="Times New Roman" w:cs="Times New Roman"/>
          <w:spacing w:val="-2"/>
          <w:sz w:val="28"/>
          <w:szCs w:val="28"/>
          <w:shd w:val="clear" w:color="auto" w:fill="FFFFFF"/>
        </w:rPr>
        <w:t xml:space="preserve">lượng </w:t>
      </w:r>
      <w:r w:rsidRPr="005A2F5C">
        <w:rPr>
          <w:rFonts w:eastAsia="Times New Roman" w:cs="Times New Roman"/>
          <w:spacing w:val="-2"/>
          <w:sz w:val="28"/>
          <w:szCs w:val="28"/>
          <w:shd w:val="clear" w:color="auto" w:fill="FFFFFF"/>
          <w:lang w:val="vi-VN"/>
        </w:rPr>
        <w:t xml:space="preserve">dạy học, tổ chức các hoạt động giáo dục </w:t>
      </w:r>
      <w:r w:rsidRPr="005A2F5C">
        <w:rPr>
          <w:rFonts w:eastAsia="Times New Roman" w:cs="Times New Roman"/>
          <w:spacing w:val="-2"/>
          <w:sz w:val="28"/>
          <w:szCs w:val="28"/>
          <w:shd w:val="clear" w:color="auto" w:fill="FFFFFF"/>
        </w:rPr>
        <w:t>của các môn học</w:t>
      </w:r>
      <w:r w:rsidRPr="005A2F5C">
        <w:rPr>
          <w:rFonts w:eastAsia="Times New Roman" w:cs="Times New Roman"/>
          <w:spacing w:val="-2"/>
          <w:sz w:val="28"/>
          <w:szCs w:val="28"/>
          <w:shd w:val="clear" w:color="auto" w:fill="FFFFFF"/>
          <w:lang w:val="vi-VN"/>
        </w:rPr>
        <w:t>, hoạt động giáo dục có nội dung g</w:t>
      </w:r>
      <w:r w:rsidRPr="005A2F5C">
        <w:rPr>
          <w:rFonts w:eastAsia="Times New Roman" w:cs="Times New Roman"/>
          <w:spacing w:val="-2"/>
          <w:sz w:val="28"/>
          <w:szCs w:val="28"/>
          <w:shd w:val="clear" w:color="auto" w:fill="FFFFFF"/>
        </w:rPr>
        <w:t>iáo dục quốc phòng và an ninh được lồng ghép</w:t>
      </w:r>
      <w:r w:rsidR="00E26982" w:rsidRPr="005A2F5C">
        <w:rPr>
          <w:rFonts w:eastAsia="Times New Roman" w:cs="Times New Roman"/>
          <w:spacing w:val="-2"/>
          <w:sz w:val="28"/>
          <w:szCs w:val="28"/>
          <w:shd w:val="clear" w:color="auto" w:fill="FFFFFF"/>
        </w:rPr>
        <w:t>.</w:t>
      </w:r>
    </w:p>
    <w:p w:rsidR="00080403" w:rsidRPr="00FE632E" w:rsidRDefault="00080403" w:rsidP="0099713D">
      <w:pPr>
        <w:widowControl w:val="0"/>
        <w:spacing w:before="120" w:line="340" w:lineRule="exact"/>
        <w:ind w:firstLine="720"/>
        <w:contextualSpacing w:val="0"/>
        <w:rPr>
          <w:rFonts w:ascii="Times New Roman Bold" w:eastAsia="Times New Roman" w:hAnsi="Times New Roman Bold" w:cs="Times New Roman"/>
          <w:sz w:val="28"/>
          <w:szCs w:val="28"/>
        </w:rPr>
      </w:pPr>
      <w:bookmarkStart w:id="11" w:name="_Hlk149726196"/>
      <w:r w:rsidRPr="00FE632E">
        <w:rPr>
          <w:rFonts w:ascii="Times New Roman Bold" w:eastAsia="Times New Roman" w:hAnsi="Times New Roman Bold" w:cs="Times New Roman"/>
          <w:b/>
          <w:bCs/>
          <w:sz w:val="28"/>
          <w:szCs w:val="28"/>
          <w:shd w:val="clear" w:color="auto" w:fill="FFFFFF"/>
        </w:rPr>
        <w:t xml:space="preserve">Điều 4. Phương pháp, hình thức </w:t>
      </w:r>
      <w:r w:rsidR="00063855" w:rsidRPr="00FE632E">
        <w:rPr>
          <w:rFonts w:ascii="Times New Roman Bold" w:eastAsia="Times New Roman" w:hAnsi="Times New Roman Bold" w:cs="Times New Roman"/>
          <w:b/>
          <w:bCs/>
          <w:sz w:val="28"/>
          <w:szCs w:val="28"/>
          <w:shd w:val="clear" w:color="auto" w:fill="FFFFFF"/>
        </w:rPr>
        <w:t>lồng ghép</w:t>
      </w:r>
      <w:r w:rsidRPr="00FE632E">
        <w:rPr>
          <w:rFonts w:ascii="Times New Roman Bold" w:eastAsia="Times New Roman" w:hAnsi="Times New Roman Bold" w:cs="Times New Roman"/>
          <w:b/>
          <w:bCs/>
          <w:sz w:val="28"/>
          <w:szCs w:val="28"/>
          <w:shd w:val="clear" w:color="auto" w:fill="FFFFFF"/>
        </w:rPr>
        <w:t xml:space="preserve"> giáo dục </w:t>
      </w:r>
      <w:r w:rsidR="006723E5" w:rsidRPr="00FE632E">
        <w:rPr>
          <w:rFonts w:ascii="Times New Roman Bold" w:eastAsia="Times New Roman" w:hAnsi="Times New Roman Bold" w:cs="Times New Roman"/>
          <w:b/>
          <w:bCs/>
          <w:sz w:val="28"/>
          <w:szCs w:val="28"/>
          <w:shd w:val="clear" w:color="auto" w:fill="FFFFFF"/>
        </w:rPr>
        <w:t>quốc phòng và an ninh</w:t>
      </w:r>
    </w:p>
    <w:bookmarkEnd w:id="11"/>
    <w:p w:rsidR="00FD256D" w:rsidRPr="00F64A1D" w:rsidRDefault="00080403"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 xml:space="preserve">1. </w:t>
      </w:r>
      <w:r w:rsidR="00EA6C6A" w:rsidRPr="00F64A1D">
        <w:rPr>
          <w:rFonts w:eastAsia="Times New Roman" w:cs="Times New Roman"/>
          <w:sz w:val="28"/>
          <w:szCs w:val="28"/>
          <w:shd w:val="clear" w:color="auto" w:fill="FFFFFF"/>
        </w:rPr>
        <w:t>Trên cơ sở mục tiêu và nội dung bài học, kinh nghiệm</w:t>
      </w:r>
      <w:r w:rsidR="00E91DF4" w:rsidRPr="00F64A1D">
        <w:rPr>
          <w:rFonts w:eastAsia="Times New Roman" w:cs="Times New Roman"/>
          <w:sz w:val="28"/>
          <w:szCs w:val="28"/>
          <w:shd w:val="clear" w:color="auto" w:fill="FFFFFF"/>
        </w:rPr>
        <w:t>, điều kiện</w:t>
      </w:r>
      <w:r w:rsidR="00EA6C6A" w:rsidRPr="00F64A1D">
        <w:rPr>
          <w:rFonts w:eastAsia="Times New Roman" w:cs="Times New Roman"/>
          <w:sz w:val="28"/>
          <w:szCs w:val="28"/>
          <w:shd w:val="clear" w:color="auto" w:fill="FFFFFF"/>
        </w:rPr>
        <w:t xml:space="preserve"> thực tế, giáo viên lồng ghép</w:t>
      </w:r>
      <w:r w:rsidR="00E91DF4" w:rsidRPr="00F64A1D">
        <w:rPr>
          <w:rFonts w:eastAsia="Times New Roman" w:cs="Times New Roman"/>
          <w:sz w:val="28"/>
          <w:szCs w:val="28"/>
          <w:shd w:val="clear" w:color="auto" w:fill="FFFFFF"/>
        </w:rPr>
        <w:t xml:space="preserve"> nội dung</w:t>
      </w:r>
      <w:r w:rsidR="00EA6C6A" w:rsidRPr="00F64A1D">
        <w:rPr>
          <w:rFonts w:eastAsia="Times New Roman" w:cs="Times New Roman"/>
          <w:sz w:val="28"/>
          <w:szCs w:val="28"/>
          <w:shd w:val="clear" w:color="auto" w:fill="FFFFFF"/>
        </w:rPr>
        <w:t xml:space="preserve"> giáo dục quốc phòng và an ninh một cách truyền cảm, ngắn gọn, dễ nhớ, dễ hiểu, tự nhiên, hợp l</w:t>
      </w:r>
      <w:r w:rsidR="00100282">
        <w:rPr>
          <w:rFonts w:eastAsia="Times New Roman" w:cs="Times New Roman"/>
          <w:sz w:val="28"/>
          <w:szCs w:val="28"/>
          <w:shd w:val="clear" w:color="auto" w:fill="FFFFFF"/>
        </w:rPr>
        <w:t>í</w:t>
      </w:r>
      <w:r w:rsidR="00EA6C6A" w:rsidRPr="00F64A1D">
        <w:rPr>
          <w:rFonts w:eastAsia="Times New Roman" w:cs="Times New Roman"/>
          <w:sz w:val="28"/>
          <w:szCs w:val="28"/>
          <w:shd w:val="clear" w:color="auto" w:fill="FFFFFF"/>
        </w:rPr>
        <w:t xml:space="preserve">, </w:t>
      </w:r>
      <w:r w:rsidR="00074191" w:rsidRPr="00F64A1D">
        <w:rPr>
          <w:rFonts w:eastAsia="Times New Roman" w:cs="Times New Roman"/>
          <w:sz w:val="28"/>
          <w:szCs w:val="28"/>
          <w:shd w:val="clear" w:color="auto" w:fill="FFFFFF"/>
        </w:rPr>
        <w:t xml:space="preserve">hình thành những năng lực, phẩm chất cốt lõi, </w:t>
      </w:r>
      <w:r w:rsidR="00EA6C6A" w:rsidRPr="00F64A1D">
        <w:rPr>
          <w:rFonts w:eastAsia="Times New Roman" w:cs="Times New Roman"/>
          <w:sz w:val="28"/>
          <w:szCs w:val="28"/>
          <w:shd w:val="clear" w:color="auto" w:fill="FFFFFF"/>
        </w:rPr>
        <w:t>phát huy tính sáng tạo và phù hợp với đặc điểm, trình độ</w:t>
      </w:r>
      <w:r w:rsidR="003F7AB5" w:rsidRPr="00F64A1D">
        <w:rPr>
          <w:rFonts w:eastAsia="Times New Roman" w:cs="Times New Roman"/>
          <w:sz w:val="28"/>
          <w:szCs w:val="28"/>
          <w:shd w:val="clear" w:color="auto" w:fill="FFFFFF"/>
        </w:rPr>
        <w:t xml:space="preserve">, tâm </w:t>
      </w:r>
      <w:r w:rsidR="008B46D9">
        <w:rPr>
          <w:rFonts w:eastAsia="Times New Roman" w:cs="Times New Roman"/>
          <w:sz w:val="28"/>
          <w:szCs w:val="28"/>
          <w:shd w:val="clear" w:color="auto" w:fill="FFFFFF"/>
        </w:rPr>
        <w:t>sinh lí</w:t>
      </w:r>
      <w:r w:rsidR="003F7AB5" w:rsidRPr="00F64A1D">
        <w:rPr>
          <w:rFonts w:eastAsia="Times New Roman" w:cs="Times New Roman"/>
          <w:sz w:val="28"/>
          <w:szCs w:val="28"/>
          <w:shd w:val="clear" w:color="auto" w:fill="FFFFFF"/>
        </w:rPr>
        <w:t xml:space="preserve"> lứa tuổi</w:t>
      </w:r>
      <w:r w:rsidR="00EA6C6A" w:rsidRPr="00F64A1D">
        <w:rPr>
          <w:rFonts w:eastAsia="Times New Roman" w:cs="Times New Roman"/>
          <w:sz w:val="28"/>
          <w:szCs w:val="28"/>
          <w:shd w:val="clear" w:color="auto" w:fill="FFFFFF"/>
        </w:rPr>
        <w:t xml:space="preserve"> của học sinh; tránh tản mạn, ảnh hưởng đến nội dung </w:t>
      </w:r>
      <w:r w:rsidR="00A61D8D" w:rsidRPr="00F64A1D">
        <w:rPr>
          <w:rFonts w:eastAsia="Times New Roman" w:cs="Times New Roman"/>
          <w:sz w:val="28"/>
          <w:szCs w:val="28"/>
          <w:shd w:val="clear" w:color="auto" w:fill="FFFFFF"/>
        </w:rPr>
        <w:t xml:space="preserve">các </w:t>
      </w:r>
      <w:r w:rsidR="00EA6C6A" w:rsidRPr="00F64A1D">
        <w:rPr>
          <w:rFonts w:eastAsia="Times New Roman" w:cs="Times New Roman"/>
          <w:sz w:val="28"/>
          <w:szCs w:val="28"/>
          <w:shd w:val="clear" w:color="auto" w:fill="FFFFFF"/>
        </w:rPr>
        <w:t>bài học</w:t>
      </w:r>
      <w:r w:rsidR="00F71E66" w:rsidRPr="00F64A1D">
        <w:rPr>
          <w:rFonts w:eastAsia="Times New Roman" w:cs="Times New Roman"/>
          <w:sz w:val="28"/>
          <w:szCs w:val="28"/>
          <w:shd w:val="clear" w:color="auto" w:fill="FFFFFF"/>
        </w:rPr>
        <w:t>;</w:t>
      </w:r>
      <w:r w:rsidR="00EA6C6A" w:rsidRPr="00F64A1D">
        <w:rPr>
          <w:rFonts w:eastAsia="Times New Roman" w:cs="Times New Roman"/>
          <w:sz w:val="28"/>
          <w:szCs w:val="28"/>
          <w:shd w:val="clear" w:color="auto" w:fill="FFFFFF"/>
        </w:rPr>
        <w:t xml:space="preserve"> chú trọng kết hợp hình ảnh minh hoạ</w:t>
      </w:r>
      <w:r w:rsidR="00884F89" w:rsidRPr="00F64A1D">
        <w:rPr>
          <w:rFonts w:eastAsia="Times New Roman" w:cs="Times New Roman"/>
          <w:sz w:val="28"/>
          <w:szCs w:val="28"/>
          <w:shd w:val="clear" w:color="auto" w:fill="FFFFFF"/>
        </w:rPr>
        <w:t xml:space="preserve"> phù hợp</w:t>
      </w:r>
      <w:r w:rsidR="00EA6C6A" w:rsidRPr="00F64A1D">
        <w:rPr>
          <w:rFonts w:eastAsia="Times New Roman" w:cs="Times New Roman"/>
          <w:sz w:val="28"/>
          <w:szCs w:val="28"/>
          <w:shd w:val="clear" w:color="auto" w:fill="FFFFFF"/>
        </w:rPr>
        <w:t>, các hiện vật mang tính giáo dục</w:t>
      </w:r>
      <w:r w:rsidR="003C6324" w:rsidRPr="00F64A1D">
        <w:rPr>
          <w:rFonts w:eastAsia="Times New Roman" w:cs="Times New Roman"/>
          <w:sz w:val="28"/>
          <w:szCs w:val="28"/>
          <w:shd w:val="clear" w:color="auto" w:fill="FFFFFF"/>
        </w:rPr>
        <w:t xml:space="preserve"> đúng với mục tiêu, nội dung bài học</w:t>
      </w:r>
      <w:r w:rsidR="007E4646" w:rsidRPr="00F64A1D">
        <w:rPr>
          <w:rFonts w:eastAsia="Times New Roman" w:cs="Times New Roman"/>
          <w:sz w:val="28"/>
          <w:szCs w:val="28"/>
          <w:shd w:val="clear" w:color="auto" w:fill="FFFFFF"/>
        </w:rPr>
        <w:t>; tăng cường ứng dụng công nghệ thông tin trong dạy học và thực hành.</w:t>
      </w:r>
    </w:p>
    <w:p w:rsidR="00297579" w:rsidRPr="00F64A1D" w:rsidRDefault="00297579" w:rsidP="0099713D">
      <w:pPr>
        <w:widowControl w:val="0"/>
        <w:spacing w:before="120" w:line="340" w:lineRule="exact"/>
        <w:ind w:firstLine="720"/>
        <w:contextualSpacing w:val="0"/>
        <w:rPr>
          <w:rFonts w:eastAsia="Times New Roman" w:cs="Times New Roman"/>
          <w:sz w:val="28"/>
          <w:szCs w:val="28"/>
          <w:shd w:val="clear" w:color="auto" w:fill="FFFFFF"/>
          <w:lang w:val="vi-VN"/>
        </w:rPr>
      </w:pPr>
      <w:r w:rsidRPr="00F64A1D">
        <w:rPr>
          <w:rFonts w:eastAsia="Times New Roman" w:cs="Times New Roman"/>
          <w:sz w:val="28"/>
          <w:szCs w:val="28"/>
          <w:shd w:val="clear" w:color="auto" w:fill="FFFFFF"/>
        </w:rPr>
        <w:t xml:space="preserve">2. Lồng ghép giáo dục quốc phòng và an ninh trong </w:t>
      </w:r>
      <w:r w:rsidRPr="00F64A1D">
        <w:rPr>
          <w:rFonts w:eastAsia="Times New Roman" w:cs="Times New Roman"/>
          <w:sz w:val="28"/>
          <w:szCs w:val="28"/>
          <w:shd w:val="clear" w:color="auto" w:fill="FFFFFF"/>
          <w:lang w:val="vi-VN"/>
        </w:rPr>
        <w:t>các môn học, hoạt động giáo dục</w:t>
      </w:r>
      <w:r w:rsidRPr="00F64A1D">
        <w:rPr>
          <w:rFonts w:eastAsia="Times New Roman" w:cs="Times New Roman"/>
          <w:sz w:val="28"/>
          <w:szCs w:val="28"/>
          <w:shd w:val="clear" w:color="auto" w:fill="FFFFFF"/>
        </w:rPr>
        <w:t xml:space="preserve"> theo </w:t>
      </w:r>
      <w:r w:rsidR="00244CF5">
        <w:rPr>
          <w:rFonts w:eastAsia="Times New Roman" w:cs="Times New Roman"/>
          <w:sz w:val="28"/>
          <w:szCs w:val="28"/>
          <w:shd w:val="clear" w:color="auto" w:fill="FFFFFF"/>
        </w:rPr>
        <w:t>C</w:t>
      </w:r>
      <w:r w:rsidRPr="00F64A1D">
        <w:rPr>
          <w:rFonts w:eastAsia="Times New Roman" w:cs="Times New Roman"/>
          <w:sz w:val="28"/>
          <w:szCs w:val="28"/>
          <w:shd w:val="clear" w:color="auto" w:fill="FFFFFF"/>
        </w:rPr>
        <w:t xml:space="preserve">hương trình giáo dục </w:t>
      </w:r>
      <w:r w:rsidRPr="00F64A1D">
        <w:rPr>
          <w:rFonts w:eastAsia="Times New Roman" w:cs="Times New Roman"/>
          <w:sz w:val="28"/>
          <w:szCs w:val="28"/>
          <w:shd w:val="clear" w:color="auto" w:fill="FFFFFF"/>
          <w:lang w:val="vi-VN"/>
        </w:rPr>
        <w:t xml:space="preserve">phổ thông </w:t>
      </w:r>
      <w:r w:rsidRPr="00F64A1D">
        <w:rPr>
          <w:rFonts w:eastAsia="Times New Roman" w:cs="Times New Roman"/>
          <w:sz w:val="28"/>
          <w:szCs w:val="28"/>
          <w:shd w:val="clear" w:color="auto" w:fill="FFFFFF"/>
        </w:rPr>
        <w:t>thông qua:</w:t>
      </w:r>
      <w:r w:rsidRPr="00F64A1D">
        <w:rPr>
          <w:rFonts w:eastAsia="Times New Roman" w:cs="Times New Roman"/>
          <w:sz w:val="28"/>
          <w:szCs w:val="28"/>
          <w:shd w:val="clear" w:color="auto" w:fill="FFFFFF"/>
          <w:lang w:val="vi-VN"/>
        </w:rPr>
        <w:t xml:space="preserve"> dạy học các bài học, chủ đề dạy học;</w:t>
      </w:r>
      <w:r w:rsidRPr="00F64A1D">
        <w:rPr>
          <w:rFonts w:eastAsia="Times New Roman" w:cs="Times New Roman"/>
          <w:sz w:val="28"/>
          <w:szCs w:val="28"/>
          <w:shd w:val="clear" w:color="auto" w:fill="FFFFFF"/>
        </w:rPr>
        <w:t xml:space="preserve"> hoạt động trải nghiệm, hướng nghiệp trong và ngoài lớp học; tham quan di tích lịch sử, bảo tàng, nhà truyền thống, đơn vị lực lượng vũ trang, tổ chức trại hè, đọc sách, nghe, thi kể truyện truyền thống, các hội thi </w:t>
      </w:r>
      <w:r w:rsidRPr="00F64A1D">
        <w:rPr>
          <w:rFonts w:eastAsia="Times New Roman" w:cs="Times New Roman"/>
          <w:sz w:val="28"/>
          <w:szCs w:val="28"/>
          <w:shd w:val="clear" w:color="auto" w:fill="FFFFFF"/>
        </w:rPr>
        <w:lastRenderedPageBreak/>
        <w:t>tìm hiểu về quốc phòng và an ninh</w:t>
      </w:r>
      <w:r w:rsidR="007E4646" w:rsidRPr="00F64A1D">
        <w:rPr>
          <w:rFonts w:eastAsia="Times New Roman" w:cs="Times New Roman"/>
          <w:sz w:val="28"/>
          <w:szCs w:val="28"/>
          <w:shd w:val="clear" w:color="auto" w:fill="FFFFFF"/>
        </w:rPr>
        <w:t>.</w:t>
      </w:r>
    </w:p>
    <w:p w:rsidR="00080403" w:rsidRPr="00F64A1D" w:rsidRDefault="00080403" w:rsidP="0099713D">
      <w:pPr>
        <w:widowControl w:val="0"/>
        <w:spacing w:before="120" w:line="340" w:lineRule="exact"/>
        <w:ind w:firstLine="720"/>
        <w:contextualSpacing w:val="0"/>
        <w:rPr>
          <w:rFonts w:ascii="Times New Roman Bold" w:eastAsia="Times New Roman" w:hAnsi="Times New Roman Bold" w:cs="Times New Roman"/>
          <w:sz w:val="28"/>
          <w:szCs w:val="28"/>
        </w:rPr>
      </w:pPr>
      <w:bookmarkStart w:id="12" w:name="_Hlk149726203"/>
      <w:r w:rsidRPr="00F64A1D">
        <w:rPr>
          <w:rFonts w:ascii="Times New Roman Bold" w:eastAsia="Times New Roman" w:hAnsi="Times New Roman Bold" w:cs="Times New Roman"/>
          <w:b/>
          <w:bCs/>
          <w:sz w:val="28"/>
          <w:szCs w:val="28"/>
          <w:shd w:val="clear" w:color="auto" w:fill="FFFFFF"/>
        </w:rPr>
        <w:t xml:space="preserve">Điều 5. Yêu cầu cần đạt đối với </w:t>
      </w:r>
      <w:r w:rsidR="006723E5" w:rsidRPr="00F64A1D">
        <w:rPr>
          <w:rFonts w:ascii="Times New Roman Bold" w:eastAsia="Times New Roman" w:hAnsi="Times New Roman Bold" w:cs="Times New Roman"/>
          <w:b/>
          <w:bCs/>
          <w:sz w:val="28"/>
          <w:szCs w:val="28"/>
          <w:shd w:val="clear" w:color="auto" w:fill="FFFFFF"/>
        </w:rPr>
        <w:t>học sinh tiểu học và trung học cơ sở</w:t>
      </w:r>
    </w:p>
    <w:bookmarkEnd w:id="12"/>
    <w:p w:rsidR="00B6369E" w:rsidRPr="00F64A1D" w:rsidRDefault="00B6369E" w:rsidP="0099713D">
      <w:pPr>
        <w:widowControl w:val="0"/>
        <w:spacing w:before="120" w:line="340" w:lineRule="exact"/>
        <w:ind w:left="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1. Yêu cầu chung</w:t>
      </w:r>
    </w:p>
    <w:p w:rsidR="009C37F1" w:rsidRPr="00F64A1D" w:rsidRDefault="00B6369E" w:rsidP="0099713D">
      <w:pPr>
        <w:widowControl w:val="0"/>
        <w:spacing w:before="120" w:line="340" w:lineRule="exact"/>
        <w:ind w:left="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a)</w:t>
      </w:r>
      <w:r w:rsidR="009C37F1" w:rsidRPr="00F64A1D">
        <w:rPr>
          <w:rFonts w:eastAsia="Times New Roman" w:cs="Times New Roman"/>
          <w:sz w:val="28"/>
          <w:szCs w:val="28"/>
          <w:shd w:val="clear" w:color="auto" w:fill="FFFFFF"/>
        </w:rPr>
        <w:t xml:space="preserve"> Yêu cầu cần đạt về </w:t>
      </w:r>
      <w:r w:rsidR="00D91011" w:rsidRPr="00F64A1D">
        <w:rPr>
          <w:rFonts w:eastAsia="Times New Roman" w:cs="Times New Roman"/>
          <w:sz w:val="28"/>
          <w:szCs w:val="28"/>
          <w:shd w:val="clear" w:color="auto" w:fill="FFFFFF"/>
        </w:rPr>
        <w:t>phẩm chất</w:t>
      </w:r>
    </w:p>
    <w:p w:rsidR="00B6369E" w:rsidRPr="00F64A1D" w:rsidRDefault="00B6369E"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Giúp học sinh phát triển các phẩm chất: yêu nước, nhân ái, trung thực, trách nhiệm; giáo dục tình yêu quê hương đất nước, tinh thần nhân ái, nhân văn, ý thức trách nhiệm của công dân trong công cuộc xây dựng và bảo vệ Tổ quốc, bảo đảm an ninh, an toàn và trật tự xã hội, sẵn sàng bảo vệ Tổ quốc Việt Nam xã hội chủ nghĩa.</w:t>
      </w:r>
    </w:p>
    <w:p w:rsidR="00D91011" w:rsidRPr="00F64A1D" w:rsidRDefault="00B6369E" w:rsidP="0099713D">
      <w:pPr>
        <w:widowControl w:val="0"/>
        <w:spacing w:before="120" w:line="340" w:lineRule="exact"/>
        <w:ind w:left="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b)</w:t>
      </w:r>
      <w:r w:rsidR="00D91011" w:rsidRPr="00F64A1D">
        <w:rPr>
          <w:rFonts w:eastAsia="Times New Roman" w:cs="Times New Roman"/>
          <w:sz w:val="28"/>
          <w:szCs w:val="28"/>
          <w:shd w:val="clear" w:color="auto" w:fill="FFFFFF"/>
        </w:rPr>
        <w:t xml:space="preserve"> Yêu cầu cần đạt về năng lực</w:t>
      </w:r>
    </w:p>
    <w:p w:rsidR="00B6369E" w:rsidRPr="00F64A1D" w:rsidRDefault="00B6369E"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Giúp học sinh phát triển các năng lực: năng lực tự chủ, tự học; năng lực hợp tác; năng lực giải quyết vấn đề sáng tạo thông qua các năng lực chuyên biệt như: năng lực nhận thức về các vấn đề quốc phòng, an ninh; năng lực vận dụng các kiến thức, kĩ năng đã học vào cuộc sống.</w:t>
      </w:r>
    </w:p>
    <w:p w:rsidR="00B6369E" w:rsidRPr="00F64A1D" w:rsidRDefault="00B6369E" w:rsidP="0099713D">
      <w:pPr>
        <w:widowControl w:val="0"/>
        <w:spacing w:before="120" w:line="340" w:lineRule="exact"/>
        <w:ind w:left="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2. Yêu cầu cụ thể</w:t>
      </w:r>
    </w:p>
    <w:p w:rsidR="00080403" w:rsidRPr="00F64A1D" w:rsidRDefault="00B6369E" w:rsidP="0099713D">
      <w:pPr>
        <w:widowControl w:val="0"/>
        <w:spacing w:before="120" w:line="340" w:lineRule="exact"/>
        <w:ind w:left="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a)</w:t>
      </w:r>
      <w:r w:rsidR="00F71E66" w:rsidRPr="00F64A1D">
        <w:rPr>
          <w:rFonts w:eastAsia="Times New Roman" w:cs="Times New Roman"/>
          <w:sz w:val="28"/>
          <w:szCs w:val="28"/>
          <w:shd w:val="clear" w:color="auto" w:fill="FFFFFF"/>
        </w:rPr>
        <w:t xml:space="preserve"> </w:t>
      </w:r>
      <w:r w:rsidR="00080403" w:rsidRPr="00F64A1D">
        <w:rPr>
          <w:rFonts w:eastAsia="Times New Roman" w:cs="Times New Roman"/>
          <w:sz w:val="28"/>
          <w:szCs w:val="28"/>
          <w:shd w:val="clear" w:color="auto" w:fill="FFFFFF"/>
        </w:rPr>
        <w:t>Đối với học sinh tiểu học</w:t>
      </w:r>
    </w:p>
    <w:p w:rsidR="00632B05" w:rsidRPr="00F64A1D" w:rsidRDefault="00CB031A" w:rsidP="0099713D">
      <w:pPr>
        <w:widowControl w:val="0"/>
        <w:spacing w:before="120" w:line="340" w:lineRule="exact"/>
        <w:ind w:firstLine="720"/>
        <w:contextualSpacing w:val="0"/>
        <w:rPr>
          <w:rFonts w:eastAsia="Times New Roman" w:cs="Times New Roman"/>
          <w:sz w:val="28"/>
          <w:szCs w:val="28"/>
        </w:rPr>
      </w:pPr>
      <w:r w:rsidRPr="00F64A1D">
        <w:rPr>
          <w:rFonts w:eastAsia="Times New Roman" w:cs="Times New Roman"/>
          <w:sz w:val="28"/>
          <w:szCs w:val="28"/>
        </w:rPr>
        <w:t>Bước đầu</w:t>
      </w:r>
      <w:r w:rsidR="00297579" w:rsidRPr="00F64A1D">
        <w:rPr>
          <w:rFonts w:eastAsia="Times New Roman" w:cs="Times New Roman"/>
          <w:sz w:val="28"/>
          <w:szCs w:val="28"/>
        </w:rPr>
        <w:t xml:space="preserve"> n</w:t>
      </w:r>
      <w:r w:rsidR="009C47A1" w:rsidRPr="00F64A1D">
        <w:rPr>
          <w:rFonts w:eastAsia="Times New Roman" w:cs="Times New Roman"/>
          <w:sz w:val="28"/>
          <w:szCs w:val="28"/>
        </w:rPr>
        <w:t>hận thức</w:t>
      </w:r>
      <w:r w:rsidR="00C72E93" w:rsidRPr="00F64A1D">
        <w:rPr>
          <w:rFonts w:eastAsia="Times New Roman" w:cs="Times New Roman"/>
          <w:sz w:val="28"/>
          <w:szCs w:val="28"/>
        </w:rPr>
        <w:t xml:space="preserve"> được</w:t>
      </w:r>
      <w:r w:rsidR="00BA737D" w:rsidRPr="00F64A1D">
        <w:rPr>
          <w:rFonts w:eastAsia="Times New Roman" w:cs="Times New Roman"/>
          <w:sz w:val="28"/>
          <w:szCs w:val="28"/>
        </w:rPr>
        <w:t xml:space="preserve"> tình y</w:t>
      </w:r>
      <w:r w:rsidR="00016185" w:rsidRPr="00F64A1D">
        <w:rPr>
          <w:rFonts w:eastAsia="Times New Roman" w:cs="Times New Roman"/>
          <w:sz w:val="28"/>
          <w:szCs w:val="28"/>
        </w:rPr>
        <w:t xml:space="preserve">êu quê hương, </w:t>
      </w:r>
      <w:r w:rsidR="009C47A1" w:rsidRPr="00F64A1D">
        <w:rPr>
          <w:rFonts w:eastAsia="Times New Roman" w:cs="Times New Roman"/>
          <w:sz w:val="28"/>
          <w:szCs w:val="28"/>
        </w:rPr>
        <w:t>đất nước</w:t>
      </w:r>
      <w:r w:rsidR="00016185" w:rsidRPr="00F64A1D">
        <w:rPr>
          <w:rFonts w:eastAsia="Times New Roman" w:cs="Times New Roman"/>
          <w:sz w:val="28"/>
          <w:szCs w:val="28"/>
        </w:rPr>
        <w:t>, kính trọng</w:t>
      </w:r>
      <w:r w:rsidR="00BA737D" w:rsidRPr="00F64A1D">
        <w:rPr>
          <w:rFonts w:eastAsia="Times New Roman" w:cs="Times New Roman"/>
          <w:sz w:val="28"/>
          <w:szCs w:val="28"/>
        </w:rPr>
        <w:t xml:space="preserve"> và</w:t>
      </w:r>
      <w:r w:rsidR="00016185" w:rsidRPr="00F64A1D">
        <w:rPr>
          <w:rFonts w:eastAsia="Times New Roman" w:cs="Times New Roman"/>
          <w:sz w:val="28"/>
          <w:szCs w:val="28"/>
        </w:rPr>
        <w:t xml:space="preserve"> biết ơn người có công với </w:t>
      </w:r>
      <w:r w:rsidR="009C47A1" w:rsidRPr="00F64A1D">
        <w:rPr>
          <w:rFonts w:eastAsia="Times New Roman" w:cs="Times New Roman"/>
          <w:sz w:val="28"/>
          <w:szCs w:val="28"/>
        </w:rPr>
        <w:t>cách mạng</w:t>
      </w:r>
      <w:r w:rsidR="003F7AB5" w:rsidRPr="00F64A1D">
        <w:rPr>
          <w:rFonts w:eastAsia="Times New Roman" w:cs="Times New Roman"/>
          <w:sz w:val="28"/>
          <w:szCs w:val="28"/>
        </w:rPr>
        <w:t>, với đất nước</w:t>
      </w:r>
      <w:r w:rsidR="00016185" w:rsidRPr="00F64A1D">
        <w:rPr>
          <w:rFonts w:eastAsia="Times New Roman" w:cs="Times New Roman"/>
          <w:sz w:val="28"/>
          <w:szCs w:val="28"/>
        </w:rPr>
        <w:t xml:space="preserve">; </w:t>
      </w:r>
      <w:r w:rsidR="005E21A3" w:rsidRPr="00F64A1D">
        <w:rPr>
          <w:rFonts w:eastAsia="Times New Roman" w:cs="Times New Roman"/>
          <w:sz w:val="28"/>
          <w:szCs w:val="28"/>
        </w:rPr>
        <w:t xml:space="preserve">yêu thương, quan tâm, chăm sóc người thân trong gia đình; </w:t>
      </w:r>
      <w:r w:rsidR="00016185" w:rsidRPr="00F64A1D">
        <w:rPr>
          <w:rFonts w:eastAsia="Times New Roman" w:cs="Times New Roman"/>
          <w:sz w:val="28"/>
          <w:szCs w:val="28"/>
        </w:rPr>
        <w:t>yêu quý</w:t>
      </w:r>
      <w:r w:rsidR="003C6324" w:rsidRPr="00F64A1D">
        <w:rPr>
          <w:rFonts w:eastAsia="Times New Roman" w:cs="Times New Roman"/>
          <w:sz w:val="28"/>
          <w:szCs w:val="28"/>
        </w:rPr>
        <w:t xml:space="preserve"> và biết giúp đỡ</w:t>
      </w:r>
      <w:r w:rsidR="00016185" w:rsidRPr="00F64A1D">
        <w:rPr>
          <w:rFonts w:eastAsia="Times New Roman" w:cs="Times New Roman"/>
          <w:sz w:val="28"/>
          <w:szCs w:val="28"/>
        </w:rPr>
        <w:t xml:space="preserve"> bạn bè, </w:t>
      </w:r>
      <w:r w:rsidR="00BA737D" w:rsidRPr="00F64A1D">
        <w:rPr>
          <w:rFonts w:eastAsia="Times New Roman" w:cs="Times New Roman"/>
          <w:sz w:val="28"/>
          <w:szCs w:val="28"/>
        </w:rPr>
        <w:t xml:space="preserve">kính trọng </w:t>
      </w:r>
      <w:r w:rsidR="00016185" w:rsidRPr="00F64A1D">
        <w:rPr>
          <w:rFonts w:eastAsia="Times New Roman" w:cs="Times New Roman"/>
          <w:sz w:val="28"/>
          <w:szCs w:val="28"/>
        </w:rPr>
        <w:t>thầy</w:t>
      </w:r>
      <w:r w:rsidR="005A2F5C">
        <w:rPr>
          <w:rFonts w:eastAsia="Times New Roman" w:cs="Times New Roman"/>
          <w:sz w:val="28"/>
          <w:szCs w:val="28"/>
        </w:rPr>
        <w:t xml:space="preserve"> giáo,</w:t>
      </w:r>
      <w:r w:rsidR="00016185" w:rsidRPr="00F64A1D">
        <w:rPr>
          <w:rFonts w:eastAsia="Times New Roman" w:cs="Times New Roman"/>
          <w:sz w:val="28"/>
          <w:szCs w:val="28"/>
        </w:rPr>
        <w:t xml:space="preserve"> cô</w:t>
      </w:r>
      <w:r w:rsidR="005A2F5C">
        <w:rPr>
          <w:rFonts w:eastAsia="Times New Roman" w:cs="Times New Roman"/>
          <w:sz w:val="28"/>
          <w:szCs w:val="28"/>
        </w:rPr>
        <w:t xml:space="preserve"> giáo</w:t>
      </w:r>
      <w:r w:rsidR="005E21A3" w:rsidRPr="00F64A1D">
        <w:rPr>
          <w:rFonts w:eastAsia="Times New Roman" w:cs="Times New Roman"/>
          <w:sz w:val="28"/>
          <w:szCs w:val="28"/>
        </w:rPr>
        <w:t xml:space="preserve">. </w:t>
      </w:r>
      <w:r w:rsidR="009C47A1" w:rsidRPr="00F64A1D">
        <w:rPr>
          <w:rFonts w:eastAsia="Times New Roman" w:cs="Times New Roman"/>
          <w:sz w:val="28"/>
          <w:szCs w:val="28"/>
        </w:rPr>
        <w:t>Rèn luyện tính kỉ luật, t</w:t>
      </w:r>
      <w:r w:rsidR="000D0A01">
        <w:rPr>
          <w:rFonts w:eastAsia="Times New Roman" w:cs="Times New Roman"/>
          <w:sz w:val="28"/>
          <w:szCs w:val="28"/>
        </w:rPr>
        <w:t>i</w:t>
      </w:r>
      <w:r w:rsidR="009C47A1" w:rsidRPr="00F64A1D">
        <w:rPr>
          <w:rFonts w:eastAsia="Times New Roman" w:cs="Times New Roman"/>
          <w:sz w:val="28"/>
          <w:szCs w:val="28"/>
        </w:rPr>
        <w:t>nh thần đoàn kết, tu dưỡng phẩm chất, tác phong nghiêm túc trong học tập,</w:t>
      </w:r>
      <w:r w:rsidR="005E21A3" w:rsidRPr="00F64A1D">
        <w:rPr>
          <w:rFonts w:eastAsia="Times New Roman" w:cs="Times New Roman"/>
          <w:sz w:val="28"/>
          <w:szCs w:val="28"/>
        </w:rPr>
        <w:t xml:space="preserve"> lao động và sinh hoạt hằng ngày. Có ý thức sinh hoạt nền nếp, giữ gìn vệ sinh, rèn luyện thân thể; tự giác thực hiện nghiêm nội quy của nhà trường và các quy định, quy ước của tập thể.</w:t>
      </w:r>
    </w:p>
    <w:p w:rsidR="00080403" w:rsidRPr="00F64A1D" w:rsidRDefault="00B6369E"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b)</w:t>
      </w:r>
      <w:r w:rsidR="00080403" w:rsidRPr="00F64A1D">
        <w:rPr>
          <w:rFonts w:eastAsia="Times New Roman" w:cs="Times New Roman"/>
          <w:sz w:val="28"/>
          <w:szCs w:val="28"/>
          <w:shd w:val="clear" w:color="auto" w:fill="FFFFFF"/>
        </w:rPr>
        <w:t xml:space="preserve"> Đối với học sinh trung học cơ sở</w:t>
      </w:r>
    </w:p>
    <w:p w:rsidR="008C483D" w:rsidRDefault="002C4D3B" w:rsidP="0099713D">
      <w:pPr>
        <w:widowControl w:val="0"/>
        <w:spacing w:before="120" w:line="340" w:lineRule="exact"/>
        <w:ind w:firstLine="720"/>
        <w:contextualSpacing w:val="0"/>
        <w:rPr>
          <w:rFonts w:eastAsia="Times New Roman" w:cs="Times New Roman"/>
          <w:sz w:val="28"/>
          <w:szCs w:val="28"/>
        </w:rPr>
      </w:pPr>
      <w:r w:rsidRPr="00F64A1D">
        <w:rPr>
          <w:rFonts w:eastAsia="Times New Roman" w:cs="Times New Roman"/>
          <w:sz w:val="28"/>
          <w:szCs w:val="28"/>
        </w:rPr>
        <w:t>Có h</w:t>
      </w:r>
      <w:r w:rsidR="008C483D" w:rsidRPr="00F64A1D">
        <w:rPr>
          <w:rFonts w:eastAsia="Times New Roman" w:cs="Times New Roman"/>
          <w:sz w:val="28"/>
          <w:szCs w:val="28"/>
        </w:rPr>
        <w:t>iểu biết</w:t>
      </w:r>
      <w:r w:rsidRPr="00F64A1D">
        <w:rPr>
          <w:rFonts w:eastAsia="Times New Roman" w:cs="Times New Roman"/>
          <w:sz w:val="28"/>
          <w:szCs w:val="28"/>
        </w:rPr>
        <w:t xml:space="preserve"> chung</w:t>
      </w:r>
      <w:r w:rsidR="008C483D" w:rsidRPr="00F64A1D">
        <w:rPr>
          <w:rFonts w:eastAsia="Times New Roman" w:cs="Times New Roman"/>
          <w:sz w:val="28"/>
          <w:szCs w:val="28"/>
        </w:rPr>
        <w:t xml:space="preserve"> về truyền thống đánh giặc giữ nước của dân tộc</w:t>
      </w:r>
      <w:r w:rsidR="00310B5E" w:rsidRPr="00F64A1D">
        <w:rPr>
          <w:rFonts w:eastAsia="Times New Roman" w:cs="Times New Roman"/>
          <w:sz w:val="28"/>
          <w:szCs w:val="28"/>
        </w:rPr>
        <w:t xml:space="preserve"> qua các thời kỳ dựng nước và giữ nước</w:t>
      </w:r>
      <w:r w:rsidR="008C483D" w:rsidRPr="00F64A1D">
        <w:rPr>
          <w:rFonts w:eastAsia="Times New Roman" w:cs="Times New Roman"/>
          <w:sz w:val="28"/>
          <w:szCs w:val="28"/>
        </w:rPr>
        <w:t xml:space="preserve">, truyền thống của lực lượng </w:t>
      </w:r>
      <w:r w:rsidR="005A2F5C">
        <w:rPr>
          <w:rFonts w:eastAsia="Times New Roman" w:cs="Times New Roman"/>
          <w:sz w:val="28"/>
          <w:szCs w:val="28"/>
        </w:rPr>
        <w:t>vũ trang nhân dân (</w:t>
      </w:r>
      <w:r w:rsidR="008C483D" w:rsidRPr="00F64A1D">
        <w:rPr>
          <w:rFonts w:eastAsia="Times New Roman" w:cs="Times New Roman"/>
          <w:sz w:val="28"/>
          <w:szCs w:val="28"/>
        </w:rPr>
        <w:t xml:space="preserve">Quân đội </w:t>
      </w:r>
      <w:r w:rsidR="00310B5E" w:rsidRPr="00F64A1D">
        <w:rPr>
          <w:rFonts w:eastAsia="Times New Roman" w:cs="Times New Roman"/>
          <w:sz w:val="28"/>
          <w:szCs w:val="28"/>
        </w:rPr>
        <w:t>nhân dân</w:t>
      </w:r>
      <w:r w:rsidR="005A2F5C">
        <w:rPr>
          <w:rFonts w:eastAsia="Times New Roman" w:cs="Times New Roman"/>
          <w:sz w:val="28"/>
          <w:szCs w:val="28"/>
        </w:rPr>
        <w:t>,</w:t>
      </w:r>
      <w:r w:rsidR="008C483D" w:rsidRPr="00F64A1D">
        <w:rPr>
          <w:rFonts w:eastAsia="Times New Roman" w:cs="Times New Roman"/>
          <w:sz w:val="28"/>
          <w:szCs w:val="28"/>
        </w:rPr>
        <w:t xml:space="preserve"> Công an</w:t>
      </w:r>
      <w:r w:rsidR="00310B5E" w:rsidRPr="00F64A1D">
        <w:rPr>
          <w:rFonts w:eastAsia="Times New Roman" w:cs="Times New Roman"/>
          <w:sz w:val="28"/>
          <w:szCs w:val="28"/>
        </w:rPr>
        <w:t xml:space="preserve"> nhân dân</w:t>
      </w:r>
      <w:r w:rsidR="005A2F5C">
        <w:rPr>
          <w:rFonts w:eastAsia="Times New Roman" w:cs="Times New Roman"/>
          <w:sz w:val="28"/>
          <w:szCs w:val="28"/>
        </w:rPr>
        <w:t>, Dân quân tự vệ)</w:t>
      </w:r>
      <w:r w:rsidR="008C483D" w:rsidRPr="00F64A1D">
        <w:rPr>
          <w:rFonts w:eastAsia="Times New Roman" w:cs="Times New Roman"/>
          <w:sz w:val="28"/>
          <w:szCs w:val="28"/>
        </w:rPr>
        <w:t xml:space="preserve">; </w:t>
      </w:r>
      <w:r w:rsidR="005A2F5C">
        <w:rPr>
          <w:rFonts w:eastAsia="Times New Roman" w:cs="Times New Roman"/>
          <w:sz w:val="28"/>
          <w:szCs w:val="28"/>
        </w:rPr>
        <w:t>vai trò</w:t>
      </w:r>
      <w:r w:rsidR="008C483D" w:rsidRPr="00F64A1D">
        <w:rPr>
          <w:rFonts w:eastAsia="Times New Roman" w:cs="Times New Roman"/>
          <w:sz w:val="28"/>
          <w:szCs w:val="28"/>
        </w:rPr>
        <w:t xml:space="preserve"> quan trọng của </w:t>
      </w:r>
      <w:r w:rsidR="006A5F2C" w:rsidRPr="00F64A1D">
        <w:rPr>
          <w:rFonts w:eastAsia="Times New Roman" w:cs="Times New Roman"/>
          <w:sz w:val="28"/>
          <w:szCs w:val="28"/>
        </w:rPr>
        <w:t xml:space="preserve">bảo vệ </w:t>
      </w:r>
      <w:r w:rsidR="008C483D" w:rsidRPr="00F64A1D">
        <w:rPr>
          <w:rFonts w:eastAsia="Times New Roman" w:cs="Times New Roman"/>
          <w:sz w:val="28"/>
          <w:szCs w:val="28"/>
        </w:rPr>
        <w:t>an ninh quốc gia</w:t>
      </w:r>
      <w:r w:rsidR="006A5F2C" w:rsidRPr="00F64A1D">
        <w:rPr>
          <w:rFonts w:eastAsia="Times New Roman" w:cs="Times New Roman"/>
          <w:sz w:val="28"/>
          <w:szCs w:val="28"/>
        </w:rPr>
        <w:t>, giữ gìn trật tự, an toàn xã hội</w:t>
      </w:r>
      <w:r w:rsidR="008C483D" w:rsidRPr="00F64A1D">
        <w:rPr>
          <w:rFonts w:eastAsia="Times New Roman" w:cs="Times New Roman"/>
          <w:sz w:val="28"/>
          <w:szCs w:val="28"/>
        </w:rPr>
        <w:t>; một số nội dung cơ bản trong phong trào toàn dân bảo vệ an ninh Tổ quốc</w:t>
      </w:r>
      <w:r w:rsidR="006A5F2C" w:rsidRPr="00F64A1D">
        <w:rPr>
          <w:rFonts w:eastAsia="Times New Roman" w:cs="Times New Roman"/>
          <w:sz w:val="28"/>
          <w:szCs w:val="28"/>
        </w:rPr>
        <w:t xml:space="preserve">. </w:t>
      </w:r>
      <w:r w:rsidR="006C50F5" w:rsidRPr="00F64A1D">
        <w:rPr>
          <w:rFonts w:eastAsia="Times New Roman" w:cs="Times New Roman"/>
          <w:sz w:val="28"/>
          <w:szCs w:val="28"/>
        </w:rPr>
        <w:t>H</w:t>
      </w:r>
      <w:r w:rsidR="006A5F2C" w:rsidRPr="00F64A1D">
        <w:rPr>
          <w:rFonts w:eastAsia="Times New Roman" w:cs="Times New Roman"/>
          <w:sz w:val="28"/>
          <w:szCs w:val="28"/>
        </w:rPr>
        <w:t>ình thành ý thức quốc phòng</w:t>
      </w:r>
      <w:r w:rsidR="00BC46CD" w:rsidRPr="00F64A1D">
        <w:rPr>
          <w:rFonts w:eastAsia="Times New Roman" w:cs="Times New Roman"/>
          <w:sz w:val="28"/>
          <w:szCs w:val="28"/>
        </w:rPr>
        <w:t>, an ninh</w:t>
      </w:r>
      <w:r w:rsidR="006A5F2C" w:rsidRPr="00F64A1D">
        <w:rPr>
          <w:rFonts w:eastAsia="Times New Roman" w:cs="Times New Roman"/>
          <w:sz w:val="28"/>
          <w:szCs w:val="28"/>
        </w:rPr>
        <w:t xml:space="preserve"> đúng đắn, nâng cao trách nhiệm công dân cho học sinh đối với nhiệm vụ bảo vệ Tổ quốc</w:t>
      </w:r>
      <w:r w:rsidR="00114873" w:rsidRPr="00F64A1D">
        <w:rPr>
          <w:rFonts w:eastAsia="Times New Roman" w:cs="Times New Roman"/>
          <w:sz w:val="28"/>
          <w:szCs w:val="28"/>
        </w:rPr>
        <w:t xml:space="preserve"> và giữ gìn an ninh, trật tự</w:t>
      </w:r>
      <w:r w:rsidR="005A2F5C">
        <w:rPr>
          <w:rFonts w:eastAsia="Times New Roman" w:cs="Times New Roman"/>
          <w:sz w:val="28"/>
          <w:szCs w:val="28"/>
        </w:rPr>
        <w:t>, an toàn xã hội</w:t>
      </w:r>
      <w:r w:rsidR="006A5F2C" w:rsidRPr="00F64A1D">
        <w:rPr>
          <w:rFonts w:eastAsia="Times New Roman" w:cs="Times New Roman"/>
          <w:sz w:val="28"/>
          <w:szCs w:val="28"/>
        </w:rPr>
        <w:t>; bồi đắp truyền thống</w:t>
      </w:r>
      <w:r w:rsidR="00310B5E" w:rsidRPr="00F64A1D">
        <w:rPr>
          <w:rFonts w:eastAsia="Times New Roman" w:cs="Times New Roman"/>
          <w:sz w:val="28"/>
          <w:szCs w:val="28"/>
        </w:rPr>
        <w:t xml:space="preserve"> yêu nước</w:t>
      </w:r>
      <w:r w:rsidR="006A5F2C" w:rsidRPr="00F64A1D">
        <w:rPr>
          <w:rFonts w:eastAsia="Times New Roman" w:cs="Times New Roman"/>
          <w:sz w:val="28"/>
          <w:szCs w:val="28"/>
        </w:rPr>
        <w:t>, lòng tự hào, tự tôn dân tộc; xây dựng ý thức tổ chức kỉ luật,</w:t>
      </w:r>
      <w:r w:rsidR="00F8564A" w:rsidRPr="00F64A1D">
        <w:rPr>
          <w:rFonts w:eastAsia="Times New Roman" w:cs="Times New Roman"/>
          <w:sz w:val="28"/>
          <w:szCs w:val="28"/>
        </w:rPr>
        <w:t xml:space="preserve"> tinh thần đoàn kết,</w:t>
      </w:r>
      <w:r w:rsidR="006A5F2C" w:rsidRPr="00F64A1D">
        <w:rPr>
          <w:rFonts w:eastAsia="Times New Roman" w:cs="Times New Roman"/>
          <w:sz w:val="28"/>
          <w:szCs w:val="28"/>
        </w:rPr>
        <w:t xml:space="preserve"> </w:t>
      </w:r>
      <w:r w:rsidR="00A61D8D" w:rsidRPr="00F64A1D">
        <w:rPr>
          <w:rFonts w:eastAsia="Times New Roman" w:cs="Times New Roman"/>
          <w:sz w:val="28"/>
          <w:szCs w:val="28"/>
        </w:rPr>
        <w:t xml:space="preserve">yêu Tổ quốc, yêu đồng bào, hình thành </w:t>
      </w:r>
      <w:r w:rsidR="006A5F2C" w:rsidRPr="00F64A1D">
        <w:rPr>
          <w:rFonts w:eastAsia="Times New Roman" w:cs="Times New Roman"/>
          <w:sz w:val="28"/>
          <w:szCs w:val="28"/>
        </w:rPr>
        <w:t>nếp sống tập thể cùng với các hoạt động khác góp phần đẩy lùi tệ nạn xã hội.</w:t>
      </w:r>
    </w:p>
    <w:p w:rsidR="005A2F5C" w:rsidRDefault="005A2F5C" w:rsidP="0099713D">
      <w:pPr>
        <w:widowControl w:val="0"/>
        <w:spacing w:before="120" w:line="340" w:lineRule="exact"/>
        <w:ind w:firstLine="720"/>
        <w:contextualSpacing w:val="0"/>
        <w:rPr>
          <w:rFonts w:eastAsia="Times New Roman" w:cs="Times New Roman"/>
          <w:sz w:val="28"/>
          <w:szCs w:val="28"/>
        </w:rPr>
      </w:pPr>
    </w:p>
    <w:p w:rsidR="005A2F5C" w:rsidRDefault="005A2F5C" w:rsidP="0099713D">
      <w:pPr>
        <w:widowControl w:val="0"/>
        <w:spacing w:before="120" w:line="340" w:lineRule="exact"/>
        <w:ind w:firstLine="720"/>
        <w:contextualSpacing w:val="0"/>
        <w:rPr>
          <w:rFonts w:eastAsia="Times New Roman" w:cs="Times New Roman"/>
          <w:sz w:val="28"/>
          <w:szCs w:val="28"/>
        </w:rPr>
      </w:pPr>
    </w:p>
    <w:p w:rsidR="00080403" w:rsidRPr="00F64A1D" w:rsidRDefault="00080403" w:rsidP="0099713D">
      <w:pPr>
        <w:widowControl w:val="0"/>
        <w:spacing w:before="120" w:line="340" w:lineRule="exact"/>
        <w:contextualSpacing w:val="0"/>
        <w:jc w:val="center"/>
        <w:rPr>
          <w:rFonts w:eastAsia="Times New Roman" w:cs="Times New Roman"/>
          <w:sz w:val="28"/>
          <w:szCs w:val="28"/>
        </w:rPr>
      </w:pPr>
      <w:bookmarkStart w:id="13" w:name="_Hlk149726213"/>
      <w:r w:rsidRPr="00F64A1D">
        <w:rPr>
          <w:rFonts w:eastAsia="Times New Roman" w:cs="Times New Roman"/>
          <w:b/>
          <w:bCs/>
          <w:sz w:val="28"/>
          <w:szCs w:val="28"/>
          <w:shd w:val="clear" w:color="auto" w:fill="FFFFFF"/>
        </w:rPr>
        <w:lastRenderedPageBreak/>
        <w:t>Chương III</w:t>
      </w:r>
    </w:p>
    <w:p w:rsidR="00561954" w:rsidRPr="00F64A1D" w:rsidRDefault="00080403" w:rsidP="00B17C43">
      <w:pPr>
        <w:widowControl w:val="0"/>
        <w:spacing w:after="0" w:line="240" w:lineRule="auto"/>
        <w:contextualSpacing w:val="0"/>
        <w:jc w:val="center"/>
        <w:rPr>
          <w:rFonts w:eastAsia="Times New Roman" w:cs="Times New Roman"/>
          <w:b/>
          <w:bCs/>
          <w:sz w:val="28"/>
          <w:szCs w:val="28"/>
          <w:shd w:val="clear" w:color="auto" w:fill="FFFFFF"/>
        </w:rPr>
      </w:pPr>
      <w:r w:rsidRPr="00F64A1D">
        <w:rPr>
          <w:rFonts w:eastAsia="Times New Roman" w:cs="Times New Roman"/>
          <w:b/>
          <w:bCs/>
          <w:sz w:val="28"/>
          <w:szCs w:val="28"/>
          <w:shd w:val="clear" w:color="auto" w:fill="FFFFFF"/>
        </w:rPr>
        <w:t>ĐIỀU KIỆN BẢO ĐẢM THỰC HIỆN</w:t>
      </w:r>
      <w:r w:rsidR="00236EF6" w:rsidRPr="00F64A1D">
        <w:rPr>
          <w:rFonts w:eastAsia="Times New Roman" w:cs="Times New Roman"/>
          <w:b/>
          <w:bCs/>
          <w:sz w:val="28"/>
          <w:szCs w:val="28"/>
          <w:shd w:val="clear" w:color="auto" w:fill="FFFFFF"/>
        </w:rPr>
        <w:t xml:space="preserve"> LỒNG GHÉP</w:t>
      </w:r>
      <w:r w:rsidRPr="00F64A1D">
        <w:rPr>
          <w:rFonts w:eastAsia="Times New Roman" w:cs="Times New Roman"/>
          <w:b/>
          <w:bCs/>
          <w:sz w:val="28"/>
          <w:szCs w:val="28"/>
          <w:shd w:val="clear" w:color="auto" w:fill="FFFFFF"/>
        </w:rPr>
        <w:t xml:space="preserve"> GIÁO DỤC</w:t>
      </w:r>
    </w:p>
    <w:p w:rsidR="00561954" w:rsidRPr="00F64A1D" w:rsidRDefault="006723E5" w:rsidP="00B17C43">
      <w:pPr>
        <w:widowControl w:val="0"/>
        <w:spacing w:after="0" w:line="240" w:lineRule="auto"/>
        <w:contextualSpacing w:val="0"/>
        <w:jc w:val="center"/>
        <w:rPr>
          <w:rFonts w:eastAsia="Times New Roman" w:cs="Times New Roman"/>
          <w:b/>
          <w:bCs/>
          <w:sz w:val="28"/>
          <w:szCs w:val="28"/>
          <w:shd w:val="clear" w:color="auto" w:fill="FFFFFF"/>
        </w:rPr>
      </w:pPr>
      <w:r w:rsidRPr="00F64A1D">
        <w:rPr>
          <w:rFonts w:eastAsia="Times New Roman" w:cs="Times New Roman"/>
          <w:b/>
          <w:bCs/>
          <w:sz w:val="28"/>
          <w:szCs w:val="28"/>
          <w:shd w:val="clear" w:color="auto" w:fill="FFFFFF"/>
        </w:rPr>
        <w:t xml:space="preserve">QUỐC PHÒNG VÀ AN NINH TRONG </w:t>
      </w:r>
      <w:r w:rsidR="00236EF6" w:rsidRPr="00F64A1D">
        <w:rPr>
          <w:rFonts w:eastAsia="Times New Roman" w:cs="Times New Roman"/>
          <w:b/>
          <w:bCs/>
          <w:sz w:val="28"/>
          <w:szCs w:val="28"/>
          <w:shd w:val="clear" w:color="auto" w:fill="FFFFFF"/>
        </w:rPr>
        <w:t>TRƯỜNG TIỂU HỌC</w:t>
      </w:r>
    </w:p>
    <w:p w:rsidR="006723E5" w:rsidRPr="00F64A1D" w:rsidRDefault="00236EF6" w:rsidP="00B17C43">
      <w:pPr>
        <w:widowControl w:val="0"/>
        <w:spacing w:after="0" w:line="240" w:lineRule="auto"/>
        <w:contextualSpacing w:val="0"/>
        <w:jc w:val="center"/>
        <w:rPr>
          <w:rFonts w:eastAsia="Times New Roman" w:cs="Times New Roman"/>
          <w:b/>
          <w:bCs/>
          <w:sz w:val="28"/>
          <w:szCs w:val="28"/>
          <w:shd w:val="clear" w:color="auto" w:fill="FFFFFF"/>
        </w:rPr>
      </w:pPr>
      <w:r w:rsidRPr="00F64A1D">
        <w:rPr>
          <w:rFonts w:eastAsia="Times New Roman" w:cs="Times New Roman"/>
          <w:b/>
          <w:bCs/>
          <w:sz w:val="28"/>
          <w:szCs w:val="28"/>
          <w:shd w:val="clear" w:color="auto" w:fill="FFFFFF"/>
        </w:rPr>
        <w:t>VÀ TRUNG HỌC CƠ SỞ</w:t>
      </w:r>
    </w:p>
    <w:p w:rsidR="00561954" w:rsidRPr="00F64A1D" w:rsidRDefault="00561954" w:rsidP="0099713D">
      <w:pPr>
        <w:widowControl w:val="0"/>
        <w:spacing w:before="120" w:line="340" w:lineRule="exact"/>
        <w:ind w:firstLine="720"/>
        <w:contextualSpacing w:val="0"/>
        <w:rPr>
          <w:rFonts w:eastAsia="Times New Roman" w:cs="Times New Roman"/>
          <w:b/>
          <w:bCs/>
          <w:sz w:val="28"/>
          <w:szCs w:val="28"/>
          <w:shd w:val="clear" w:color="auto" w:fill="FFFFFF"/>
        </w:rPr>
      </w:pPr>
      <w:r w:rsidRPr="00F64A1D">
        <w:rPr>
          <w:rFonts w:eastAsia="Times New Roman" w:cs="Times New Roman"/>
          <w:b/>
          <w:bCs/>
          <w:sz w:val="28"/>
          <w:szCs w:val="28"/>
          <w:shd w:val="clear" w:color="auto" w:fill="FFFFFF"/>
        </w:rPr>
        <w:t>Điều 6. Cơ sở vật chất</w:t>
      </w:r>
      <w:r w:rsidR="00A70F60" w:rsidRPr="00F64A1D">
        <w:rPr>
          <w:rFonts w:eastAsia="Times New Roman" w:cs="Times New Roman"/>
          <w:b/>
          <w:bCs/>
          <w:sz w:val="28"/>
          <w:szCs w:val="28"/>
          <w:shd w:val="clear" w:color="auto" w:fill="FFFFFF"/>
        </w:rPr>
        <w:t xml:space="preserve"> và</w:t>
      </w:r>
      <w:r w:rsidRPr="00F64A1D">
        <w:rPr>
          <w:rFonts w:eastAsia="Times New Roman" w:cs="Times New Roman"/>
          <w:b/>
          <w:bCs/>
          <w:sz w:val="28"/>
          <w:szCs w:val="28"/>
          <w:shd w:val="clear" w:color="auto" w:fill="FFFFFF"/>
        </w:rPr>
        <w:t xml:space="preserve"> kinh phí</w:t>
      </w:r>
    </w:p>
    <w:bookmarkEnd w:id="13"/>
    <w:p w:rsidR="00210EC5" w:rsidRPr="00F64A1D" w:rsidRDefault="00206420"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 xml:space="preserve">1. </w:t>
      </w:r>
      <w:r w:rsidR="00635414" w:rsidRPr="00F64A1D">
        <w:rPr>
          <w:rFonts w:eastAsia="Times New Roman" w:cs="Times New Roman"/>
          <w:sz w:val="28"/>
          <w:szCs w:val="28"/>
          <w:shd w:val="clear" w:color="auto" w:fill="FFFFFF"/>
        </w:rPr>
        <w:t>Căn cứ vào điều kiện cơ sở vật chất thực tế hiện có triển khai lồng ghép giáo dục quốc phòng và an ninh một cách có hiệu quả</w:t>
      </w:r>
      <w:r w:rsidR="00F92BF4">
        <w:rPr>
          <w:rFonts w:eastAsia="Times New Roman" w:cs="Times New Roman"/>
          <w:sz w:val="28"/>
          <w:szCs w:val="28"/>
          <w:shd w:val="clear" w:color="auto" w:fill="FFFFFF"/>
        </w:rPr>
        <w:t>;</w:t>
      </w:r>
      <w:r w:rsidR="00635414" w:rsidRPr="00F64A1D">
        <w:rPr>
          <w:rFonts w:eastAsia="Times New Roman" w:cs="Times New Roman"/>
          <w:sz w:val="28"/>
          <w:szCs w:val="28"/>
          <w:shd w:val="clear" w:color="auto" w:fill="FFFFFF"/>
        </w:rPr>
        <w:t xml:space="preserve"> xây dựng kế hoạch đầu tư, tăng cường cơ sở vật chất</w:t>
      </w:r>
      <w:r w:rsidR="00193458" w:rsidRPr="00F64A1D">
        <w:rPr>
          <w:rFonts w:eastAsia="Times New Roman" w:cs="Times New Roman"/>
          <w:sz w:val="28"/>
          <w:szCs w:val="28"/>
          <w:shd w:val="clear" w:color="auto" w:fill="FFFFFF"/>
        </w:rPr>
        <w:t>, mô hình, đồ dùng</w:t>
      </w:r>
      <w:r w:rsidR="007E4646" w:rsidRPr="00F64A1D">
        <w:rPr>
          <w:rFonts w:eastAsia="Times New Roman" w:cs="Times New Roman"/>
          <w:sz w:val="28"/>
          <w:szCs w:val="28"/>
          <w:shd w:val="clear" w:color="auto" w:fill="FFFFFF"/>
        </w:rPr>
        <w:t>,</w:t>
      </w:r>
      <w:r w:rsidR="00193458" w:rsidRPr="00F64A1D">
        <w:rPr>
          <w:rFonts w:eastAsia="Times New Roman" w:cs="Times New Roman"/>
          <w:sz w:val="28"/>
          <w:szCs w:val="28"/>
          <w:shd w:val="clear" w:color="auto" w:fill="FFFFFF"/>
        </w:rPr>
        <w:t xml:space="preserve"> thiết bị dạy học, thực hành và các học liệu cần thiết được cơ quan có thẩm quyền ban hành</w:t>
      </w:r>
      <w:r w:rsidR="00635414" w:rsidRPr="00F64A1D">
        <w:rPr>
          <w:rFonts w:eastAsia="Times New Roman" w:cs="Times New Roman"/>
          <w:sz w:val="28"/>
          <w:szCs w:val="28"/>
          <w:shd w:val="clear" w:color="auto" w:fill="FFFFFF"/>
        </w:rPr>
        <w:t xml:space="preserve">; </w:t>
      </w:r>
      <w:r w:rsidR="007E4646" w:rsidRPr="00F64A1D">
        <w:rPr>
          <w:rFonts w:eastAsia="Times New Roman" w:cs="Times New Roman"/>
          <w:sz w:val="28"/>
          <w:szCs w:val="28"/>
          <w:shd w:val="clear" w:color="auto" w:fill="FFFFFF"/>
        </w:rPr>
        <w:t>có đủ tài liệu liên quan đến nội dung, kiến thức, kỹ năng về giáo dục quốc phòng và an ninh</w:t>
      </w:r>
      <w:r w:rsidR="00210EC5" w:rsidRPr="00F64A1D">
        <w:rPr>
          <w:rFonts w:eastAsia="Times New Roman" w:cs="Times New Roman"/>
          <w:sz w:val="28"/>
          <w:szCs w:val="28"/>
          <w:shd w:val="clear" w:color="auto" w:fill="FFFFFF"/>
        </w:rPr>
        <w:t xml:space="preserve"> để thực hiện đối với hoạt động lồng ghép.</w:t>
      </w:r>
    </w:p>
    <w:p w:rsidR="00206420" w:rsidRPr="00F64A1D" w:rsidRDefault="00210EC5"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2. K</w:t>
      </w:r>
      <w:r w:rsidR="00635414" w:rsidRPr="00F64A1D">
        <w:rPr>
          <w:rFonts w:eastAsia="Times New Roman" w:cs="Times New Roman"/>
          <w:sz w:val="28"/>
          <w:szCs w:val="28"/>
          <w:shd w:val="clear" w:color="auto" w:fill="FFFFFF"/>
        </w:rPr>
        <w:t>huyến khích các địa phương, các cơ sở giáo dục tăng cường đầu tư cơ sở vật chất</w:t>
      </w:r>
      <w:r w:rsidR="004B7D68" w:rsidRPr="00F64A1D">
        <w:rPr>
          <w:rFonts w:eastAsia="Times New Roman" w:cs="Times New Roman"/>
          <w:sz w:val="28"/>
          <w:szCs w:val="28"/>
          <w:shd w:val="clear" w:color="auto" w:fill="FFFFFF"/>
        </w:rPr>
        <w:t xml:space="preserve"> và các điều kiện cần thiết khác để phục vụ hoạt động lồng ghép giáo dục quốc phòng và an ninh bằng nguồn kinh phí từ ngân sách Nhà nước và các nguồn kinh phí hợp pháp khác</w:t>
      </w:r>
      <w:r w:rsidRPr="00F64A1D">
        <w:rPr>
          <w:rFonts w:eastAsia="Times New Roman" w:cs="Times New Roman"/>
          <w:sz w:val="28"/>
          <w:szCs w:val="28"/>
          <w:shd w:val="clear" w:color="auto" w:fill="FFFFFF"/>
        </w:rPr>
        <w:t>; c</w:t>
      </w:r>
      <w:r w:rsidR="00206420" w:rsidRPr="00F64A1D">
        <w:rPr>
          <w:rFonts w:eastAsia="Times New Roman" w:cs="Times New Roman"/>
          <w:sz w:val="28"/>
          <w:szCs w:val="28"/>
          <w:shd w:val="clear" w:color="auto" w:fill="FFFFFF"/>
        </w:rPr>
        <w:t xml:space="preserve">ác khoản tài trợ, hỗ trợ của các tổ chức, cá nhân trong nước và nước ngoài theo quy định của pháp luật; </w:t>
      </w:r>
      <w:r w:rsidRPr="00F64A1D">
        <w:rPr>
          <w:rFonts w:eastAsia="Times New Roman" w:cs="Times New Roman"/>
          <w:sz w:val="28"/>
          <w:szCs w:val="28"/>
          <w:shd w:val="clear" w:color="auto" w:fill="FFFFFF"/>
        </w:rPr>
        <w:t>n</w:t>
      </w:r>
      <w:r w:rsidR="00206420" w:rsidRPr="00F64A1D">
        <w:rPr>
          <w:rFonts w:eastAsia="Times New Roman" w:cs="Times New Roman"/>
          <w:sz w:val="28"/>
          <w:szCs w:val="28"/>
          <w:shd w:val="clear" w:color="auto" w:fill="FFFFFF"/>
        </w:rPr>
        <w:t>guồn tài chính hợp pháp của các cơ sở giáo dục ngoài công lập và các cơ quan, tổ chức, cá nhân khác có liên quan.</w:t>
      </w:r>
    </w:p>
    <w:p w:rsidR="00561954" w:rsidRPr="00F64A1D" w:rsidRDefault="00561954" w:rsidP="0099713D">
      <w:pPr>
        <w:widowControl w:val="0"/>
        <w:spacing w:before="120" w:line="340" w:lineRule="exact"/>
        <w:ind w:firstLine="720"/>
        <w:contextualSpacing w:val="0"/>
        <w:rPr>
          <w:rFonts w:eastAsia="Times New Roman" w:cs="Times New Roman"/>
          <w:b/>
          <w:bCs/>
          <w:sz w:val="28"/>
          <w:szCs w:val="28"/>
          <w:shd w:val="clear" w:color="auto" w:fill="FFFFFF"/>
        </w:rPr>
      </w:pPr>
      <w:bookmarkStart w:id="14" w:name="_Hlk149726219"/>
      <w:r w:rsidRPr="00F64A1D">
        <w:rPr>
          <w:rFonts w:eastAsia="Times New Roman" w:cs="Times New Roman"/>
          <w:b/>
          <w:bCs/>
          <w:sz w:val="28"/>
          <w:szCs w:val="28"/>
          <w:shd w:val="clear" w:color="auto" w:fill="FFFFFF"/>
        </w:rPr>
        <w:t>Điều 7. Giáo viên và báo cáo viên</w:t>
      </w:r>
    </w:p>
    <w:bookmarkEnd w:id="14"/>
    <w:p w:rsidR="00901CEC" w:rsidRPr="00F64A1D" w:rsidRDefault="00A70F60"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bCs/>
          <w:sz w:val="28"/>
          <w:szCs w:val="28"/>
          <w:shd w:val="clear" w:color="auto" w:fill="FFFFFF"/>
        </w:rPr>
        <w:t xml:space="preserve">1. Giáo viên </w:t>
      </w:r>
      <w:r w:rsidR="00901CEC" w:rsidRPr="00F64A1D">
        <w:rPr>
          <w:rFonts w:eastAsia="Times New Roman" w:cs="Times New Roman"/>
          <w:bCs/>
          <w:sz w:val="28"/>
          <w:szCs w:val="28"/>
          <w:shd w:val="clear" w:color="auto" w:fill="FFFFFF"/>
        </w:rPr>
        <w:t>có trình độ chuyên môn và hiểu biết về giáo dục quốc phòng và an ninh</w:t>
      </w:r>
      <w:r w:rsidR="00A61D8D" w:rsidRPr="00F64A1D">
        <w:rPr>
          <w:rFonts w:eastAsia="Times New Roman" w:cs="Times New Roman"/>
          <w:sz w:val="28"/>
          <w:szCs w:val="28"/>
          <w:shd w:val="clear" w:color="auto" w:fill="FFFFFF"/>
        </w:rPr>
        <w:t xml:space="preserve"> phù hợp với nội dung bài học.</w:t>
      </w:r>
    </w:p>
    <w:p w:rsidR="00A70F60" w:rsidRPr="00F64A1D" w:rsidRDefault="00241642" w:rsidP="0099713D">
      <w:pPr>
        <w:widowControl w:val="0"/>
        <w:spacing w:before="120" w:line="340" w:lineRule="exact"/>
        <w:ind w:firstLine="720"/>
        <w:contextualSpacing w:val="0"/>
        <w:rPr>
          <w:rFonts w:eastAsia="Times New Roman" w:cs="Times New Roman"/>
          <w:bCs/>
          <w:sz w:val="28"/>
          <w:szCs w:val="28"/>
          <w:shd w:val="clear" w:color="auto" w:fill="FFFFFF"/>
        </w:rPr>
      </w:pPr>
      <w:r w:rsidRPr="00F64A1D">
        <w:rPr>
          <w:rFonts w:eastAsia="Times New Roman" w:cs="Times New Roman"/>
          <w:bCs/>
          <w:sz w:val="28"/>
          <w:szCs w:val="28"/>
          <w:shd w:val="clear" w:color="auto" w:fill="FFFFFF"/>
        </w:rPr>
        <w:t>2. B</w:t>
      </w:r>
      <w:r w:rsidR="00A70F60" w:rsidRPr="00F64A1D">
        <w:rPr>
          <w:rFonts w:eastAsia="Times New Roman" w:cs="Times New Roman"/>
          <w:bCs/>
          <w:sz w:val="28"/>
          <w:szCs w:val="28"/>
          <w:shd w:val="clear" w:color="auto" w:fill="FFFFFF"/>
        </w:rPr>
        <w:t xml:space="preserve">áo cáo viên có kiến thức, </w:t>
      </w:r>
      <w:r w:rsidR="0052595F" w:rsidRPr="00F64A1D">
        <w:rPr>
          <w:rFonts w:eastAsia="Times New Roman" w:cs="Times New Roman"/>
          <w:bCs/>
          <w:sz w:val="28"/>
          <w:szCs w:val="28"/>
          <w:shd w:val="clear" w:color="auto" w:fill="FFFFFF"/>
        </w:rPr>
        <w:t>năng lực giảng dạy</w:t>
      </w:r>
      <w:r w:rsidR="00901CEC" w:rsidRPr="00F64A1D">
        <w:rPr>
          <w:rFonts w:eastAsia="Times New Roman" w:cs="Times New Roman"/>
          <w:bCs/>
          <w:sz w:val="28"/>
          <w:szCs w:val="28"/>
          <w:shd w:val="clear" w:color="auto" w:fill="FFFFFF"/>
        </w:rPr>
        <w:t>, có hiểu biết về</w:t>
      </w:r>
      <w:r w:rsidR="00A70F60" w:rsidRPr="00F64A1D">
        <w:rPr>
          <w:rFonts w:eastAsia="Times New Roman" w:cs="Times New Roman"/>
          <w:bCs/>
          <w:sz w:val="28"/>
          <w:szCs w:val="28"/>
          <w:shd w:val="clear" w:color="auto" w:fill="FFFFFF"/>
        </w:rPr>
        <w:t xml:space="preserve"> </w:t>
      </w:r>
      <w:r w:rsidR="00901CEC" w:rsidRPr="00F64A1D">
        <w:rPr>
          <w:rFonts w:eastAsia="Times New Roman" w:cs="Times New Roman"/>
          <w:bCs/>
          <w:sz w:val="28"/>
          <w:szCs w:val="28"/>
          <w:shd w:val="clear" w:color="auto" w:fill="FFFFFF"/>
        </w:rPr>
        <w:t>giáo dục quốc phòng và an ninh để truyền đạt cho học sinh.</w:t>
      </w:r>
    </w:p>
    <w:p w:rsidR="008F333E" w:rsidRPr="00F64A1D" w:rsidRDefault="008F333E" w:rsidP="0099713D">
      <w:pPr>
        <w:widowControl w:val="0"/>
        <w:spacing w:before="120" w:line="340" w:lineRule="exact"/>
        <w:ind w:firstLine="720"/>
        <w:contextualSpacing w:val="0"/>
        <w:rPr>
          <w:rFonts w:eastAsia="Times New Roman" w:cs="Times New Roman"/>
          <w:sz w:val="28"/>
          <w:szCs w:val="28"/>
        </w:rPr>
      </w:pPr>
      <w:r w:rsidRPr="00F64A1D">
        <w:rPr>
          <w:rFonts w:eastAsia="Times New Roman" w:cs="Times New Roman"/>
          <w:sz w:val="28"/>
          <w:szCs w:val="28"/>
        </w:rPr>
        <w:t>3. Khuyến khích các cơ sở giáo dục mời các chuyên gia</w:t>
      </w:r>
      <w:r w:rsidRPr="00F64A1D">
        <w:rPr>
          <w:rFonts w:eastAsia="Times New Roman" w:cs="Times New Roman"/>
          <w:bCs/>
          <w:sz w:val="28"/>
          <w:szCs w:val="28"/>
          <w:shd w:val="clear" w:color="auto" w:fill="FFFFFF"/>
        </w:rPr>
        <w:t xml:space="preserve"> có chuyên môn về giáo dục quốc phòng và an ninh</w:t>
      </w:r>
      <w:r w:rsidR="00F81C1A" w:rsidRPr="00F64A1D">
        <w:rPr>
          <w:rFonts w:eastAsia="Times New Roman" w:cs="Times New Roman"/>
          <w:bCs/>
          <w:sz w:val="28"/>
          <w:szCs w:val="28"/>
          <w:shd w:val="clear" w:color="auto" w:fill="FFFFFF"/>
        </w:rPr>
        <w:t>,</w:t>
      </w:r>
      <w:r w:rsidRPr="00F64A1D">
        <w:rPr>
          <w:rFonts w:eastAsia="Times New Roman" w:cs="Times New Roman"/>
          <w:sz w:val="28"/>
          <w:szCs w:val="28"/>
        </w:rPr>
        <w:t xml:space="preserve"> có kinh nghiệm </w:t>
      </w:r>
      <w:r w:rsidR="00056B35" w:rsidRPr="00F64A1D">
        <w:rPr>
          <w:rFonts w:eastAsia="Times New Roman" w:cs="Times New Roman"/>
          <w:sz w:val="28"/>
          <w:szCs w:val="28"/>
        </w:rPr>
        <w:t xml:space="preserve">thực tiễn </w:t>
      </w:r>
      <w:r w:rsidRPr="00F64A1D">
        <w:rPr>
          <w:rFonts w:eastAsia="Times New Roman" w:cs="Times New Roman"/>
          <w:sz w:val="28"/>
          <w:szCs w:val="28"/>
        </w:rPr>
        <w:t>tham gia làm báo cáo viên cho học sinh.</w:t>
      </w:r>
    </w:p>
    <w:p w:rsidR="00080403" w:rsidRPr="00F64A1D" w:rsidRDefault="00080403" w:rsidP="0099713D">
      <w:pPr>
        <w:widowControl w:val="0"/>
        <w:spacing w:before="120" w:line="340" w:lineRule="exact"/>
        <w:contextualSpacing w:val="0"/>
        <w:jc w:val="center"/>
        <w:rPr>
          <w:rFonts w:eastAsia="Times New Roman" w:cs="Times New Roman"/>
          <w:sz w:val="28"/>
          <w:szCs w:val="28"/>
        </w:rPr>
      </w:pPr>
      <w:bookmarkStart w:id="15" w:name="_Hlk149726225"/>
      <w:r w:rsidRPr="00F64A1D">
        <w:rPr>
          <w:rFonts w:eastAsia="Times New Roman" w:cs="Times New Roman"/>
          <w:b/>
          <w:bCs/>
          <w:sz w:val="28"/>
          <w:szCs w:val="28"/>
          <w:shd w:val="clear" w:color="auto" w:fill="FFFFFF"/>
        </w:rPr>
        <w:t>Chương IV</w:t>
      </w:r>
    </w:p>
    <w:p w:rsidR="00080403" w:rsidRPr="00F64A1D" w:rsidRDefault="00080403" w:rsidP="0099713D">
      <w:pPr>
        <w:widowControl w:val="0"/>
        <w:spacing w:before="120" w:line="340" w:lineRule="exact"/>
        <w:contextualSpacing w:val="0"/>
        <w:jc w:val="center"/>
        <w:rPr>
          <w:rFonts w:eastAsia="Times New Roman" w:cs="Times New Roman"/>
          <w:sz w:val="28"/>
          <w:szCs w:val="28"/>
        </w:rPr>
      </w:pPr>
      <w:r w:rsidRPr="00F64A1D">
        <w:rPr>
          <w:rFonts w:eastAsia="Times New Roman" w:cs="Times New Roman"/>
          <w:b/>
          <w:bCs/>
          <w:sz w:val="28"/>
          <w:szCs w:val="28"/>
          <w:shd w:val="clear" w:color="auto" w:fill="FFFFFF"/>
        </w:rPr>
        <w:t>TỔ CHỨC THỰC HIỆN</w:t>
      </w:r>
    </w:p>
    <w:p w:rsidR="00080403" w:rsidRPr="00F64A1D" w:rsidRDefault="00080403" w:rsidP="0099713D">
      <w:pPr>
        <w:widowControl w:val="0"/>
        <w:spacing w:before="120" w:line="340" w:lineRule="exact"/>
        <w:ind w:firstLine="720"/>
        <w:contextualSpacing w:val="0"/>
        <w:rPr>
          <w:rFonts w:eastAsia="Times New Roman" w:cs="Times New Roman"/>
          <w:sz w:val="28"/>
          <w:szCs w:val="28"/>
        </w:rPr>
      </w:pPr>
      <w:r w:rsidRPr="00F64A1D">
        <w:rPr>
          <w:rFonts w:eastAsia="Times New Roman" w:cs="Times New Roman"/>
          <w:b/>
          <w:bCs/>
          <w:sz w:val="28"/>
          <w:szCs w:val="28"/>
          <w:shd w:val="clear" w:color="auto" w:fill="FFFFFF"/>
        </w:rPr>
        <w:t xml:space="preserve">Điều 8. </w:t>
      </w:r>
      <w:r w:rsidR="00C975BD" w:rsidRPr="00F64A1D">
        <w:rPr>
          <w:rFonts w:eastAsia="Times New Roman" w:cs="Times New Roman"/>
          <w:b/>
          <w:bCs/>
          <w:sz w:val="28"/>
          <w:szCs w:val="28"/>
          <w:shd w:val="clear" w:color="auto" w:fill="FFFFFF"/>
        </w:rPr>
        <w:t>Trách nhiệm của</w:t>
      </w:r>
      <w:r w:rsidRPr="00F64A1D">
        <w:rPr>
          <w:rFonts w:eastAsia="Times New Roman" w:cs="Times New Roman"/>
          <w:b/>
          <w:bCs/>
          <w:sz w:val="28"/>
          <w:szCs w:val="28"/>
          <w:shd w:val="clear" w:color="auto" w:fill="FFFFFF"/>
        </w:rPr>
        <w:t xml:space="preserve"> Bộ Giáo dục và Đào tạo</w:t>
      </w:r>
    </w:p>
    <w:bookmarkEnd w:id="15"/>
    <w:p w:rsidR="00080403" w:rsidRPr="00F64A1D" w:rsidRDefault="00080403"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1. Chủ trì, phối hợp với các cơ quan, đơn vị liên quan hướng dẫn, kiểm tra việc thực hiện các quy định tại Thông tư này.</w:t>
      </w:r>
    </w:p>
    <w:p w:rsidR="00080403" w:rsidRPr="00F64A1D" w:rsidRDefault="00080403"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2. Chỉ đạo, hướng dẫn các cơ quan, đơn vị, tổ chức, cá nhân có liên quan xây dựng và triển khai các tài liệu cung cấp</w:t>
      </w:r>
      <w:r w:rsidR="008A6426" w:rsidRPr="00F64A1D">
        <w:rPr>
          <w:rFonts w:eastAsia="Times New Roman" w:cs="Times New Roman"/>
          <w:sz w:val="28"/>
          <w:szCs w:val="28"/>
          <w:shd w:val="clear" w:color="auto" w:fill="FFFFFF"/>
        </w:rPr>
        <w:t xml:space="preserve"> nội dung,</w:t>
      </w:r>
      <w:r w:rsidRPr="00F64A1D">
        <w:rPr>
          <w:rFonts w:eastAsia="Times New Roman" w:cs="Times New Roman"/>
          <w:sz w:val="28"/>
          <w:szCs w:val="28"/>
          <w:shd w:val="clear" w:color="auto" w:fill="FFFFFF"/>
        </w:rPr>
        <w:t xml:space="preserve"> kiến thức, kỹ năng </w:t>
      </w:r>
      <w:r w:rsidR="0011347F" w:rsidRPr="00F64A1D">
        <w:rPr>
          <w:rFonts w:eastAsia="Times New Roman" w:cs="Times New Roman"/>
          <w:sz w:val="28"/>
          <w:szCs w:val="28"/>
          <w:shd w:val="clear" w:color="auto" w:fill="FFFFFF"/>
        </w:rPr>
        <w:t>giáo dục quốc phòng và an ninh</w:t>
      </w:r>
      <w:r w:rsidRPr="00F64A1D">
        <w:rPr>
          <w:rFonts w:eastAsia="Times New Roman" w:cs="Times New Roman"/>
          <w:sz w:val="28"/>
          <w:szCs w:val="28"/>
          <w:shd w:val="clear" w:color="auto" w:fill="FFFFFF"/>
        </w:rPr>
        <w:t xml:space="preserve"> cho </w:t>
      </w:r>
      <w:r w:rsidR="008A6426" w:rsidRPr="00F64A1D">
        <w:rPr>
          <w:rFonts w:eastAsia="Times New Roman" w:cs="Times New Roman"/>
          <w:sz w:val="28"/>
          <w:szCs w:val="28"/>
          <w:shd w:val="clear" w:color="auto" w:fill="FFFFFF"/>
        </w:rPr>
        <w:t>học sinh</w:t>
      </w:r>
      <w:r w:rsidRPr="00F64A1D">
        <w:rPr>
          <w:rFonts w:eastAsia="Times New Roman" w:cs="Times New Roman"/>
          <w:sz w:val="28"/>
          <w:szCs w:val="28"/>
          <w:shd w:val="clear" w:color="auto" w:fill="FFFFFF"/>
        </w:rPr>
        <w:t>.</w:t>
      </w:r>
    </w:p>
    <w:p w:rsidR="00C4527B" w:rsidRPr="00F64A1D" w:rsidRDefault="00A8715D"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 xml:space="preserve">3. </w:t>
      </w:r>
      <w:r w:rsidR="00C4527B" w:rsidRPr="00F64A1D">
        <w:rPr>
          <w:rFonts w:eastAsia="Times New Roman" w:cs="Times New Roman"/>
          <w:sz w:val="28"/>
          <w:szCs w:val="28"/>
          <w:shd w:val="clear" w:color="auto" w:fill="FFFFFF"/>
        </w:rPr>
        <w:t>Tổ chức tập huấn, bồi dưỡng cho đội ngũ giáo viên, báo cáo viên thực hiện nội dung giáo dục quốc phòng và an ninh cho học sinh.</w:t>
      </w:r>
    </w:p>
    <w:p w:rsidR="00080403" w:rsidRPr="00F64A1D" w:rsidRDefault="00A8715D"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lastRenderedPageBreak/>
        <w:t>4</w:t>
      </w:r>
      <w:r w:rsidR="00080403" w:rsidRPr="00F64A1D">
        <w:rPr>
          <w:rFonts w:eastAsia="Times New Roman" w:cs="Times New Roman"/>
          <w:sz w:val="28"/>
          <w:szCs w:val="28"/>
          <w:shd w:val="clear" w:color="auto" w:fill="FFFFFF"/>
        </w:rPr>
        <w:t xml:space="preserve">. </w:t>
      </w:r>
      <w:r w:rsidR="00DE69A3" w:rsidRPr="00F64A1D">
        <w:rPr>
          <w:rFonts w:eastAsia="Times New Roman" w:cs="Times New Roman"/>
          <w:sz w:val="28"/>
          <w:szCs w:val="28"/>
          <w:shd w:val="clear" w:color="auto" w:fill="FFFFFF"/>
        </w:rPr>
        <w:t>T</w:t>
      </w:r>
      <w:r w:rsidR="00080403" w:rsidRPr="00F64A1D">
        <w:rPr>
          <w:rFonts w:eastAsia="Times New Roman" w:cs="Times New Roman"/>
          <w:sz w:val="28"/>
          <w:szCs w:val="28"/>
          <w:shd w:val="clear" w:color="auto" w:fill="FFFFFF"/>
        </w:rPr>
        <w:t>ổng hợp</w:t>
      </w:r>
      <w:r w:rsidR="00DE69A3" w:rsidRPr="00F64A1D">
        <w:rPr>
          <w:rFonts w:eastAsia="Times New Roman" w:cs="Times New Roman"/>
          <w:sz w:val="28"/>
          <w:szCs w:val="28"/>
          <w:shd w:val="clear" w:color="auto" w:fill="FFFFFF"/>
        </w:rPr>
        <w:t xml:space="preserve"> </w:t>
      </w:r>
      <w:r w:rsidR="00080403" w:rsidRPr="00F64A1D">
        <w:rPr>
          <w:rFonts w:eastAsia="Times New Roman" w:cs="Times New Roman"/>
          <w:sz w:val="28"/>
          <w:szCs w:val="28"/>
          <w:shd w:val="clear" w:color="auto" w:fill="FFFFFF"/>
        </w:rPr>
        <w:t xml:space="preserve">tình hình triển khai thực hiện </w:t>
      </w:r>
      <w:r w:rsidR="00DE69A3" w:rsidRPr="00F64A1D">
        <w:rPr>
          <w:rFonts w:eastAsia="Times New Roman" w:cs="Times New Roman"/>
          <w:sz w:val="28"/>
          <w:szCs w:val="28"/>
          <w:shd w:val="clear" w:color="auto" w:fill="FFFFFF"/>
        </w:rPr>
        <w:t>Thông tư này</w:t>
      </w:r>
      <w:r w:rsidR="00080403" w:rsidRPr="00F64A1D">
        <w:rPr>
          <w:rFonts w:eastAsia="Times New Roman" w:cs="Times New Roman"/>
          <w:sz w:val="28"/>
          <w:szCs w:val="28"/>
          <w:shd w:val="clear" w:color="auto" w:fill="FFFFFF"/>
        </w:rPr>
        <w:t>.</w:t>
      </w:r>
    </w:p>
    <w:p w:rsidR="00080403" w:rsidRPr="00F64A1D" w:rsidRDefault="00080403" w:rsidP="0099713D">
      <w:pPr>
        <w:widowControl w:val="0"/>
        <w:spacing w:before="120" w:line="340" w:lineRule="exact"/>
        <w:ind w:firstLine="720"/>
        <w:contextualSpacing w:val="0"/>
        <w:rPr>
          <w:rFonts w:eastAsia="Times New Roman" w:cs="Times New Roman"/>
          <w:sz w:val="28"/>
          <w:szCs w:val="28"/>
        </w:rPr>
      </w:pPr>
      <w:bookmarkStart w:id="16" w:name="_Hlk149726231"/>
      <w:r w:rsidRPr="00F64A1D">
        <w:rPr>
          <w:rFonts w:eastAsia="Times New Roman" w:cs="Times New Roman"/>
          <w:b/>
          <w:bCs/>
          <w:sz w:val="28"/>
          <w:szCs w:val="28"/>
          <w:shd w:val="clear" w:color="auto" w:fill="FFFFFF"/>
        </w:rPr>
        <w:t xml:space="preserve">Điều 9. </w:t>
      </w:r>
      <w:r w:rsidR="00C975BD" w:rsidRPr="00F64A1D">
        <w:rPr>
          <w:rFonts w:eastAsia="Times New Roman" w:cs="Times New Roman"/>
          <w:b/>
          <w:bCs/>
          <w:sz w:val="28"/>
          <w:szCs w:val="28"/>
          <w:shd w:val="clear" w:color="auto" w:fill="FFFFFF"/>
        </w:rPr>
        <w:t>Trách nhiệm của</w:t>
      </w:r>
      <w:r w:rsidRPr="00F64A1D">
        <w:rPr>
          <w:rFonts w:eastAsia="Times New Roman" w:cs="Times New Roman"/>
          <w:b/>
          <w:bCs/>
          <w:sz w:val="28"/>
          <w:szCs w:val="28"/>
          <w:shd w:val="clear" w:color="auto" w:fill="FFFFFF"/>
        </w:rPr>
        <w:t xml:space="preserve"> Ủy ban nhân dân </w:t>
      </w:r>
      <w:r w:rsidR="00DF11D5" w:rsidRPr="00F64A1D">
        <w:rPr>
          <w:rFonts w:eastAsia="Times New Roman" w:cs="Times New Roman"/>
          <w:b/>
          <w:bCs/>
          <w:sz w:val="28"/>
          <w:szCs w:val="28"/>
          <w:shd w:val="clear" w:color="auto" w:fill="FFFFFF"/>
        </w:rPr>
        <w:t>các cấp</w:t>
      </w:r>
    </w:p>
    <w:bookmarkEnd w:id="16"/>
    <w:p w:rsidR="00080403" w:rsidRPr="00F64A1D" w:rsidRDefault="00080403" w:rsidP="0099713D">
      <w:pPr>
        <w:widowControl w:val="0"/>
        <w:spacing w:before="120" w:line="340" w:lineRule="exact"/>
        <w:ind w:firstLine="720"/>
        <w:contextualSpacing w:val="0"/>
        <w:rPr>
          <w:rFonts w:eastAsia="Times New Roman" w:cs="Times New Roman"/>
          <w:sz w:val="28"/>
          <w:szCs w:val="28"/>
        </w:rPr>
      </w:pPr>
      <w:r w:rsidRPr="00F64A1D">
        <w:rPr>
          <w:rFonts w:eastAsia="Times New Roman" w:cs="Times New Roman"/>
          <w:sz w:val="28"/>
          <w:szCs w:val="28"/>
          <w:shd w:val="clear" w:color="auto" w:fill="FFFFFF"/>
        </w:rPr>
        <w:t xml:space="preserve">1. </w:t>
      </w:r>
      <w:r w:rsidR="001E08C5" w:rsidRPr="00F64A1D">
        <w:rPr>
          <w:rFonts w:eastAsia="Times New Roman" w:cs="Times New Roman"/>
          <w:sz w:val="28"/>
          <w:szCs w:val="28"/>
          <w:shd w:val="clear" w:color="auto" w:fill="FFFFFF"/>
        </w:rPr>
        <w:t>C</w:t>
      </w:r>
      <w:r w:rsidRPr="00F64A1D">
        <w:rPr>
          <w:rFonts w:eastAsia="Times New Roman" w:cs="Times New Roman"/>
          <w:sz w:val="28"/>
          <w:szCs w:val="28"/>
          <w:shd w:val="clear" w:color="auto" w:fill="FFFFFF"/>
        </w:rPr>
        <w:t xml:space="preserve">hỉ đạo các </w:t>
      </w:r>
      <w:r w:rsidR="0011347F" w:rsidRPr="00F64A1D">
        <w:rPr>
          <w:rFonts w:eastAsia="Times New Roman" w:cs="Times New Roman"/>
          <w:sz w:val="28"/>
          <w:szCs w:val="28"/>
          <w:shd w:val="clear" w:color="auto" w:fill="FFFFFF"/>
        </w:rPr>
        <w:t>s</w:t>
      </w:r>
      <w:r w:rsidRPr="00F64A1D">
        <w:rPr>
          <w:rFonts w:eastAsia="Times New Roman" w:cs="Times New Roman"/>
          <w:sz w:val="28"/>
          <w:szCs w:val="28"/>
          <w:shd w:val="clear" w:color="auto" w:fill="FFFFFF"/>
        </w:rPr>
        <w:t xml:space="preserve">ở </w:t>
      </w:r>
      <w:r w:rsidR="0011347F" w:rsidRPr="00F64A1D">
        <w:rPr>
          <w:rFonts w:eastAsia="Times New Roman" w:cs="Times New Roman"/>
          <w:sz w:val="28"/>
          <w:szCs w:val="28"/>
          <w:shd w:val="clear" w:color="auto" w:fill="FFFFFF"/>
        </w:rPr>
        <w:t>g</w:t>
      </w:r>
      <w:r w:rsidRPr="00F64A1D">
        <w:rPr>
          <w:rFonts w:eastAsia="Times New Roman" w:cs="Times New Roman"/>
          <w:sz w:val="28"/>
          <w:szCs w:val="28"/>
          <w:shd w:val="clear" w:color="auto" w:fill="FFFFFF"/>
        </w:rPr>
        <w:t xml:space="preserve">iáo dục và </w:t>
      </w:r>
      <w:r w:rsidR="0011347F" w:rsidRPr="00F64A1D">
        <w:rPr>
          <w:rFonts w:eastAsia="Times New Roman" w:cs="Times New Roman"/>
          <w:sz w:val="28"/>
          <w:szCs w:val="28"/>
          <w:shd w:val="clear" w:color="auto" w:fill="FFFFFF"/>
        </w:rPr>
        <w:t>đ</w:t>
      </w:r>
      <w:r w:rsidRPr="00F64A1D">
        <w:rPr>
          <w:rFonts w:eastAsia="Times New Roman" w:cs="Times New Roman"/>
          <w:sz w:val="28"/>
          <w:szCs w:val="28"/>
          <w:shd w:val="clear" w:color="auto" w:fill="FFFFFF"/>
        </w:rPr>
        <w:t>ào tạo</w:t>
      </w:r>
      <w:r w:rsidR="00DF11D5" w:rsidRPr="00F64A1D">
        <w:rPr>
          <w:rFonts w:eastAsia="Times New Roman" w:cs="Times New Roman"/>
          <w:sz w:val="28"/>
          <w:szCs w:val="28"/>
          <w:shd w:val="clear" w:color="auto" w:fill="FFFFFF"/>
        </w:rPr>
        <w:t>, các phòng giáo dục và đào tạo</w:t>
      </w:r>
      <w:r w:rsidR="00F81C1A" w:rsidRPr="00F64A1D">
        <w:rPr>
          <w:rFonts w:eastAsia="Times New Roman" w:cs="Times New Roman"/>
          <w:sz w:val="28"/>
          <w:szCs w:val="28"/>
          <w:shd w:val="clear" w:color="auto" w:fill="FFFFFF"/>
        </w:rPr>
        <w:t>, các cơ sở giáo dục và</w:t>
      </w:r>
      <w:r w:rsidRPr="00F64A1D">
        <w:rPr>
          <w:rFonts w:eastAsia="Times New Roman" w:cs="Times New Roman"/>
          <w:sz w:val="28"/>
          <w:szCs w:val="28"/>
          <w:shd w:val="clear" w:color="auto" w:fill="FFFFFF"/>
        </w:rPr>
        <w:t xml:space="preserve"> các </w:t>
      </w:r>
      <w:r w:rsidR="00DF11D5" w:rsidRPr="00F64A1D">
        <w:rPr>
          <w:rFonts w:eastAsia="Times New Roman" w:cs="Times New Roman"/>
          <w:sz w:val="28"/>
          <w:szCs w:val="28"/>
          <w:shd w:val="clear" w:color="auto" w:fill="FFFFFF"/>
        </w:rPr>
        <w:t>cơ quan, đơn vị liên quan</w:t>
      </w:r>
      <w:r w:rsidRPr="00F64A1D">
        <w:rPr>
          <w:rFonts w:eastAsia="Times New Roman" w:cs="Times New Roman"/>
          <w:sz w:val="28"/>
          <w:szCs w:val="28"/>
          <w:shd w:val="clear" w:color="auto" w:fill="FFFFFF"/>
        </w:rPr>
        <w:t xml:space="preserve"> tích cực, chủ động tổ chức triển khai thực hiện các quy định tại Thông tư này.</w:t>
      </w:r>
    </w:p>
    <w:p w:rsidR="00080403" w:rsidRPr="00F64A1D" w:rsidRDefault="00080403" w:rsidP="0099713D">
      <w:pPr>
        <w:widowControl w:val="0"/>
        <w:spacing w:before="120" w:line="340" w:lineRule="exact"/>
        <w:ind w:firstLine="720"/>
        <w:contextualSpacing w:val="0"/>
        <w:rPr>
          <w:rFonts w:eastAsia="Times New Roman" w:cs="Times New Roman"/>
          <w:sz w:val="28"/>
          <w:szCs w:val="28"/>
        </w:rPr>
      </w:pPr>
      <w:r w:rsidRPr="00F64A1D">
        <w:rPr>
          <w:rFonts w:eastAsia="Times New Roman" w:cs="Times New Roman"/>
          <w:sz w:val="28"/>
          <w:szCs w:val="28"/>
          <w:shd w:val="clear" w:color="auto" w:fill="FFFFFF"/>
        </w:rPr>
        <w:t xml:space="preserve">2. Bảo đảm nguồn kinh phí cho các cơ sở giáo dục trên địa bàn thực hiện các quy định về lồng ghép </w:t>
      </w:r>
      <w:r w:rsidR="0011347F" w:rsidRPr="00F64A1D">
        <w:rPr>
          <w:rFonts w:eastAsia="Times New Roman" w:cs="Times New Roman"/>
          <w:sz w:val="28"/>
          <w:szCs w:val="28"/>
          <w:shd w:val="clear" w:color="auto" w:fill="FFFFFF"/>
        </w:rPr>
        <w:t>giáo dục quốc phòng và an ninh</w:t>
      </w:r>
      <w:r w:rsidRPr="00F64A1D">
        <w:rPr>
          <w:rFonts w:eastAsia="Times New Roman" w:cs="Times New Roman"/>
          <w:sz w:val="28"/>
          <w:szCs w:val="28"/>
          <w:shd w:val="clear" w:color="auto" w:fill="FFFFFF"/>
        </w:rPr>
        <w:t xml:space="preserve"> vào chương trình giảng dạy, hoạt động giáo dục được quy định tại Thông tư này.</w:t>
      </w:r>
    </w:p>
    <w:p w:rsidR="00080403" w:rsidRDefault="00080403"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3. Tổ chức thanh tra, kiểm tra và thực hiện công tác khen thưởng, kỷ luật theo quy định của pháp luật.</w:t>
      </w:r>
    </w:p>
    <w:p w:rsidR="00080403" w:rsidRPr="00F64A1D" w:rsidRDefault="00080403" w:rsidP="0099713D">
      <w:pPr>
        <w:widowControl w:val="0"/>
        <w:spacing w:before="120" w:line="340" w:lineRule="exact"/>
        <w:ind w:firstLine="720"/>
        <w:contextualSpacing w:val="0"/>
        <w:rPr>
          <w:rFonts w:eastAsia="Times New Roman" w:cs="Times New Roman"/>
          <w:sz w:val="28"/>
          <w:szCs w:val="28"/>
        </w:rPr>
      </w:pPr>
      <w:bookmarkStart w:id="17" w:name="_Hlk149726236"/>
      <w:r w:rsidRPr="00F64A1D">
        <w:rPr>
          <w:rFonts w:eastAsia="Times New Roman" w:cs="Times New Roman"/>
          <w:b/>
          <w:bCs/>
          <w:sz w:val="28"/>
          <w:szCs w:val="28"/>
          <w:shd w:val="clear" w:color="auto" w:fill="FFFFFF"/>
        </w:rPr>
        <w:t xml:space="preserve">Điều 10. </w:t>
      </w:r>
      <w:r w:rsidR="00C975BD" w:rsidRPr="00F64A1D">
        <w:rPr>
          <w:rFonts w:eastAsia="Times New Roman" w:cs="Times New Roman"/>
          <w:b/>
          <w:bCs/>
          <w:sz w:val="28"/>
          <w:szCs w:val="28"/>
          <w:shd w:val="clear" w:color="auto" w:fill="FFFFFF"/>
        </w:rPr>
        <w:t>Trách nhiệm của</w:t>
      </w:r>
      <w:r w:rsidRPr="00F64A1D">
        <w:rPr>
          <w:rFonts w:eastAsia="Times New Roman" w:cs="Times New Roman"/>
          <w:b/>
          <w:bCs/>
          <w:sz w:val="28"/>
          <w:szCs w:val="28"/>
          <w:shd w:val="clear" w:color="auto" w:fill="FFFFFF"/>
        </w:rPr>
        <w:t xml:space="preserve"> Sở Giáo dục và Đào tạo, Phòng Giáo dục và Đào tạo</w:t>
      </w:r>
      <w:r w:rsidR="00151CEC" w:rsidRPr="00F64A1D">
        <w:rPr>
          <w:rFonts w:eastAsia="Times New Roman" w:cs="Times New Roman"/>
          <w:b/>
          <w:bCs/>
          <w:sz w:val="28"/>
          <w:szCs w:val="28"/>
          <w:shd w:val="clear" w:color="auto" w:fill="FFFFFF"/>
        </w:rPr>
        <w:t>, các trường tiểu học</w:t>
      </w:r>
      <w:r w:rsidR="0071627D" w:rsidRPr="00F64A1D">
        <w:rPr>
          <w:rFonts w:eastAsia="Times New Roman" w:cs="Times New Roman"/>
          <w:b/>
          <w:bCs/>
          <w:sz w:val="28"/>
          <w:szCs w:val="28"/>
          <w:shd w:val="clear" w:color="auto" w:fill="FFFFFF"/>
        </w:rPr>
        <w:t xml:space="preserve"> và</w:t>
      </w:r>
      <w:r w:rsidR="00151CEC" w:rsidRPr="00F64A1D">
        <w:rPr>
          <w:rFonts w:eastAsia="Times New Roman" w:cs="Times New Roman"/>
          <w:b/>
          <w:bCs/>
          <w:sz w:val="28"/>
          <w:szCs w:val="28"/>
          <w:shd w:val="clear" w:color="auto" w:fill="FFFFFF"/>
        </w:rPr>
        <w:t xml:space="preserve"> trung học cơ sở</w:t>
      </w:r>
    </w:p>
    <w:bookmarkEnd w:id="17"/>
    <w:p w:rsidR="00132914" w:rsidRPr="00F64A1D" w:rsidRDefault="00132914"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 xml:space="preserve">1. Các </w:t>
      </w:r>
      <w:r w:rsidR="00BB56E8" w:rsidRPr="00F64A1D">
        <w:rPr>
          <w:rFonts w:eastAsia="Times New Roman" w:cs="Times New Roman"/>
          <w:sz w:val="28"/>
          <w:szCs w:val="28"/>
          <w:shd w:val="clear" w:color="auto" w:fill="FFFFFF"/>
        </w:rPr>
        <w:t>S</w:t>
      </w:r>
      <w:r w:rsidRPr="00F64A1D">
        <w:rPr>
          <w:rFonts w:eastAsia="Times New Roman" w:cs="Times New Roman"/>
          <w:sz w:val="28"/>
          <w:szCs w:val="28"/>
          <w:shd w:val="clear" w:color="auto" w:fill="FFFFFF"/>
        </w:rPr>
        <w:t xml:space="preserve">ở </w:t>
      </w:r>
      <w:r w:rsidR="00BB56E8" w:rsidRPr="00F64A1D">
        <w:rPr>
          <w:rFonts w:eastAsia="Times New Roman" w:cs="Times New Roman"/>
          <w:sz w:val="28"/>
          <w:szCs w:val="28"/>
          <w:shd w:val="clear" w:color="auto" w:fill="FFFFFF"/>
        </w:rPr>
        <w:t>G</w:t>
      </w:r>
      <w:r w:rsidRPr="00F64A1D">
        <w:rPr>
          <w:rFonts w:eastAsia="Times New Roman" w:cs="Times New Roman"/>
          <w:sz w:val="28"/>
          <w:szCs w:val="28"/>
          <w:shd w:val="clear" w:color="auto" w:fill="FFFFFF"/>
        </w:rPr>
        <w:t xml:space="preserve">iáo dục và </w:t>
      </w:r>
      <w:r w:rsidR="00BB56E8" w:rsidRPr="00F64A1D">
        <w:rPr>
          <w:rFonts w:eastAsia="Times New Roman" w:cs="Times New Roman"/>
          <w:sz w:val="28"/>
          <w:szCs w:val="28"/>
          <w:shd w:val="clear" w:color="auto" w:fill="FFFFFF"/>
        </w:rPr>
        <w:t>Đ</w:t>
      </w:r>
      <w:r w:rsidRPr="00F64A1D">
        <w:rPr>
          <w:rFonts w:eastAsia="Times New Roman" w:cs="Times New Roman"/>
          <w:sz w:val="28"/>
          <w:szCs w:val="28"/>
          <w:shd w:val="clear" w:color="auto" w:fill="FFFFFF"/>
        </w:rPr>
        <w:t>ào tạo</w:t>
      </w:r>
    </w:p>
    <w:p w:rsidR="00982212" w:rsidRPr="00F64A1D" w:rsidRDefault="003F4660" w:rsidP="0099713D">
      <w:pPr>
        <w:widowControl w:val="0"/>
        <w:spacing w:before="120" w:line="340" w:lineRule="exact"/>
        <w:ind w:firstLine="720"/>
        <w:contextualSpacing w:val="0"/>
        <w:rPr>
          <w:rFonts w:eastAsia="Times New Roman" w:cs="Times New Roman"/>
          <w:sz w:val="28"/>
          <w:szCs w:val="28"/>
        </w:rPr>
      </w:pPr>
      <w:r w:rsidRPr="00F64A1D">
        <w:rPr>
          <w:rFonts w:eastAsia="Times New Roman" w:cs="Times New Roman"/>
          <w:sz w:val="28"/>
          <w:szCs w:val="28"/>
          <w:shd w:val="clear" w:color="auto" w:fill="FFFFFF"/>
        </w:rPr>
        <w:t xml:space="preserve">a) </w:t>
      </w:r>
      <w:r w:rsidR="00982212" w:rsidRPr="00F64A1D">
        <w:rPr>
          <w:rFonts w:eastAsia="Times New Roman" w:cs="Times New Roman"/>
          <w:sz w:val="28"/>
          <w:szCs w:val="28"/>
          <w:shd w:val="clear" w:color="auto" w:fill="FFFFFF"/>
        </w:rPr>
        <w:t>Tham mưu Chủ tịch Ủy ban nhân dân tỉnh</w:t>
      </w:r>
      <w:r w:rsidR="003C6324" w:rsidRPr="00F64A1D">
        <w:rPr>
          <w:rFonts w:eastAsia="Times New Roman" w:cs="Times New Roman"/>
          <w:sz w:val="28"/>
          <w:szCs w:val="28"/>
          <w:shd w:val="clear" w:color="auto" w:fill="FFFFFF"/>
        </w:rPr>
        <w:t>, thành phố trực thuộc Trung ương</w:t>
      </w:r>
      <w:r w:rsidR="00982212" w:rsidRPr="00F64A1D">
        <w:rPr>
          <w:rFonts w:eastAsia="Times New Roman" w:cs="Times New Roman"/>
          <w:sz w:val="28"/>
          <w:szCs w:val="28"/>
          <w:shd w:val="clear" w:color="auto" w:fill="FFFFFF"/>
        </w:rPr>
        <w:t xml:space="preserve"> </w:t>
      </w:r>
      <w:r w:rsidR="00357D8A">
        <w:rPr>
          <w:rFonts w:eastAsia="Times New Roman" w:cs="Times New Roman"/>
          <w:sz w:val="28"/>
          <w:szCs w:val="28"/>
          <w:shd w:val="clear" w:color="auto" w:fill="FFFFFF"/>
        </w:rPr>
        <w:t xml:space="preserve">chỉ đạo về chương trình, nội dung </w:t>
      </w:r>
      <w:r w:rsidR="008C02C1" w:rsidRPr="00F64A1D">
        <w:rPr>
          <w:rFonts w:eastAsia="Times New Roman" w:cs="Times New Roman"/>
          <w:sz w:val="28"/>
          <w:szCs w:val="28"/>
          <w:shd w:val="clear" w:color="auto" w:fill="FFFFFF"/>
        </w:rPr>
        <w:t>lồng ghép giáo dục quốc phòng và an ninh cho học sinh</w:t>
      </w:r>
      <w:r w:rsidR="00CA45CD" w:rsidRPr="00F64A1D">
        <w:rPr>
          <w:rFonts w:eastAsia="Times New Roman" w:cs="Times New Roman"/>
          <w:sz w:val="28"/>
          <w:szCs w:val="28"/>
          <w:shd w:val="clear" w:color="auto" w:fill="FFFFFF"/>
        </w:rPr>
        <w:t>.</w:t>
      </w:r>
    </w:p>
    <w:p w:rsidR="008C02C1" w:rsidRPr="00F64A1D" w:rsidRDefault="003F4660"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 xml:space="preserve">b) </w:t>
      </w:r>
      <w:r w:rsidR="00357D8A">
        <w:rPr>
          <w:rFonts w:eastAsia="Times New Roman" w:cs="Times New Roman"/>
          <w:sz w:val="28"/>
          <w:szCs w:val="28"/>
          <w:shd w:val="clear" w:color="auto" w:fill="FFFFFF"/>
        </w:rPr>
        <w:t>Xây dựng kế hoạch và h</w:t>
      </w:r>
      <w:r w:rsidR="008C02C1" w:rsidRPr="00F64A1D">
        <w:rPr>
          <w:rFonts w:eastAsia="Times New Roman" w:cs="Times New Roman"/>
          <w:sz w:val="28"/>
          <w:szCs w:val="28"/>
          <w:shd w:val="clear" w:color="auto" w:fill="FFFFFF"/>
        </w:rPr>
        <w:t xml:space="preserve">ướng dẫn, chỉ đạo các </w:t>
      </w:r>
      <w:r w:rsidR="00CA45CD" w:rsidRPr="00F64A1D">
        <w:rPr>
          <w:rFonts w:eastAsia="Times New Roman" w:cs="Times New Roman"/>
          <w:sz w:val="28"/>
          <w:szCs w:val="28"/>
          <w:shd w:val="clear" w:color="auto" w:fill="FFFFFF"/>
        </w:rPr>
        <w:t xml:space="preserve">Phòng Giáo dục và Đào tạo, trường tiểu học và trung học cơ sở </w:t>
      </w:r>
      <w:r w:rsidR="008C02C1" w:rsidRPr="00F64A1D">
        <w:rPr>
          <w:rFonts w:eastAsia="Times New Roman" w:cs="Times New Roman"/>
          <w:sz w:val="28"/>
          <w:szCs w:val="28"/>
          <w:shd w:val="clear" w:color="auto" w:fill="FFFFFF"/>
        </w:rPr>
        <w:t>triển khai thực hiện lồng ghép giáo dục quốc phòng và an ninh cho học sinh theo quy định tại Thông tư này.</w:t>
      </w:r>
    </w:p>
    <w:p w:rsidR="00132914" w:rsidRPr="00F64A1D" w:rsidRDefault="003F4660"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 xml:space="preserve">c) </w:t>
      </w:r>
      <w:r w:rsidR="00132914" w:rsidRPr="00F64A1D">
        <w:rPr>
          <w:rFonts w:eastAsia="Times New Roman" w:cs="Times New Roman"/>
          <w:sz w:val="28"/>
          <w:szCs w:val="28"/>
          <w:shd w:val="clear" w:color="auto" w:fill="FFFFFF"/>
        </w:rPr>
        <w:t xml:space="preserve">Tổ chức </w:t>
      </w:r>
      <w:r w:rsidR="002C4D3B" w:rsidRPr="00F64A1D">
        <w:rPr>
          <w:rFonts w:eastAsia="Times New Roman" w:cs="Times New Roman"/>
          <w:sz w:val="28"/>
          <w:szCs w:val="28"/>
          <w:shd w:val="clear" w:color="auto" w:fill="FFFFFF"/>
        </w:rPr>
        <w:t>tập huấn</w:t>
      </w:r>
      <w:r w:rsidR="008C02C1" w:rsidRPr="00F64A1D">
        <w:rPr>
          <w:rFonts w:eastAsia="Times New Roman" w:cs="Times New Roman"/>
          <w:sz w:val="28"/>
          <w:szCs w:val="28"/>
          <w:shd w:val="clear" w:color="auto" w:fill="FFFFFF"/>
        </w:rPr>
        <w:t>, bồi dưỡng</w:t>
      </w:r>
      <w:r w:rsidR="00132914" w:rsidRPr="00F64A1D">
        <w:rPr>
          <w:rFonts w:eastAsia="Times New Roman" w:cs="Times New Roman"/>
          <w:sz w:val="28"/>
          <w:szCs w:val="28"/>
          <w:shd w:val="clear" w:color="auto" w:fill="FFFFFF"/>
        </w:rPr>
        <w:t xml:space="preserve"> cho </w:t>
      </w:r>
      <w:r w:rsidR="008C02C1" w:rsidRPr="00F64A1D">
        <w:rPr>
          <w:rFonts w:eastAsia="Times New Roman" w:cs="Times New Roman"/>
          <w:sz w:val="28"/>
          <w:szCs w:val="28"/>
          <w:shd w:val="clear" w:color="auto" w:fill="FFFFFF"/>
        </w:rPr>
        <w:t xml:space="preserve">đội ngũ </w:t>
      </w:r>
      <w:r w:rsidR="00132914" w:rsidRPr="00F64A1D">
        <w:rPr>
          <w:rFonts w:eastAsia="Times New Roman" w:cs="Times New Roman"/>
          <w:sz w:val="28"/>
          <w:szCs w:val="28"/>
          <w:shd w:val="clear" w:color="auto" w:fill="FFFFFF"/>
        </w:rPr>
        <w:t>giáo viên để nâng cao năng lực và phương pháp lồng ghép giáo dục quốc phòng và an ninh trong các bài giảng</w:t>
      </w:r>
      <w:r w:rsidR="0071627D" w:rsidRPr="00F64A1D">
        <w:rPr>
          <w:rFonts w:eastAsia="Times New Roman" w:cs="Times New Roman"/>
          <w:sz w:val="28"/>
          <w:szCs w:val="28"/>
          <w:shd w:val="clear" w:color="auto" w:fill="FFFFFF"/>
        </w:rPr>
        <w:t xml:space="preserve"> và các hoạt động</w:t>
      </w:r>
      <w:r w:rsidR="00132914" w:rsidRPr="00F64A1D">
        <w:rPr>
          <w:rFonts w:eastAsia="Times New Roman" w:cs="Times New Roman"/>
          <w:sz w:val="28"/>
          <w:szCs w:val="28"/>
          <w:shd w:val="clear" w:color="auto" w:fill="FFFFFF"/>
        </w:rPr>
        <w:t>.</w:t>
      </w:r>
    </w:p>
    <w:p w:rsidR="00132914" w:rsidRPr="00F64A1D" w:rsidRDefault="003F4660"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 xml:space="preserve">d) </w:t>
      </w:r>
      <w:r w:rsidR="00132914" w:rsidRPr="00F64A1D">
        <w:rPr>
          <w:rFonts w:eastAsia="Times New Roman" w:cs="Times New Roman"/>
          <w:sz w:val="28"/>
          <w:szCs w:val="28"/>
          <w:shd w:val="clear" w:color="auto" w:fill="FFFFFF"/>
        </w:rPr>
        <w:t>Theo dõi, đánh giá việc triển khai lồng ghép giáo dục quốc phòng và an ninh trong các trường tiểu học</w:t>
      </w:r>
      <w:r w:rsidR="00D5110D" w:rsidRPr="00F64A1D">
        <w:rPr>
          <w:rFonts w:eastAsia="Times New Roman" w:cs="Times New Roman"/>
          <w:sz w:val="28"/>
          <w:szCs w:val="28"/>
          <w:shd w:val="clear" w:color="auto" w:fill="FFFFFF"/>
        </w:rPr>
        <w:t xml:space="preserve"> và</w:t>
      </w:r>
      <w:r w:rsidR="00132914" w:rsidRPr="00F64A1D">
        <w:rPr>
          <w:rFonts w:eastAsia="Times New Roman" w:cs="Times New Roman"/>
          <w:sz w:val="28"/>
          <w:szCs w:val="28"/>
          <w:shd w:val="clear" w:color="auto" w:fill="FFFFFF"/>
        </w:rPr>
        <w:t xml:space="preserve"> trung học cơ sở.</w:t>
      </w:r>
    </w:p>
    <w:p w:rsidR="00132914" w:rsidRPr="00F64A1D" w:rsidRDefault="003F4660"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 xml:space="preserve">e) </w:t>
      </w:r>
      <w:r w:rsidR="00132914" w:rsidRPr="00F64A1D">
        <w:rPr>
          <w:rFonts w:eastAsia="Times New Roman" w:cs="Times New Roman"/>
          <w:sz w:val="28"/>
          <w:szCs w:val="28"/>
          <w:shd w:val="clear" w:color="auto" w:fill="FFFFFF"/>
        </w:rPr>
        <w:t>Bảo đảm các trường tiểu học</w:t>
      </w:r>
      <w:r w:rsidR="007B1263" w:rsidRPr="00F64A1D">
        <w:rPr>
          <w:rFonts w:eastAsia="Times New Roman" w:cs="Times New Roman"/>
          <w:sz w:val="28"/>
          <w:szCs w:val="28"/>
          <w:shd w:val="clear" w:color="auto" w:fill="FFFFFF"/>
        </w:rPr>
        <w:t>,</w:t>
      </w:r>
      <w:r w:rsidR="00132914" w:rsidRPr="00F64A1D">
        <w:rPr>
          <w:rFonts w:eastAsia="Times New Roman" w:cs="Times New Roman"/>
          <w:sz w:val="28"/>
          <w:szCs w:val="28"/>
          <w:shd w:val="clear" w:color="auto" w:fill="FFFFFF"/>
        </w:rPr>
        <w:t xml:space="preserve"> trung học cơ sở tuân thủ đầy đủ các quy định và chuẩn mực liên quan đến nội dung và phương pháp lồng ghép</w:t>
      </w:r>
      <w:r w:rsidR="00B524B6" w:rsidRPr="00F64A1D">
        <w:rPr>
          <w:rFonts w:eastAsia="Times New Roman" w:cs="Times New Roman"/>
          <w:sz w:val="28"/>
          <w:szCs w:val="28"/>
          <w:shd w:val="clear" w:color="auto" w:fill="FFFFFF"/>
        </w:rPr>
        <w:t xml:space="preserve"> </w:t>
      </w:r>
      <w:r w:rsidR="00132914" w:rsidRPr="00F64A1D">
        <w:rPr>
          <w:rFonts w:eastAsia="Times New Roman" w:cs="Times New Roman"/>
          <w:sz w:val="28"/>
          <w:szCs w:val="28"/>
          <w:shd w:val="clear" w:color="auto" w:fill="FFFFFF"/>
        </w:rPr>
        <w:t>giáo dục quốc phòng và an ninh trong các môn học</w:t>
      </w:r>
      <w:r w:rsidR="002C4D3B" w:rsidRPr="00F64A1D">
        <w:rPr>
          <w:rFonts w:eastAsia="Times New Roman" w:cs="Times New Roman"/>
          <w:sz w:val="28"/>
          <w:szCs w:val="28"/>
          <w:shd w:val="clear" w:color="auto" w:fill="FFFFFF"/>
        </w:rPr>
        <w:t>, hoạt động giáo dục.</w:t>
      </w:r>
    </w:p>
    <w:p w:rsidR="00CA45CD" w:rsidRPr="00F64A1D" w:rsidRDefault="003F4660"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f)</w:t>
      </w:r>
      <w:r w:rsidR="00CA45CD" w:rsidRPr="00F64A1D">
        <w:rPr>
          <w:rFonts w:eastAsia="Times New Roman" w:cs="Times New Roman"/>
          <w:sz w:val="28"/>
          <w:szCs w:val="28"/>
          <w:shd w:val="clear" w:color="auto" w:fill="FFFFFF"/>
        </w:rPr>
        <w:t xml:space="preserve"> Hằng năm báo cáo kết quả thực hiện lồng ghép giáo dục quốc phòng và an ninh cho học sinh các trường tiểu học và trung học cơ sở về Ủy ban nhân dân tỉnh, thành phố trực thuộc Trung ương, Bộ Giáo dục và Đào tạo theo định kỳ </w:t>
      </w:r>
      <w:r w:rsidR="00F81C1A" w:rsidRPr="00F64A1D">
        <w:rPr>
          <w:rFonts w:eastAsia="Times New Roman" w:cs="Times New Roman"/>
          <w:sz w:val="28"/>
          <w:szCs w:val="28"/>
          <w:shd w:val="clear" w:color="auto" w:fill="FFFFFF"/>
        </w:rPr>
        <w:t>vào</w:t>
      </w:r>
      <w:r w:rsidR="00CA45CD" w:rsidRPr="00F64A1D">
        <w:rPr>
          <w:rFonts w:eastAsia="Times New Roman" w:cs="Times New Roman"/>
          <w:sz w:val="28"/>
          <w:szCs w:val="28"/>
          <w:shd w:val="clear" w:color="auto" w:fill="FFFFFF"/>
        </w:rPr>
        <w:t xml:space="preserve"> kết thúc năm học.</w:t>
      </w:r>
    </w:p>
    <w:p w:rsidR="00151CEC" w:rsidRPr="00F64A1D" w:rsidRDefault="00151CEC"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 xml:space="preserve">2. Các </w:t>
      </w:r>
      <w:r w:rsidR="00BB56E8" w:rsidRPr="00F64A1D">
        <w:rPr>
          <w:rFonts w:eastAsia="Times New Roman" w:cs="Times New Roman"/>
          <w:sz w:val="28"/>
          <w:szCs w:val="28"/>
          <w:shd w:val="clear" w:color="auto" w:fill="FFFFFF"/>
        </w:rPr>
        <w:t>P</w:t>
      </w:r>
      <w:r w:rsidRPr="00F64A1D">
        <w:rPr>
          <w:rFonts w:eastAsia="Times New Roman" w:cs="Times New Roman"/>
          <w:sz w:val="28"/>
          <w:szCs w:val="28"/>
          <w:shd w:val="clear" w:color="auto" w:fill="FFFFFF"/>
        </w:rPr>
        <w:t xml:space="preserve">hòng </w:t>
      </w:r>
      <w:r w:rsidR="00BB56E8" w:rsidRPr="00F64A1D">
        <w:rPr>
          <w:rFonts w:eastAsia="Times New Roman" w:cs="Times New Roman"/>
          <w:sz w:val="28"/>
          <w:szCs w:val="28"/>
          <w:shd w:val="clear" w:color="auto" w:fill="FFFFFF"/>
        </w:rPr>
        <w:t>G</w:t>
      </w:r>
      <w:r w:rsidRPr="00F64A1D">
        <w:rPr>
          <w:rFonts w:eastAsia="Times New Roman" w:cs="Times New Roman"/>
          <w:sz w:val="28"/>
          <w:szCs w:val="28"/>
          <w:shd w:val="clear" w:color="auto" w:fill="FFFFFF"/>
        </w:rPr>
        <w:t xml:space="preserve">iáo dục và </w:t>
      </w:r>
      <w:r w:rsidR="00BB56E8" w:rsidRPr="00F64A1D">
        <w:rPr>
          <w:rFonts w:eastAsia="Times New Roman" w:cs="Times New Roman"/>
          <w:sz w:val="28"/>
          <w:szCs w:val="28"/>
          <w:shd w:val="clear" w:color="auto" w:fill="FFFFFF"/>
        </w:rPr>
        <w:t>Đ</w:t>
      </w:r>
      <w:r w:rsidRPr="00F64A1D">
        <w:rPr>
          <w:rFonts w:eastAsia="Times New Roman" w:cs="Times New Roman"/>
          <w:sz w:val="28"/>
          <w:szCs w:val="28"/>
          <w:shd w:val="clear" w:color="auto" w:fill="FFFFFF"/>
        </w:rPr>
        <w:t>ào tạo</w:t>
      </w:r>
    </w:p>
    <w:p w:rsidR="00CA45CD" w:rsidRPr="00F64A1D" w:rsidRDefault="003F4660"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 xml:space="preserve">a) </w:t>
      </w:r>
      <w:r w:rsidR="00CA45CD" w:rsidRPr="00F64A1D">
        <w:rPr>
          <w:rFonts w:eastAsia="Times New Roman" w:cs="Times New Roman"/>
          <w:sz w:val="28"/>
          <w:szCs w:val="28"/>
          <w:shd w:val="clear" w:color="auto" w:fill="FFFFFF"/>
        </w:rPr>
        <w:t xml:space="preserve">Tiếp nhận và ban hành kế hoạch giáo dục có lồng ghép giáo dục quốc phòng và an ninh trong các trường tiểu học và trung học cơ sở do Sở giáo dục và đào tạo ban hành. Chỉ đạo các trường tiểu học, trung học cơ sở trên địa bàn hướng dẫn học sinh tham gia các hoạt động tuyên truyền, phổ biến, giáo dục </w:t>
      </w:r>
      <w:r w:rsidR="00CA45CD" w:rsidRPr="00F64A1D">
        <w:rPr>
          <w:rFonts w:eastAsia="Times New Roman" w:cs="Times New Roman"/>
          <w:sz w:val="28"/>
          <w:szCs w:val="28"/>
          <w:shd w:val="clear" w:color="auto" w:fill="FFFFFF"/>
        </w:rPr>
        <w:lastRenderedPageBreak/>
        <w:t>pháp luật, kiến thức, kỹ năng về giáo dục quốc phòng và an ninh do địa phương tổ chức.</w:t>
      </w:r>
    </w:p>
    <w:p w:rsidR="00571715" w:rsidRPr="00F64A1D" w:rsidRDefault="00571715"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b) Kiểm tra, giám sát việc thực hiện lồng ghép giáo dục quốc phòng và an ninh trong các trường tiểu học và trung học cơ sở tại địa bàn.</w:t>
      </w:r>
    </w:p>
    <w:p w:rsidR="00334F83" w:rsidRPr="00F64A1D" w:rsidRDefault="00571715"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c</w:t>
      </w:r>
      <w:r w:rsidR="003F4660" w:rsidRPr="00F64A1D">
        <w:rPr>
          <w:rFonts w:eastAsia="Times New Roman" w:cs="Times New Roman"/>
          <w:sz w:val="28"/>
          <w:szCs w:val="28"/>
          <w:shd w:val="clear" w:color="auto" w:fill="FFFFFF"/>
        </w:rPr>
        <w:t xml:space="preserve">) </w:t>
      </w:r>
      <w:r w:rsidR="00334F83" w:rsidRPr="00F64A1D">
        <w:rPr>
          <w:rFonts w:eastAsia="Times New Roman" w:cs="Times New Roman"/>
          <w:sz w:val="28"/>
          <w:szCs w:val="28"/>
          <w:shd w:val="clear" w:color="auto" w:fill="FFFFFF"/>
        </w:rPr>
        <w:t>Đề xuất cấp có thẩm quyền khen thưởng đối với các tổ chức, cá nhân có thành tích xuất sắc trong công tác tuyên truyền, phổ biến, giáo dục pháp luật, kiến thức, kỹ năng về giáo dục quốc phòng và an ninh trong các cơ sở giáo dục và kỷ luật đối với các tập thể, cá nhân vi phạm theo quy định.</w:t>
      </w:r>
    </w:p>
    <w:p w:rsidR="00BB56E8" w:rsidRPr="00F64A1D" w:rsidRDefault="00571715" w:rsidP="0099713D">
      <w:pPr>
        <w:widowControl w:val="0"/>
        <w:spacing w:before="120" w:line="340" w:lineRule="exact"/>
        <w:ind w:firstLine="720"/>
        <w:contextualSpacing w:val="0"/>
        <w:rPr>
          <w:rFonts w:eastAsia="Times New Roman" w:cs="Times New Roman"/>
          <w:sz w:val="28"/>
          <w:szCs w:val="28"/>
        </w:rPr>
      </w:pPr>
      <w:r w:rsidRPr="00F64A1D">
        <w:rPr>
          <w:rFonts w:eastAsia="Times New Roman" w:cs="Times New Roman"/>
          <w:sz w:val="28"/>
          <w:szCs w:val="28"/>
        </w:rPr>
        <w:t>d</w:t>
      </w:r>
      <w:r w:rsidR="003F4660" w:rsidRPr="00F64A1D">
        <w:rPr>
          <w:rFonts w:eastAsia="Times New Roman" w:cs="Times New Roman"/>
          <w:sz w:val="28"/>
          <w:szCs w:val="28"/>
        </w:rPr>
        <w:t>) B</w:t>
      </w:r>
      <w:r w:rsidR="00BB56E8" w:rsidRPr="00F64A1D">
        <w:rPr>
          <w:rFonts w:eastAsia="Times New Roman" w:cs="Times New Roman"/>
          <w:sz w:val="28"/>
          <w:szCs w:val="28"/>
        </w:rPr>
        <w:t xml:space="preserve">áo cáo Sở Giáo dục và Đào tạo kết quả tổ chức thực hiện Thông tư tạo các cơ sở giáo dục theo định kỳ </w:t>
      </w:r>
      <w:r w:rsidR="00F81C1A" w:rsidRPr="00F64A1D">
        <w:rPr>
          <w:rFonts w:eastAsia="Times New Roman" w:cs="Times New Roman"/>
          <w:sz w:val="28"/>
          <w:szCs w:val="28"/>
        </w:rPr>
        <w:t>vào</w:t>
      </w:r>
      <w:r w:rsidR="00BB56E8" w:rsidRPr="00F64A1D">
        <w:rPr>
          <w:rFonts w:eastAsia="Times New Roman" w:cs="Times New Roman"/>
          <w:sz w:val="28"/>
          <w:szCs w:val="28"/>
        </w:rPr>
        <w:t xml:space="preserve"> kết thúc năm học.</w:t>
      </w:r>
    </w:p>
    <w:p w:rsidR="00151CEC" w:rsidRPr="00F64A1D" w:rsidRDefault="00151CEC"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3. Các trường tiểu học, trung học cơ sở</w:t>
      </w:r>
    </w:p>
    <w:p w:rsidR="00DF2BD1" w:rsidRPr="00F64A1D" w:rsidRDefault="00DF2BD1" w:rsidP="0099713D">
      <w:pPr>
        <w:widowControl w:val="0"/>
        <w:spacing w:before="120" w:line="340" w:lineRule="exact"/>
        <w:ind w:firstLine="720"/>
        <w:contextualSpacing w:val="0"/>
        <w:rPr>
          <w:rFonts w:eastAsia="Times New Roman" w:cs="Times New Roman"/>
          <w:sz w:val="28"/>
          <w:szCs w:val="28"/>
        </w:rPr>
      </w:pPr>
      <w:r w:rsidRPr="00F64A1D">
        <w:rPr>
          <w:rFonts w:eastAsia="Times New Roman" w:cs="Times New Roman"/>
          <w:sz w:val="28"/>
          <w:szCs w:val="28"/>
          <w:shd w:val="clear" w:color="auto" w:fill="FFFFFF"/>
        </w:rPr>
        <w:t>a</w:t>
      </w:r>
      <w:r w:rsidR="00151CEC" w:rsidRPr="00F64A1D">
        <w:rPr>
          <w:rFonts w:eastAsia="Times New Roman" w:cs="Times New Roman"/>
          <w:sz w:val="28"/>
          <w:szCs w:val="28"/>
          <w:shd w:val="clear" w:color="auto" w:fill="FFFFFF"/>
        </w:rPr>
        <w:t>) Chủ động phối hợp với cơ quan thường trực Hội đồng Giáo dục quốc phòng và an ninh tại địa phương</w:t>
      </w:r>
      <w:r w:rsidRPr="00F64A1D">
        <w:rPr>
          <w:rFonts w:eastAsia="Times New Roman" w:cs="Times New Roman"/>
          <w:sz w:val="28"/>
          <w:szCs w:val="28"/>
          <w:shd w:val="clear" w:color="auto" w:fill="FFFFFF"/>
        </w:rPr>
        <w:t xml:space="preserve"> để xây dựng kế hoạch triển khai thực hiện các quy định về giáo dục quốc phòng và an ninh cho học sinh.</w:t>
      </w:r>
    </w:p>
    <w:p w:rsidR="00151CEC" w:rsidRPr="00F64A1D" w:rsidRDefault="00DF2BD1" w:rsidP="0099713D">
      <w:pPr>
        <w:widowControl w:val="0"/>
        <w:spacing w:before="120" w:line="340" w:lineRule="exact"/>
        <w:ind w:firstLine="720"/>
        <w:contextualSpacing w:val="0"/>
        <w:rPr>
          <w:rFonts w:eastAsia="Times New Roman" w:cs="Times New Roman"/>
          <w:sz w:val="28"/>
          <w:szCs w:val="28"/>
        </w:rPr>
      </w:pPr>
      <w:r w:rsidRPr="00F64A1D">
        <w:rPr>
          <w:rFonts w:eastAsia="Times New Roman" w:cs="Times New Roman"/>
          <w:sz w:val="28"/>
          <w:szCs w:val="28"/>
          <w:shd w:val="clear" w:color="auto" w:fill="FFFFFF"/>
        </w:rPr>
        <w:t>b</w:t>
      </w:r>
      <w:r w:rsidR="00151CEC" w:rsidRPr="00F64A1D">
        <w:rPr>
          <w:rFonts w:eastAsia="Times New Roman" w:cs="Times New Roman"/>
          <w:sz w:val="28"/>
          <w:szCs w:val="28"/>
          <w:shd w:val="clear" w:color="auto" w:fill="FFFFFF"/>
        </w:rPr>
        <w:t xml:space="preserve">) Tổ chức phổ biến, tuyên truyền và triển khai công tác giáo dục quốc phòng và an ninh cho </w:t>
      </w:r>
      <w:r w:rsidRPr="00F64A1D">
        <w:rPr>
          <w:rFonts w:eastAsia="Times New Roman" w:cs="Times New Roman"/>
          <w:sz w:val="28"/>
          <w:szCs w:val="28"/>
          <w:shd w:val="clear" w:color="auto" w:fill="FFFFFF"/>
        </w:rPr>
        <w:t>học sinh</w:t>
      </w:r>
      <w:r w:rsidR="00151CEC" w:rsidRPr="00F64A1D">
        <w:rPr>
          <w:rFonts w:eastAsia="Times New Roman" w:cs="Times New Roman"/>
          <w:sz w:val="28"/>
          <w:szCs w:val="28"/>
          <w:shd w:val="clear" w:color="auto" w:fill="FFFFFF"/>
        </w:rPr>
        <w:t>.</w:t>
      </w:r>
    </w:p>
    <w:p w:rsidR="00151CEC" w:rsidRPr="00F64A1D" w:rsidRDefault="00DF2BD1" w:rsidP="0099713D">
      <w:pPr>
        <w:widowControl w:val="0"/>
        <w:spacing w:before="120" w:line="340" w:lineRule="exact"/>
        <w:ind w:firstLine="720"/>
        <w:contextualSpacing w:val="0"/>
        <w:rPr>
          <w:rFonts w:eastAsia="Times New Roman" w:cs="Times New Roman"/>
          <w:sz w:val="28"/>
          <w:szCs w:val="28"/>
        </w:rPr>
      </w:pPr>
      <w:r w:rsidRPr="00F64A1D">
        <w:rPr>
          <w:rFonts w:eastAsia="Times New Roman" w:cs="Times New Roman"/>
          <w:sz w:val="28"/>
          <w:szCs w:val="28"/>
          <w:shd w:val="clear" w:color="auto" w:fill="FFFFFF"/>
        </w:rPr>
        <w:t>c</w:t>
      </w:r>
      <w:r w:rsidR="00151CEC" w:rsidRPr="00F64A1D">
        <w:rPr>
          <w:rFonts w:eastAsia="Times New Roman" w:cs="Times New Roman"/>
          <w:sz w:val="28"/>
          <w:szCs w:val="28"/>
          <w:shd w:val="clear" w:color="auto" w:fill="FFFFFF"/>
        </w:rPr>
        <w:t>) Rà soát</w:t>
      </w:r>
      <w:r w:rsidR="00FB758F" w:rsidRPr="00F64A1D">
        <w:rPr>
          <w:rFonts w:eastAsia="Times New Roman" w:cs="Times New Roman"/>
          <w:sz w:val="28"/>
          <w:szCs w:val="28"/>
          <w:shd w:val="clear" w:color="auto" w:fill="FFFFFF"/>
        </w:rPr>
        <w:t>,</w:t>
      </w:r>
      <w:r w:rsidR="00151CEC" w:rsidRPr="00F64A1D">
        <w:rPr>
          <w:rFonts w:eastAsia="Times New Roman" w:cs="Times New Roman"/>
          <w:sz w:val="28"/>
          <w:szCs w:val="28"/>
          <w:shd w:val="clear" w:color="auto" w:fill="FFFFFF"/>
        </w:rPr>
        <w:t xml:space="preserve"> thống kê</w:t>
      </w:r>
      <w:r w:rsidR="00FB758F" w:rsidRPr="00F64A1D">
        <w:rPr>
          <w:rFonts w:eastAsia="Times New Roman" w:cs="Times New Roman"/>
          <w:sz w:val="28"/>
          <w:szCs w:val="28"/>
          <w:shd w:val="clear" w:color="auto" w:fill="FFFFFF"/>
        </w:rPr>
        <w:t>,</w:t>
      </w:r>
      <w:r w:rsidR="00151CEC" w:rsidRPr="00F64A1D">
        <w:rPr>
          <w:rFonts w:eastAsia="Times New Roman" w:cs="Times New Roman"/>
          <w:sz w:val="28"/>
          <w:szCs w:val="28"/>
          <w:shd w:val="clear" w:color="auto" w:fill="FFFFFF"/>
        </w:rPr>
        <w:t xml:space="preserve"> đề xuất bổ sung tài liệu, thiết bị học tập, thực hành cho học</w:t>
      </w:r>
      <w:r w:rsidRPr="00F64A1D">
        <w:rPr>
          <w:rFonts w:eastAsia="Times New Roman" w:cs="Times New Roman"/>
          <w:sz w:val="28"/>
          <w:szCs w:val="28"/>
          <w:shd w:val="clear" w:color="auto" w:fill="FFFFFF"/>
        </w:rPr>
        <w:t xml:space="preserve"> sinh</w:t>
      </w:r>
      <w:r w:rsidR="00151CEC" w:rsidRPr="00F64A1D">
        <w:rPr>
          <w:rFonts w:eastAsia="Times New Roman" w:cs="Times New Roman"/>
          <w:sz w:val="28"/>
          <w:szCs w:val="28"/>
          <w:shd w:val="clear" w:color="auto" w:fill="FFFFFF"/>
        </w:rPr>
        <w:t>.</w:t>
      </w:r>
    </w:p>
    <w:p w:rsidR="00151CEC" w:rsidRPr="00F64A1D" w:rsidRDefault="00FB758F" w:rsidP="0099713D">
      <w:pPr>
        <w:widowControl w:val="0"/>
        <w:spacing w:before="120" w:line="340" w:lineRule="exact"/>
        <w:ind w:firstLine="720"/>
        <w:contextualSpacing w:val="0"/>
        <w:rPr>
          <w:rFonts w:eastAsia="Times New Roman" w:cs="Times New Roman"/>
          <w:sz w:val="28"/>
          <w:szCs w:val="28"/>
        </w:rPr>
      </w:pPr>
      <w:r w:rsidRPr="00F64A1D">
        <w:rPr>
          <w:rFonts w:eastAsia="Times New Roman" w:cs="Times New Roman"/>
          <w:sz w:val="28"/>
          <w:szCs w:val="28"/>
          <w:shd w:val="clear" w:color="auto" w:fill="FFFFFF"/>
        </w:rPr>
        <w:t>d</w:t>
      </w:r>
      <w:r w:rsidR="00151CEC" w:rsidRPr="00F64A1D">
        <w:rPr>
          <w:rFonts w:eastAsia="Times New Roman" w:cs="Times New Roman"/>
          <w:sz w:val="28"/>
          <w:szCs w:val="28"/>
          <w:shd w:val="clear" w:color="auto" w:fill="FFFFFF"/>
        </w:rPr>
        <w:t>) Bảo đảm an toàn tuyệt đối cho học</w:t>
      </w:r>
      <w:r w:rsidRPr="00F64A1D">
        <w:rPr>
          <w:rFonts w:eastAsia="Times New Roman" w:cs="Times New Roman"/>
          <w:sz w:val="28"/>
          <w:szCs w:val="28"/>
          <w:shd w:val="clear" w:color="auto" w:fill="FFFFFF"/>
        </w:rPr>
        <w:t xml:space="preserve"> sinh</w:t>
      </w:r>
      <w:r w:rsidR="00151CEC" w:rsidRPr="00F64A1D">
        <w:rPr>
          <w:rFonts w:eastAsia="Times New Roman" w:cs="Times New Roman"/>
          <w:sz w:val="28"/>
          <w:szCs w:val="28"/>
          <w:shd w:val="clear" w:color="auto" w:fill="FFFFFF"/>
        </w:rPr>
        <w:t xml:space="preserve"> trong quá trình học tập, thực hành </w:t>
      </w:r>
      <w:r w:rsidRPr="00F64A1D">
        <w:rPr>
          <w:rFonts w:eastAsia="Times New Roman" w:cs="Times New Roman"/>
          <w:sz w:val="28"/>
          <w:szCs w:val="28"/>
          <w:shd w:val="clear" w:color="auto" w:fill="FFFFFF"/>
        </w:rPr>
        <w:t xml:space="preserve">các </w:t>
      </w:r>
      <w:r w:rsidR="00151CEC" w:rsidRPr="00F64A1D">
        <w:rPr>
          <w:rFonts w:eastAsia="Times New Roman" w:cs="Times New Roman"/>
          <w:sz w:val="28"/>
          <w:szCs w:val="28"/>
          <w:shd w:val="clear" w:color="auto" w:fill="FFFFFF"/>
        </w:rPr>
        <w:t>kiến thức, kỹ năng về giáo dục quốc phòng và an ninh.</w:t>
      </w:r>
    </w:p>
    <w:p w:rsidR="00151CEC" w:rsidRPr="00F64A1D" w:rsidRDefault="00FB758F"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e</w:t>
      </w:r>
      <w:r w:rsidR="00151CEC" w:rsidRPr="00F64A1D">
        <w:rPr>
          <w:rFonts w:eastAsia="Times New Roman" w:cs="Times New Roman"/>
          <w:sz w:val="28"/>
          <w:szCs w:val="28"/>
          <w:shd w:val="clear" w:color="auto" w:fill="FFFFFF"/>
        </w:rPr>
        <w:t>) Triển khai công tác khen thưởng đối với các tập thể</w:t>
      </w:r>
      <w:r w:rsidRPr="00F64A1D">
        <w:rPr>
          <w:rFonts w:eastAsia="Times New Roman" w:cs="Times New Roman"/>
          <w:sz w:val="28"/>
          <w:szCs w:val="28"/>
          <w:shd w:val="clear" w:color="auto" w:fill="FFFFFF"/>
        </w:rPr>
        <w:t>, cá nhân</w:t>
      </w:r>
      <w:r w:rsidR="00151CEC" w:rsidRPr="00F64A1D">
        <w:rPr>
          <w:rFonts w:eastAsia="Times New Roman" w:cs="Times New Roman"/>
          <w:sz w:val="28"/>
          <w:szCs w:val="28"/>
          <w:shd w:val="clear" w:color="auto" w:fill="FFFFFF"/>
        </w:rPr>
        <w:t xml:space="preserve"> có thành tích và xử lý kỷ luật đối với các tập thể</w:t>
      </w:r>
      <w:r w:rsidRPr="00F64A1D">
        <w:rPr>
          <w:rFonts w:eastAsia="Times New Roman" w:cs="Times New Roman"/>
          <w:sz w:val="28"/>
          <w:szCs w:val="28"/>
          <w:shd w:val="clear" w:color="auto" w:fill="FFFFFF"/>
        </w:rPr>
        <w:t>,</w:t>
      </w:r>
      <w:r w:rsidR="00151CEC" w:rsidRPr="00F64A1D">
        <w:rPr>
          <w:rFonts w:eastAsia="Times New Roman" w:cs="Times New Roman"/>
          <w:sz w:val="28"/>
          <w:szCs w:val="28"/>
          <w:shd w:val="clear" w:color="auto" w:fill="FFFFFF"/>
        </w:rPr>
        <w:t xml:space="preserve"> </w:t>
      </w:r>
      <w:r w:rsidRPr="00F64A1D">
        <w:rPr>
          <w:rFonts w:eastAsia="Times New Roman" w:cs="Times New Roman"/>
          <w:sz w:val="28"/>
          <w:szCs w:val="28"/>
          <w:shd w:val="clear" w:color="auto" w:fill="FFFFFF"/>
        </w:rPr>
        <w:t xml:space="preserve">cá nhân </w:t>
      </w:r>
      <w:r w:rsidR="00151CEC" w:rsidRPr="00F64A1D">
        <w:rPr>
          <w:rFonts w:eastAsia="Times New Roman" w:cs="Times New Roman"/>
          <w:sz w:val="28"/>
          <w:szCs w:val="28"/>
          <w:shd w:val="clear" w:color="auto" w:fill="FFFFFF"/>
        </w:rPr>
        <w:t>vi phạm trong thực hiện công tác giáo dục quốc phòng và an ninh trong cơ sở giáo dục theo quy định.</w:t>
      </w:r>
    </w:p>
    <w:p w:rsidR="00BB56E8" w:rsidRPr="00F64A1D" w:rsidRDefault="00FB758F" w:rsidP="0099713D">
      <w:pPr>
        <w:widowControl w:val="0"/>
        <w:spacing w:before="120" w:line="340" w:lineRule="exact"/>
        <w:ind w:firstLine="720"/>
        <w:contextualSpacing w:val="0"/>
        <w:rPr>
          <w:rFonts w:eastAsia="Times New Roman" w:cs="Times New Roman"/>
          <w:sz w:val="28"/>
          <w:szCs w:val="28"/>
        </w:rPr>
      </w:pPr>
      <w:r w:rsidRPr="00F64A1D">
        <w:rPr>
          <w:rFonts w:eastAsia="Times New Roman" w:cs="Times New Roman"/>
          <w:sz w:val="28"/>
          <w:szCs w:val="28"/>
        </w:rPr>
        <w:t>f</w:t>
      </w:r>
      <w:r w:rsidR="00521D64" w:rsidRPr="00F64A1D">
        <w:rPr>
          <w:rFonts w:eastAsia="Times New Roman" w:cs="Times New Roman"/>
          <w:sz w:val="28"/>
          <w:szCs w:val="28"/>
        </w:rPr>
        <w:t>)</w:t>
      </w:r>
      <w:r w:rsidR="00BB56E8" w:rsidRPr="00F64A1D">
        <w:rPr>
          <w:rFonts w:eastAsia="Times New Roman" w:cs="Times New Roman"/>
          <w:sz w:val="28"/>
          <w:szCs w:val="28"/>
        </w:rPr>
        <w:t xml:space="preserve"> Báo cáo kết quả tổ chức thực hiện </w:t>
      </w:r>
      <w:r w:rsidR="00571715" w:rsidRPr="00F64A1D">
        <w:rPr>
          <w:rFonts w:eastAsia="Times New Roman" w:cs="Times New Roman"/>
          <w:sz w:val="28"/>
          <w:szCs w:val="28"/>
        </w:rPr>
        <w:t>lồng ghép giáo dục quốc phòng và an ninh cho học sinh trong nhà trường</w:t>
      </w:r>
      <w:r w:rsidR="00BB56E8" w:rsidRPr="00F64A1D">
        <w:rPr>
          <w:rFonts w:eastAsia="Times New Roman" w:cs="Times New Roman"/>
          <w:sz w:val="28"/>
          <w:szCs w:val="28"/>
        </w:rPr>
        <w:t xml:space="preserve"> </w:t>
      </w:r>
      <w:r w:rsidR="003F4660" w:rsidRPr="00F64A1D">
        <w:rPr>
          <w:rFonts w:eastAsia="Times New Roman" w:cs="Times New Roman"/>
          <w:sz w:val="28"/>
          <w:szCs w:val="28"/>
        </w:rPr>
        <w:t>về Phòng Giáo dục và Đào tạo</w:t>
      </w:r>
      <w:r w:rsidR="00BB56E8" w:rsidRPr="00F64A1D">
        <w:rPr>
          <w:rFonts w:eastAsia="Times New Roman" w:cs="Times New Roman"/>
          <w:sz w:val="28"/>
          <w:szCs w:val="28"/>
        </w:rPr>
        <w:t xml:space="preserve"> theo định kỳ </w:t>
      </w:r>
      <w:r w:rsidR="00F81C1A" w:rsidRPr="00F64A1D">
        <w:rPr>
          <w:rFonts w:eastAsia="Times New Roman" w:cs="Times New Roman"/>
          <w:sz w:val="28"/>
          <w:szCs w:val="28"/>
        </w:rPr>
        <w:t>vào</w:t>
      </w:r>
      <w:r w:rsidR="00BB56E8" w:rsidRPr="00F64A1D">
        <w:rPr>
          <w:rFonts w:eastAsia="Times New Roman" w:cs="Times New Roman"/>
          <w:sz w:val="28"/>
          <w:szCs w:val="28"/>
        </w:rPr>
        <w:t xml:space="preserve"> kết thúc </w:t>
      </w:r>
      <w:r w:rsidRPr="00F64A1D">
        <w:rPr>
          <w:rFonts w:eastAsia="Times New Roman" w:cs="Times New Roman"/>
          <w:sz w:val="28"/>
          <w:szCs w:val="28"/>
        </w:rPr>
        <w:t>n</w:t>
      </w:r>
      <w:r w:rsidR="00BB56E8" w:rsidRPr="00F64A1D">
        <w:rPr>
          <w:rFonts w:eastAsia="Times New Roman" w:cs="Times New Roman"/>
          <w:sz w:val="28"/>
          <w:szCs w:val="28"/>
        </w:rPr>
        <w:t>ăm học.</w:t>
      </w:r>
    </w:p>
    <w:p w:rsidR="00080403" w:rsidRPr="00F64A1D" w:rsidRDefault="00080403" w:rsidP="0099713D">
      <w:pPr>
        <w:widowControl w:val="0"/>
        <w:spacing w:before="120" w:line="340" w:lineRule="exact"/>
        <w:ind w:firstLine="720"/>
        <w:contextualSpacing w:val="0"/>
        <w:rPr>
          <w:rFonts w:eastAsia="Times New Roman" w:cs="Times New Roman"/>
          <w:b/>
          <w:bCs/>
          <w:sz w:val="28"/>
          <w:szCs w:val="28"/>
          <w:shd w:val="clear" w:color="auto" w:fill="FFFFFF"/>
        </w:rPr>
      </w:pPr>
      <w:bookmarkStart w:id="18" w:name="_Hlk149726243"/>
      <w:r w:rsidRPr="00F64A1D">
        <w:rPr>
          <w:rFonts w:eastAsia="Times New Roman" w:cs="Times New Roman"/>
          <w:b/>
          <w:bCs/>
          <w:sz w:val="28"/>
          <w:szCs w:val="28"/>
          <w:shd w:val="clear" w:color="auto" w:fill="FFFFFF"/>
        </w:rPr>
        <w:t>Điều 11. Chế độ báo cáo</w:t>
      </w:r>
    </w:p>
    <w:bookmarkEnd w:id="18"/>
    <w:p w:rsidR="00080403" w:rsidRPr="00F64A1D" w:rsidRDefault="00080403" w:rsidP="0099713D">
      <w:pPr>
        <w:widowControl w:val="0"/>
        <w:spacing w:before="120" w:line="340" w:lineRule="exact"/>
        <w:ind w:firstLine="720"/>
        <w:contextualSpacing w:val="0"/>
        <w:rPr>
          <w:rFonts w:eastAsia="Times New Roman" w:cs="Times New Roman"/>
          <w:sz w:val="28"/>
          <w:szCs w:val="28"/>
        </w:rPr>
      </w:pPr>
      <w:r w:rsidRPr="00F64A1D">
        <w:rPr>
          <w:rFonts w:eastAsia="Times New Roman" w:cs="Times New Roman"/>
          <w:sz w:val="28"/>
          <w:szCs w:val="28"/>
          <w:shd w:val="clear" w:color="auto" w:fill="FFFFFF"/>
        </w:rPr>
        <w:t>1. Nội dung báo cáo</w:t>
      </w:r>
    </w:p>
    <w:p w:rsidR="00080403" w:rsidRPr="00F64A1D" w:rsidRDefault="00080403" w:rsidP="0099713D">
      <w:pPr>
        <w:widowControl w:val="0"/>
        <w:spacing w:before="120" w:line="340" w:lineRule="exact"/>
        <w:ind w:firstLine="720"/>
        <w:contextualSpacing w:val="0"/>
        <w:rPr>
          <w:rFonts w:eastAsia="Times New Roman" w:cs="Times New Roman"/>
          <w:sz w:val="28"/>
          <w:szCs w:val="28"/>
        </w:rPr>
      </w:pPr>
      <w:r w:rsidRPr="00F64A1D">
        <w:rPr>
          <w:rFonts w:eastAsia="Times New Roman" w:cs="Times New Roman"/>
          <w:sz w:val="28"/>
          <w:szCs w:val="28"/>
          <w:shd w:val="clear" w:color="auto" w:fill="FFFFFF"/>
        </w:rPr>
        <w:t>a) Theo nội dung quy định tại Điều 3</w:t>
      </w:r>
      <w:r w:rsidR="009A0FC7" w:rsidRPr="00F64A1D">
        <w:rPr>
          <w:rFonts w:eastAsia="Times New Roman" w:cs="Times New Roman"/>
          <w:sz w:val="28"/>
          <w:szCs w:val="28"/>
          <w:shd w:val="clear" w:color="auto" w:fill="FFFFFF"/>
        </w:rPr>
        <w:t>, Điều 4, Điều 5 của</w:t>
      </w:r>
      <w:r w:rsidRPr="00F64A1D">
        <w:rPr>
          <w:rFonts w:eastAsia="Times New Roman" w:cs="Times New Roman"/>
          <w:sz w:val="28"/>
          <w:szCs w:val="28"/>
          <w:shd w:val="clear" w:color="auto" w:fill="FFFFFF"/>
        </w:rPr>
        <w:t xml:space="preserve"> Thông tư này.</w:t>
      </w:r>
    </w:p>
    <w:p w:rsidR="00080403" w:rsidRPr="00F64A1D" w:rsidRDefault="00080403" w:rsidP="0099713D">
      <w:pPr>
        <w:widowControl w:val="0"/>
        <w:spacing w:before="120" w:line="340" w:lineRule="exact"/>
        <w:ind w:firstLine="720"/>
        <w:contextualSpacing w:val="0"/>
        <w:rPr>
          <w:rFonts w:eastAsia="Times New Roman" w:cs="Times New Roman"/>
          <w:sz w:val="28"/>
          <w:szCs w:val="28"/>
        </w:rPr>
      </w:pPr>
      <w:r w:rsidRPr="00F64A1D">
        <w:rPr>
          <w:rFonts w:eastAsia="Times New Roman" w:cs="Times New Roman"/>
          <w:sz w:val="28"/>
          <w:szCs w:val="28"/>
          <w:shd w:val="clear" w:color="auto" w:fill="FFFFFF"/>
        </w:rPr>
        <w:t xml:space="preserve">b) Công tác quản lý </w:t>
      </w:r>
      <w:r w:rsidR="0011347F" w:rsidRPr="00F64A1D">
        <w:rPr>
          <w:rFonts w:eastAsia="Times New Roman" w:cs="Times New Roman"/>
          <w:sz w:val="28"/>
          <w:szCs w:val="28"/>
          <w:shd w:val="clear" w:color="auto" w:fill="FFFFFF"/>
        </w:rPr>
        <w:t xml:space="preserve">cơ sở vật chất, </w:t>
      </w:r>
      <w:r w:rsidRPr="00F64A1D">
        <w:rPr>
          <w:rFonts w:eastAsia="Times New Roman" w:cs="Times New Roman"/>
          <w:sz w:val="28"/>
          <w:szCs w:val="28"/>
          <w:shd w:val="clear" w:color="auto" w:fill="FFFFFF"/>
        </w:rPr>
        <w:t>thiết bị</w:t>
      </w:r>
      <w:r w:rsidR="0011347F" w:rsidRPr="00F64A1D">
        <w:rPr>
          <w:rFonts w:eastAsia="Times New Roman" w:cs="Times New Roman"/>
          <w:sz w:val="28"/>
          <w:szCs w:val="28"/>
          <w:shd w:val="clear" w:color="auto" w:fill="FFFFFF"/>
        </w:rPr>
        <w:t xml:space="preserve"> phục vụ dạy</w:t>
      </w:r>
      <w:r w:rsidR="00E876D6" w:rsidRPr="00F64A1D">
        <w:rPr>
          <w:rFonts w:eastAsia="Times New Roman" w:cs="Times New Roman"/>
          <w:sz w:val="28"/>
          <w:szCs w:val="28"/>
          <w:shd w:val="clear" w:color="auto" w:fill="FFFFFF"/>
        </w:rPr>
        <w:t xml:space="preserve"> và</w:t>
      </w:r>
      <w:r w:rsidR="0011347F" w:rsidRPr="00F64A1D">
        <w:rPr>
          <w:rFonts w:eastAsia="Times New Roman" w:cs="Times New Roman"/>
          <w:sz w:val="28"/>
          <w:szCs w:val="28"/>
          <w:shd w:val="clear" w:color="auto" w:fill="FFFFFF"/>
        </w:rPr>
        <w:t xml:space="preserve"> học lồng ghép giáo dục quốc phòng và an ninh</w:t>
      </w:r>
      <w:r w:rsidR="00E876D6" w:rsidRPr="00F64A1D">
        <w:rPr>
          <w:rFonts w:eastAsia="Times New Roman" w:cs="Times New Roman"/>
          <w:sz w:val="28"/>
          <w:szCs w:val="28"/>
          <w:shd w:val="clear" w:color="auto" w:fill="FFFFFF"/>
        </w:rPr>
        <w:t>.</w:t>
      </w:r>
    </w:p>
    <w:p w:rsidR="00080403" w:rsidRPr="00F64A1D" w:rsidRDefault="00080403" w:rsidP="0099713D">
      <w:pPr>
        <w:widowControl w:val="0"/>
        <w:spacing w:before="120" w:line="340" w:lineRule="exact"/>
        <w:ind w:firstLine="720"/>
        <w:contextualSpacing w:val="0"/>
        <w:rPr>
          <w:rFonts w:eastAsia="Times New Roman" w:cs="Times New Roman"/>
          <w:sz w:val="28"/>
          <w:szCs w:val="28"/>
        </w:rPr>
      </w:pPr>
      <w:r w:rsidRPr="00F64A1D">
        <w:rPr>
          <w:rFonts w:eastAsia="Times New Roman" w:cs="Times New Roman"/>
          <w:sz w:val="28"/>
          <w:szCs w:val="28"/>
          <w:shd w:val="clear" w:color="auto" w:fill="FFFFFF"/>
        </w:rPr>
        <w:t>2. Hình thức báo cáo</w:t>
      </w:r>
    </w:p>
    <w:p w:rsidR="00080403" w:rsidRPr="00F64A1D" w:rsidRDefault="00080403"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 xml:space="preserve">Các </w:t>
      </w:r>
      <w:r w:rsidR="00E876D6" w:rsidRPr="00F64A1D">
        <w:rPr>
          <w:rFonts w:eastAsia="Times New Roman" w:cs="Times New Roman"/>
          <w:sz w:val="28"/>
          <w:szCs w:val="28"/>
          <w:shd w:val="clear" w:color="auto" w:fill="FFFFFF"/>
        </w:rPr>
        <w:t>trường tiểu học và trung học cơ sở</w:t>
      </w:r>
      <w:r w:rsidRPr="00F64A1D">
        <w:rPr>
          <w:rFonts w:eastAsia="Times New Roman" w:cs="Times New Roman"/>
          <w:sz w:val="28"/>
          <w:szCs w:val="28"/>
          <w:shd w:val="clear" w:color="auto" w:fill="FFFFFF"/>
        </w:rPr>
        <w:t xml:space="preserve"> lồng ghép các nội dung </w:t>
      </w:r>
      <w:r w:rsidR="00FA453D" w:rsidRPr="00F64A1D">
        <w:rPr>
          <w:rFonts w:eastAsia="Times New Roman" w:cs="Times New Roman"/>
          <w:sz w:val="28"/>
          <w:szCs w:val="28"/>
          <w:shd w:val="clear" w:color="auto" w:fill="FFFFFF"/>
        </w:rPr>
        <w:t>giáo dục quốc phòng và an ninh</w:t>
      </w:r>
      <w:r w:rsidRPr="00F64A1D">
        <w:rPr>
          <w:rFonts w:eastAsia="Times New Roman" w:cs="Times New Roman"/>
          <w:sz w:val="28"/>
          <w:szCs w:val="28"/>
          <w:shd w:val="clear" w:color="auto" w:fill="FFFFFF"/>
        </w:rPr>
        <w:t xml:space="preserve"> tại </w:t>
      </w:r>
      <w:r w:rsidR="00E876D6" w:rsidRPr="00F64A1D">
        <w:rPr>
          <w:rFonts w:eastAsia="Times New Roman" w:cs="Times New Roman"/>
          <w:sz w:val="28"/>
          <w:szCs w:val="28"/>
          <w:shd w:val="clear" w:color="auto" w:fill="FFFFFF"/>
        </w:rPr>
        <w:t>K</w:t>
      </w:r>
      <w:r w:rsidRPr="00F64A1D">
        <w:rPr>
          <w:rFonts w:eastAsia="Times New Roman" w:cs="Times New Roman"/>
          <w:sz w:val="28"/>
          <w:szCs w:val="28"/>
          <w:shd w:val="clear" w:color="auto" w:fill="FFFFFF"/>
        </w:rPr>
        <w:t>hoản 1 Điều này vào báo cáo kết quả thực hiện công tác giáo dục hằng năm theo quy định.</w:t>
      </w:r>
    </w:p>
    <w:p w:rsidR="00080403" w:rsidRPr="00F64A1D" w:rsidRDefault="00080403" w:rsidP="0099713D">
      <w:pPr>
        <w:widowControl w:val="0"/>
        <w:spacing w:before="120" w:line="340" w:lineRule="exact"/>
        <w:ind w:firstLine="720"/>
        <w:contextualSpacing w:val="0"/>
        <w:rPr>
          <w:rFonts w:eastAsia="Times New Roman" w:cs="Times New Roman"/>
          <w:sz w:val="28"/>
          <w:szCs w:val="28"/>
        </w:rPr>
      </w:pPr>
      <w:bookmarkStart w:id="19" w:name="_Hlk149726249"/>
      <w:r w:rsidRPr="00F64A1D">
        <w:rPr>
          <w:rFonts w:eastAsia="Times New Roman" w:cs="Times New Roman"/>
          <w:b/>
          <w:bCs/>
          <w:sz w:val="28"/>
          <w:szCs w:val="28"/>
          <w:shd w:val="clear" w:color="auto" w:fill="FFFFFF"/>
        </w:rPr>
        <w:lastRenderedPageBreak/>
        <w:t>Điều 1</w:t>
      </w:r>
      <w:r w:rsidR="0028434B" w:rsidRPr="00F64A1D">
        <w:rPr>
          <w:rFonts w:eastAsia="Times New Roman" w:cs="Times New Roman"/>
          <w:b/>
          <w:bCs/>
          <w:sz w:val="28"/>
          <w:szCs w:val="28"/>
          <w:shd w:val="clear" w:color="auto" w:fill="FFFFFF"/>
        </w:rPr>
        <w:t>2</w:t>
      </w:r>
      <w:r w:rsidRPr="00F64A1D">
        <w:rPr>
          <w:rFonts w:eastAsia="Times New Roman" w:cs="Times New Roman"/>
          <w:b/>
          <w:bCs/>
          <w:sz w:val="28"/>
          <w:szCs w:val="28"/>
          <w:shd w:val="clear" w:color="auto" w:fill="FFFFFF"/>
        </w:rPr>
        <w:t>. Hiệu lực và trách nhiệm thi hành</w:t>
      </w:r>
    </w:p>
    <w:bookmarkEnd w:id="19"/>
    <w:p w:rsidR="00080403" w:rsidRPr="00F64A1D" w:rsidRDefault="00080403" w:rsidP="0099713D">
      <w:pPr>
        <w:widowControl w:val="0"/>
        <w:spacing w:before="120" w:line="340" w:lineRule="exact"/>
        <w:ind w:firstLine="720"/>
        <w:contextualSpacing w:val="0"/>
        <w:rPr>
          <w:rFonts w:eastAsia="Times New Roman" w:cs="Times New Roman"/>
          <w:sz w:val="28"/>
          <w:szCs w:val="28"/>
          <w:shd w:val="clear" w:color="auto" w:fill="FFFFFF"/>
        </w:rPr>
      </w:pPr>
      <w:r w:rsidRPr="00F64A1D">
        <w:rPr>
          <w:rFonts w:eastAsia="Times New Roman" w:cs="Times New Roman"/>
          <w:sz w:val="28"/>
          <w:szCs w:val="28"/>
          <w:shd w:val="clear" w:color="auto" w:fill="FFFFFF"/>
        </w:rPr>
        <w:t xml:space="preserve">1. Thông tư này có hiệu lực thi hành kể từ ngày </w:t>
      </w:r>
      <w:r w:rsidR="0011347F" w:rsidRPr="00F64A1D">
        <w:rPr>
          <w:rFonts w:eastAsia="Times New Roman" w:cs="Times New Roman"/>
          <w:sz w:val="28"/>
          <w:szCs w:val="28"/>
          <w:shd w:val="clear" w:color="auto" w:fill="FFFFFF"/>
        </w:rPr>
        <w:t xml:space="preserve">  </w:t>
      </w:r>
      <w:r w:rsidR="00FD114A" w:rsidRPr="00F64A1D">
        <w:rPr>
          <w:rFonts w:eastAsia="Times New Roman" w:cs="Times New Roman"/>
          <w:sz w:val="28"/>
          <w:szCs w:val="28"/>
          <w:shd w:val="clear" w:color="auto" w:fill="FFFFFF"/>
        </w:rPr>
        <w:t xml:space="preserve"> </w:t>
      </w:r>
      <w:r w:rsidRPr="00F64A1D">
        <w:rPr>
          <w:rFonts w:eastAsia="Times New Roman" w:cs="Times New Roman"/>
          <w:sz w:val="28"/>
          <w:szCs w:val="28"/>
          <w:shd w:val="clear" w:color="auto" w:fill="FFFFFF"/>
        </w:rPr>
        <w:t>tháng</w:t>
      </w:r>
      <w:r w:rsidR="0011347F" w:rsidRPr="00F64A1D">
        <w:rPr>
          <w:rFonts w:eastAsia="Times New Roman" w:cs="Times New Roman"/>
          <w:sz w:val="28"/>
          <w:szCs w:val="28"/>
          <w:shd w:val="clear" w:color="auto" w:fill="FFFFFF"/>
        </w:rPr>
        <w:t xml:space="preserve">   </w:t>
      </w:r>
      <w:r w:rsidRPr="00F64A1D">
        <w:rPr>
          <w:rFonts w:eastAsia="Times New Roman" w:cs="Times New Roman"/>
          <w:sz w:val="28"/>
          <w:szCs w:val="28"/>
          <w:shd w:val="clear" w:color="auto" w:fill="FFFFFF"/>
        </w:rPr>
        <w:t xml:space="preserve"> năm 202</w:t>
      </w:r>
      <w:r w:rsidR="0011347F" w:rsidRPr="00F64A1D">
        <w:rPr>
          <w:rFonts w:eastAsia="Times New Roman" w:cs="Times New Roman"/>
          <w:sz w:val="28"/>
          <w:szCs w:val="28"/>
          <w:shd w:val="clear" w:color="auto" w:fill="FFFFFF"/>
        </w:rPr>
        <w:t>3</w:t>
      </w:r>
      <w:r w:rsidR="00E876D6" w:rsidRPr="00F64A1D">
        <w:rPr>
          <w:rFonts w:eastAsia="Times New Roman" w:cs="Times New Roman"/>
          <w:sz w:val="28"/>
          <w:szCs w:val="28"/>
          <w:shd w:val="clear" w:color="auto" w:fill="FFFFFF"/>
        </w:rPr>
        <w:t xml:space="preserve"> và thay thế Thông tư số 01</w:t>
      </w:r>
      <w:r w:rsidR="00655EEF" w:rsidRPr="00F64A1D">
        <w:rPr>
          <w:rFonts w:eastAsia="Times New Roman" w:cs="Times New Roman"/>
          <w:sz w:val="28"/>
          <w:szCs w:val="28"/>
          <w:shd w:val="clear" w:color="auto" w:fill="FFFFFF"/>
        </w:rPr>
        <w:t>/2017/TT-BGDĐT ngày 13 tháng 01 năm 2017</w:t>
      </w:r>
      <w:r w:rsidR="000029DD" w:rsidRPr="00F64A1D">
        <w:rPr>
          <w:rFonts w:eastAsia="Times New Roman" w:cs="Times New Roman"/>
          <w:sz w:val="28"/>
          <w:szCs w:val="28"/>
          <w:shd w:val="clear" w:color="auto" w:fill="FFFFFF"/>
        </w:rPr>
        <w:t xml:space="preserve"> </w:t>
      </w:r>
      <w:r w:rsidR="00FD114A" w:rsidRPr="00F64A1D">
        <w:rPr>
          <w:rFonts w:eastAsia="Times New Roman" w:cs="Times New Roman"/>
          <w:sz w:val="28"/>
          <w:szCs w:val="28"/>
          <w:shd w:val="clear" w:color="auto" w:fill="FFFFFF"/>
        </w:rPr>
        <w:t>Hướng dẫn giáo dục quốc phòng và an ninh trong trường tiểu học, trung học cơ sở</w:t>
      </w:r>
      <w:r w:rsidR="00655EEF" w:rsidRPr="00F64A1D">
        <w:rPr>
          <w:rFonts w:eastAsia="Times New Roman" w:cs="Times New Roman"/>
          <w:sz w:val="28"/>
          <w:szCs w:val="28"/>
          <w:shd w:val="clear" w:color="auto" w:fill="FFFFFF"/>
        </w:rPr>
        <w:t>.</w:t>
      </w:r>
    </w:p>
    <w:p w:rsidR="00080403" w:rsidRPr="00F64A1D" w:rsidRDefault="00080403" w:rsidP="0099713D">
      <w:pPr>
        <w:widowControl w:val="0"/>
        <w:spacing w:before="120" w:line="340" w:lineRule="exact"/>
        <w:ind w:firstLine="720"/>
        <w:contextualSpacing w:val="0"/>
        <w:rPr>
          <w:rFonts w:eastAsia="Times New Roman" w:cs="Times New Roman"/>
          <w:sz w:val="28"/>
          <w:szCs w:val="28"/>
        </w:rPr>
      </w:pPr>
      <w:r w:rsidRPr="00F64A1D">
        <w:rPr>
          <w:rFonts w:eastAsia="Times New Roman" w:cs="Times New Roman"/>
          <w:sz w:val="28"/>
          <w:szCs w:val="28"/>
          <w:shd w:val="clear" w:color="auto" w:fill="FFFFFF"/>
        </w:rPr>
        <w:t xml:space="preserve">2. Chánh Văn phòng, Vụ trưởng Vụ </w:t>
      </w:r>
      <w:r w:rsidR="0011347F" w:rsidRPr="00F64A1D">
        <w:rPr>
          <w:rFonts w:eastAsia="Times New Roman" w:cs="Times New Roman"/>
          <w:sz w:val="28"/>
          <w:szCs w:val="28"/>
          <w:shd w:val="clear" w:color="auto" w:fill="FFFFFF"/>
        </w:rPr>
        <w:t>Giáo dục Quốc phòng và An ninh</w:t>
      </w:r>
      <w:r w:rsidRPr="00F64A1D">
        <w:rPr>
          <w:rFonts w:eastAsia="Times New Roman" w:cs="Times New Roman"/>
          <w:sz w:val="28"/>
          <w:szCs w:val="28"/>
          <w:shd w:val="clear" w:color="auto" w:fill="FFFFFF"/>
        </w:rPr>
        <w:t>, Thủ trưởng các đơn vị có liên quan thuộc Bộ Giáo dục và Đào tạo; Chủ tịch Ủy ban nhân dân các tỉnh, thành phố trực thuộc Trung ương; Giám đốc các Sở Giáo dục và Đào tạo và các cơ quan, đơn vị có liên quan chịu trách nhiệm thi hành Thông tư này./.</w:t>
      </w:r>
    </w:p>
    <w:p w:rsidR="00080403" w:rsidRPr="0017638E" w:rsidRDefault="00080403" w:rsidP="00B533B4">
      <w:pPr>
        <w:widowControl w:val="0"/>
        <w:spacing w:before="80" w:after="80" w:line="360" w:lineRule="exact"/>
        <w:contextualSpacing w:val="0"/>
        <w:jc w:val="left"/>
        <w:rPr>
          <w:rFonts w:eastAsia="Times New Roman" w:cs="Times New Roman"/>
          <w:sz w:val="28"/>
          <w:szCs w:val="28"/>
        </w:rPr>
      </w:pPr>
    </w:p>
    <w:tbl>
      <w:tblPr>
        <w:tblW w:w="8789" w:type="dxa"/>
        <w:tblCellMar>
          <w:top w:w="15" w:type="dxa"/>
          <w:left w:w="15" w:type="dxa"/>
          <w:bottom w:w="15" w:type="dxa"/>
          <w:right w:w="15" w:type="dxa"/>
        </w:tblCellMar>
        <w:tblLook w:val="04A0" w:firstRow="1" w:lastRow="0" w:firstColumn="1" w:lastColumn="0" w:noHBand="0" w:noVBand="1"/>
      </w:tblPr>
      <w:tblGrid>
        <w:gridCol w:w="4678"/>
        <w:gridCol w:w="4111"/>
      </w:tblGrid>
      <w:tr w:rsidR="00E9547A" w:rsidRPr="0017638E" w:rsidTr="009439DF">
        <w:trPr>
          <w:trHeight w:val="920"/>
        </w:trPr>
        <w:tc>
          <w:tcPr>
            <w:tcW w:w="4678" w:type="dxa"/>
            <w:tcMar>
              <w:top w:w="0" w:type="dxa"/>
              <w:left w:w="108" w:type="dxa"/>
              <w:bottom w:w="0" w:type="dxa"/>
              <w:right w:w="108" w:type="dxa"/>
            </w:tcMar>
            <w:hideMark/>
          </w:tcPr>
          <w:p w:rsidR="00080403" w:rsidRPr="0017638E" w:rsidRDefault="00080403" w:rsidP="00B533B4">
            <w:pPr>
              <w:widowControl w:val="0"/>
              <w:spacing w:after="0" w:line="240" w:lineRule="auto"/>
              <w:contextualSpacing w:val="0"/>
              <w:rPr>
                <w:rFonts w:eastAsia="Times New Roman" w:cs="Times New Roman"/>
                <w:sz w:val="28"/>
                <w:szCs w:val="28"/>
              </w:rPr>
            </w:pPr>
            <w:r w:rsidRPr="0017638E">
              <w:rPr>
                <w:rFonts w:eastAsia="Times New Roman" w:cs="Times New Roman"/>
                <w:b/>
                <w:bCs/>
                <w:i/>
                <w:iCs/>
                <w:sz w:val="28"/>
                <w:szCs w:val="28"/>
                <w:shd w:val="clear" w:color="auto" w:fill="FFFFFF"/>
              </w:rPr>
              <w:t>Nơi nhận:</w:t>
            </w:r>
          </w:p>
          <w:p w:rsidR="00080403" w:rsidRPr="0017638E" w:rsidRDefault="00080403" w:rsidP="00B533B4">
            <w:pPr>
              <w:widowControl w:val="0"/>
              <w:spacing w:after="0" w:line="240" w:lineRule="auto"/>
              <w:contextualSpacing w:val="0"/>
              <w:rPr>
                <w:rFonts w:eastAsia="Times New Roman" w:cs="Times New Roman"/>
                <w:sz w:val="24"/>
                <w:szCs w:val="24"/>
              </w:rPr>
            </w:pPr>
            <w:r w:rsidRPr="0017638E">
              <w:rPr>
                <w:rFonts w:eastAsia="Times New Roman" w:cs="Times New Roman"/>
                <w:sz w:val="28"/>
                <w:szCs w:val="28"/>
                <w:shd w:val="clear" w:color="auto" w:fill="FFFFFF"/>
              </w:rPr>
              <w:t xml:space="preserve">- </w:t>
            </w:r>
            <w:r w:rsidRPr="0017638E">
              <w:rPr>
                <w:rFonts w:eastAsia="Times New Roman" w:cs="Times New Roman"/>
                <w:sz w:val="24"/>
                <w:szCs w:val="24"/>
                <w:shd w:val="clear" w:color="auto" w:fill="FFFFFF"/>
              </w:rPr>
              <w:t>Văn phòng Quốc hội;</w:t>
            </w:r>
          </w:p>
          <w:p w:rsidR="00080403" w:rsidRPr="0017638E" w:rsidRDefault="00080403" w:rsidP="00B533B4">
            <w:pPr>
              <w:widowControl w:val="0"/>
              <w:spacing w:after="0" w:line="240" w:lineRule="auto"/>
              <w:contextualSpacing w:val="0"/>
              <w:rPr>
                <w:rFonts w:eastAsia="Times New Roman" w:cs="Times New Roman"/>
                <w:sz w:val="24"/>
                <w:szCs w:val="24"/>
              </w:rPr>
            </w:pPr>
            <w:r w:rsidRPr="0017638E">
              <w:rPr>
                <w:rFonts w:eastAsia="Times New Roman" w:cs="Times New Roman"/>
                <w:sz w:val="24"/>
                <w:szCs w:val="24"/>
                <w:shd w:val="clear" w:color="auto" w:fill="FFFFFF"/>
              </w:rPr>
              <w:t>- Văn phòng Chủ tịch Nước;</w:t>
            </w:r>
          </w:p>
          <w:p w:rsidR="00080403" w:rsidRPr="0017638E" w:rsidRDefault="00080403" w:rsidP="00B533B4">
            <w:pPr>
              <w:widowControl w:val="0"/>
              <w:spacing w:after="0" w:line="240" w:lineRule="auto"/>
              <w:contextualSpacing w:val="0"/>
              <w:rPr>
                <w:rFonts w:eastAsia="Times New Roman" w:cs="Times New Roman"/>
                <w:sz w:val="24"/>
                <w:szCs w:val="24"/>
              </w:rPr>
            </w:pPr>
            <w:r w:rsidRPr="0017638E">
              <w:rPr>
                <w:rFonts w:eastAsia="Times New Roman" w:cs="Times New Roman"/>
                <w:sz w:val="24"/>
                <w:szCs w:val="24"/>
                <w:shd w:val="clear" w:color="auto" w:fill="FFFFFF"/>
              </w:rPr>
              <w:t>- Văn phòng Chính phủ;</w:t>
            </w:r>
          </w:p>
          <w:p w:rsidR="00080403" w:rsidRPr="0017638E" w:rsidRDefault="00080403" w:rsidP="00B533B4">
            <w:pPr>
              <w:widowControl w:val="0"/>
              <w:spacing w:after="0" w:line="240" w:lineRule="auto"/>
              <w:contextualSpacing w:val="0"/>
              <w:rPr>
                <w:rFonts w:eastAsia="Times New Roman" w:cs="Times New Roman"/>
                <w:sz w:val="24"/>
                <w:szCs w:val="24"/>
              </w:rPr>
            </w:pPr>
            <w:r w:rsidRPr="0017638E">
              <w:rPr>
                <w:rFonts w:eastAsia="Times New Roman" w:cs="Times New Roman"/>
                <w:sz w:val="24"/>
                <w:szCs w:val="24"/>
                <w:shd w:val="clear" w:color="auto" w:fill="FFFFFF"/>
              </w:rPr>
              <w:t>- Ban Tuyên giáo Trung ương;</w:t>
            </w:r>
          </w:p>
          <w:p w:rsidR="00080403" w:rsidRPr="0017638E" w:rsidRDefault="00080403" w:rsidP="00B533B4">
            <w:pPr>
              <w:widowControl w:val="0"/>
              <w:spacing w:after="0" w:line="240" w:lineRule="auto"/>
              <w:contextualSpacing w:val="0"/>
              <w:rPr>
                <w:rFonts w:eastAsia="Times New Roman" w:cs="Times New Roman"/>
                <w:sz w:val="24"/>
                <w:szCs w:val="24"/>
              </w:rPr>
            </w:pPr>
            <w:r w:rsidRPr="0017638E">
              <w:rPr>
                <w:rFonts w:eastAsia="Times New Roman" w:cs="Times New Roman"/>
                <w:sz w:val="24"/>
                <w:szCs w:val="24"/>
                <w:shd w:val="clear" w:color="auto" w:fill="FFFFFF"/>
              </w:rPr>
              <w:t>- Ủy ban VHGD của Quốc hội;</w:t>
            </w:r>
          </w:p>
          <w:p w:rsidR="00080403" w:rsidRPr="0017638E" w:rsidRDefault="00080403" w:rsidP="00B533B4">
            <w:pPr>
              <w:widowControl w:val="0"/>
              <w:spacing w:after="0" w:line="240" w:lineRule="auto"/>
              <w:contextualSpacing w:val="0"/>
              <w:rPr>
                <w:rFonts w:eastAsia="Times New Roman" w:cs="Times New Roman"/>
                <w:sz w:val="24"/>
                <w:szCs w:val="24"/>
              </w:rPr>
            </w:pPr>
            <w:r w:rsidRPr="0017638E">
              <w:rPr>
                <w:rFonts w:eastAsia="Times New Roman" w:cs="Times New Roman"/>
                <w:sz w:val="24"/>
                <w:szCs w:val="24"/>
                <w:shd w:val="clear" w:color="auto" w:fill="FFFFFF"/>
              </w:rPr>
              <w:t>- Hội đồng Quốc gia G</w:t>
            </w:r>
            <w:r w:rsidR="0013040A">
              <w:rPr>
                <w:rFonts w:eastAsia="Times New Roman" w:cs="Times New Roman"/>
                <w:sz w:val="24"/>
                <w:szCs w:val="24"/>
                <w:shd w:val="clear" w:color="auto" w:fill="FFFFFF"/>
              </w:rPr>
              <w:t>D</w:t>
            </w:r>
            <w:r w:rsidRPr="0017638E">
              <w:rPr>
                <w:rFonts w:eastAsia="Times New Roman" w:cs="Times New Roman"/>
                <w:sz w:val="24"/>
                <w:szCs w:val="24"/>
                <w:shd w:val="clear" w:color="auto" w:fill="FFFFFF"/>
              </w:rPr>
              <w:t xml:space="preserve"> và Phát triển nhân lực;</w:t>
            </w:r>
          </w:p>
          <w:p w:rsidR="00080403" w:rsidRPr="0017638E" w:rsidRDefault="00080403" w:rsidP="00B533B4">
            <w:pPr>
              <w:widowControl w:val="0"/>
              <w:spacing w:after="0" w:line="240" w:lineRule="auto"/>
              <w:contextualSpacing w:val="0"/>
              <w:rPr>
                <w:rFonts w:eastAsia="Times New Roman" w:cs="Times New Roman"/>
                <w:sz w:val="24"/>
                <w:szCs w:val="24"/>
              </w:rPr>
            </w:pPr>
            <w:r w:rsidRPr="0017638E">
              <w:rPr>
                <w:rFonts w:eastAsia="Times New Roman" w:cs="Times New Roman"/>
                <w:sz w:val="24"/>
                <w:szCs w:val="24"/>
                <w:shd w:val="clear" w:color="auto" w:fill="FFFFFF"/>
              </w:rPr>
              <w:t>- Viện Kiểm sát nhân dân tối cao;</w:t>
            </w:r>
          </w:p>
          <w:p w:rsidR="00080403" w:rsidRPr="0017638E" w:rsidRDefault="00080403" w:rsidP="00B533B4">
            <w:pPr>
              <w:widowControl w:val="0"/>
              <w:spacing w:after="0" w:line="240" w:lineRule="auto"/>
              <w:contextualSpacing w:val="0"/>
              <w:rPr>
                <w:rFonts w:eastAsia="Times New Roman" w:cs="Times New Roman"/>
                <w:sz w:val="24"/>
                <w:szCs w:val="24"/>
              </w:rPr>
            </w:pPr>
            <w:r w:rsidRPr="0017638E">
              <w:rPr>
                <w:rFonts w:eastAsia="Times New Roman" w:cs="Times New Roman"/>
                <w:sz w:val="24"/>
                <w:szCs w:val="24"/>
                <w:shd w:val="clear" w:color="auto" w:fill="FFFFFF"/>
              </w:rPr>
              <w:t>- Tòa án nhân dân tối cao;</w:t>
            </w:r>
          </w:p>
          <w:p w:rsidR="00080403" w:rsidRPr="0017638E" w:rsidRDefault="00080403" w:rsidP="00B533B4">
            <w:pPr>
              <w:widowControl w:val="0"/>
              <w:spacing w:after="0" w:line="240" w:lineRule="auto"/>
              <w:contextualSpacing w:val="0"/>
              <w:rPr>
                <w:rFonts w:eastAsia="Times New Roman" w:cs="Times New Roman"/>
                <w:sz w:val="24"/>
                <w:szCs w:val="24"/>
              </w:rPr>
            </w:pPr>
            <w:r w:rsidRPr="0017638E">
              <w:rPr>
                <w:rFonts w:eastAsia="Times New Roman" w:cs="Times New Roman"/>
                <w:sz w:val="24"/>
                <w:szCs w:val="24"/>
                <w:shd w:val="clear" w:color="auto" w:fill="FFFFFF"/>
              </w:rPr>
              <w:t>- Kiểm toán Nhà nước;</w:t>
            </w:r>
          </w:p>
          <w:p w:rsidR="00080403" w:rsidRPr="0017638E" w:rsidRDefault="00080403" w:rsidP="00B533B4">
            <w:pPr>
              <w:widowControl w:val="0"/>
              <w:spacing w:after="0" w:line="240" w:lineRule="auto"/>
              <w:contextualSpacing w:val="0"/>
              <w:rPr>
                <w:rFonts w:eastAsia="Times New Roman" w:cs="Times New Roman"/>
                <w:sz w:val="24"/>
                <w:szCs w:val="24"/>
              </w:rPr>
            </w:pPr>
            <w:r w:rsidRPr="0017638E">
              <w:rPr>
                <w:rFonts w:eastAsia="Times New Roman" w:cs="Times New Roman"/>
                <w:sz w:val="24"/>
                <w:szCs w:val="24"/>
                <w:shd w:val="clear" w:color="auto" w:fill="FFFFFF"/>
              </w:rPr>
              <w:t xml:space="preserve">- Các Bộ, </w:t>
            </w:r>
            <w:r w:rsidR="001D223C">
              <w:rPr>
                <w:rFonts w:eastAsia="Times New Roman" w:cs="Times New Roman"/>
                <w:sz w:val="24"/>
                <w:szCs w:val="24"/>
                <w:shd w:val="clear" w:color="auto" w:fill="FFFFFF"/>
              </w:rPr>
              <w:t>C</w:t>
            </w:r>
            <w:r w:rsidRPr="0017638E">
              <w:rPr>
                <w:rFonts w:eastAsia="Times New Roman" w:cs="Times New Roman"/>
                <w:sz w:val="24"/>
                <w:szCs w:val="24"/>
                <w:shd w:val="clear" w:color="auto" w:fill="FFFFFF"/>
              </w:rPr>
              <w:t xml:space="preserve">ơ quan ngang Bộ, </w:t>
            </w:r>
            <w:r w:rsidR="001D223C">
              <w:rPr>
                <w:rFonts w:eastAsia="Times New Roman" w:cs="Times New Roman"/>
                <w:sz w:val="24"/>
                <w:szCs w:val="24"/>
                <w:shd w:val="clear" w:color="auto" w:fill="FFFFFF"/>
              </w:rPr>
              <w:t>C</w:t>
            </w:r>
            <w:r w:rsidRPr="0017638E">
              <w:rPr>
                <w:rFonts w:eastAsia="Times New Roman" w:cs="Times New Roman"/>
                <w:sz w:val="24"/>
                <w:szCs w:val="24"/>
                <w:shd w:val="clear" w:color="auto" w:fill="FFFFFF"/>
              </w:rPr>
              <w:t>ơ quan trực thuộc Chính phủ;</w:t>
            </w:r>
          </w:p>
          <w:p w:rsidR="00080403" w:rsidRPr="0017638E" w:rsidRDefault="00080403" w:rsidP="00B533B4">
            <w:pPr>
              <w:widowControl w:val="0"/>
              <w:spacing w:after="0" w:line="240" w:lineRule="auto"/>
              <w:contextualSpacing w:val="0"/>
              <w:jc w:val="left"/>
              <w:rPr>
                <w:rFonts w:eastAsia="Times New Roman" w:cs="Times New Roman"/>
                <w:sz w:val="24"/>
                <w:szCs w:val="24"/>
              </w:rPr>
            </w:pPr>
            <w:r w:rsidRPr="0017638E">
              <w:rPr>
                <w:rFonts w:eastAsia="Times New Roman" w:cs="Times New Roman"/>
                <w:sz w:val="24"/>
                <w:szCs w:val="24"/>
                <w:shd w:val="clear" w:color="auto" w:fill="FFFFFF"/>
              </w:rPr>
              <w:t>- UBND các tỉnh, thành phố trực thuộc TW;</w:t>
            </w:r>
          </w:p>
          <w:p w:rsidR="00080403" w:rsidRPr="0017638E" w:rsidRDefault="00080403" w:rsidP="00B533B4">
            <w:pPr>
              <w:widowControl w:val="0"/>
              <w:spacing w:after="0" w:line="240" w:lineRule="auto"/>
              <w:contextualSpacing w:val="0"/>
              <w:jc w:val="left"/>
              <w:rPr>
                <w:rFonts w:eastAsia="Times New Roman" w:cs="Times New Roman"/>
                <w:sz w:val="24"/>
                <w:szCs w:val="24"/>
              </w:rPr>
            </w:pPr>
            <w:r w:rsidRPr="0017638E">
              <w:rPr>
                <w:rFonts w:eastAsia="Times New Roman" w:cs="Times New Roman"/>
                <w:sz w:val="24"/>
                <w:szCs w:val="24"/>
                <w:shd w:val="clear" w:color="auto" w:fill="FFFFFF"/>
              </w:rPr>
              <w:t>- Cơ quan TW của các đoàn thể;</w:t>
            </w:r>
          </w:p>
          <w:p w:rsidR="00080403" w:rsidRPr="0017638E" w:rsidRDefault="00080403" w:rsidP="00B533B4">
            <w:pPr>
              <w:widowControl w:val="0"/>
              <w:spacing w:after="0" w:line="240" w:lineRule="auto"/>
              <w:contextualSpacing w:val="0"/>
              <w:jc w:val="left"/>
              <w:rPr>
                <w:rFonts w:eastAsia="Times New Roman" w:cs="Times New Roman"/>
                <w:sz w:val="24"/>
                <w:szCs w:val="24"/>
              </w:rPr>
            </w:pPr>
            <w:r w:rsidRPr="0017638E">
              <w:rPr>
                <w:rFonts w:eastAsia="Times New Roman" w:cs="Times New Roman"/>
                <w:sz w:val="24"/>
                <w:szCs w:val="24"/>
                <w:shd w:val="clear" w:color="auto" w:fill="FFFFFF"/>
              </w:rPr>
              <w:t>- Cục kiểm tra văn bản QPPL (Bộ Tư pháp);</w:t>
            </w:r>
          </w:p>
          <w:p w:rsidR="00080403" w:rsidRPr="0017638E" w:rsidRDefault="00080403" w:rsidP="00B533B4">
            <w:pPr>
              <w:widowControl w:val="0"/>
              <w:spacing w:after="0" w:line="240" w:lineRule="auto"/>
              <w:contextualSpacing w:val="0"/>
              <w:jc w:val="left"/>
              <w:rPr>
                <w:rFonts w:eastAsia="Times New Roman" w:cs="Times New Roman"/>
                <w:sz w:val="24"/>
                <w:szCs w:val="24"/>
              </w:rPr>
            </w:pPr>
            <w:r w:rsidRPr="0017638E">
              <w:rPr>
                <w:rFonts w:eastAsia="Times New Roman" w:cs="Times New Roman"/>
                <w:sz w:val="24"/>
                <w:szCs w:val="24"/>
                <w:shd w:val="clear" w:color="auto" w:fill="FFFFFF"/>
              </w:rPr>
              <w:t>- Bộ trưởng (để báo cáo);</w:t>
            </w:r>
          </w:p>
          <w:p w:rsidR="00080403" w:rsidRDefault="00080403" w:rsidP="00B533B4">
            <w:pPr>
              <w:widowControl w:val="0"/>
              <w:spacing w:after="0" w:line="240" w:lineRule="auto"/>
              <w:contextualSpacing w:val="0"/>
              <w:jc w:val="left"/>
              <w:rPr>
                <w:rFonts w:eastAsia="Times New Roman" w:cs="Times New Roman"/>
                <w:sz w:val="24"/>
                <w:szCs w:val="24"/>
                <w:shd w:val="clear" w:color="auto" w:fill="FFFFFF"/>
              </w:rPr>
            </w:pPr>
            <w:r w:rsidRPr="0017638E">
              <w:rPr>
                <w:rFonts w:eastAsia="Times New Roman" w:cs="Times New Roman"/>
                <w:sz w:val="24"/>
                <w:szCs w:val="24"/>
                <w:shd w:val="clear" w:color="auto" w:fill="FFFFFF"/>
              </w:rPr>
              <w:t>- Các Thứ trưởng (để phối hợp</w:t>
            </w:r>
            <w:r w:rsidR="00655EEF" w:rsidRPr="0017638E">
              <w:rPr>
                <w:rFonts w:eastAsia="Times New Roman" w:cs="Times New Roman"/>
                <w:sz w:val="24"/>
                <w:szCs w:val="24"/>
                <w:shd w:val="clear" w:color="auto" w:fill="FFFFFF"/>
              </w:rPr>
              <w:t xml:space="preserve"> chỉ đạo</w:t>
            </w:r>
            <w:r w:rsidRPr="0017638E">
              <w:rPr>
                <w:rFonts w:eastAsia="Times New Roman" w:cs="Times New Roman"/>
                <w:sz w:val="24"/>
                <w:szCs w:val="24"/>
                <w:shd w:val="clear" w:color="auto" w:fill="FFFFFF"/>
              </w:rPr>
              <w:t>);</w:t>
            </w:r>
          </w:p>
          <w:p w:rsidR="00054D69" w:rsidRPr="0017638E" w:rsidRDefault="00054D69" w:rsidP="00B533B4">
            <w:pPr>
              <w:widowControl w:val="0"/>
              <w:spacing w:after="0" w:line="240" w:lineRule="auto"/>
              <w:contextualSpacing w:val="0"/>
              <w:jc w:val="left"/>
              <w:rPr>
                <w:rFonts w:eastAsia="Times New Roman" w:cs="Times New Roman"/>
                <w:sz w:val="24"/>
                <w:szCs w:val="24"/>
              </w:rPr>
            </w:pPr>
            <w:r>
              <w:rPr>
                <w:rFonts w:eastAsia="Times New Roman" w:cs="Times New Roman"/>
                <w:sz w:val="24"/>
                <w:szCs w:val="24"/>
              </w:rPr>
              <w:t>- Như Điều 12;</w:t>
            </w:r>
          </w:p>
          <w:p w:rsidR="00080403" w:rsidRPr="0017638E" w:rsidRDefault="00080403" w:rsidP="00B533B4">
            <w:pPr>
              <w:widowControl w:val="0"/>
              <w:spacing w:after="0" w:line="240" w:lineRule="auto"/>
              <w:contextualSpacing w:val="0"/>
              <w:jc w:val="left"/>
              <w:rPr>
                <w:rFonts w:eastAsia="Times New Roman" w:cs="Times New Roman"/>
                <w:sz w:val="24"/>
                <w:szCs w:val="24"/>
              </w:rPr>
            </w:pPr>
            <w:r w:rsidRPr="0017638E">
              <w:rPr>
                <w:rFonts w:eastAsia="Times New Roman" w:cs="Times New Roman"/>
                <w:sz w:val="24"/>
                <w:szCs w:val="24"/>
                <w:shd w:val="clear" w:color="auto" w:fill="FFFFFF"/>
              </w:rPr>
              <w:t>- Công báo;</w:t>
            </w:r>
          </w:p>
          <w:p w:rsidR="00080403" w:rsidRPr="0017638E" w:rsidRDefault="00080403" w:rsidP="00B533B4">
            <w:pPr>
              <w:widowControl w:val="0"/>
              <w:spacing w:after="0" w:line="240" w:lineRule="auto"/>
              <w:contextualSpacing w:val="0"/>
              <w:jc w:val="left"/>
              <w:rPr>
                <w:rFonts w:eastAsia="Times New Roman" w:cs="Times New Roman"/>
                <w:sz w:val="24"/>
                <w:szCs w:val="24"/>
              </w:rPr>
            </w:pPr>
            <w:r w:rsidRPr="0017638E">
              <w:rPr>
                <w:rFonts w:eastAsia="Times New Roman" w:cs="Times New Roman"/>
                <w:sz w:val="24"/>
                <w:szCs w:val="24"/>
                <w:shd w:val="clear" w:color="auto" w:fill="FFFFFF"/>
              </w:rPr>
              <w:t>- Cổng TTĐT Chính phủ;</w:t>
            </w:r>
          </w:p>
          <w:p w:rsidR="00080403" w:rsidRPr="0017638E" w:rsidRDefault="00080403" w:rsidP="00B533B4">
            <w:pPr>
              <w:widowControl w:val="0"/>
              <w:spacing w:after="0" w:line="240" w:lineRule="auto"/>
              <w:contextualSpacing w:val="0"/>
              <w:jc w:val="left"/>
              <w:rPr>
                <w:rFonts w:eastAsia="Times New Roman" w:cs="Times New Roman"/>
                <w:sz w:val="24"/>
                <w:szCs w:val="24"/>
              </w:rPr>
            </w:pPr>
            <w:r w:rsidRPr="0017638E">
              <w:rPr>
                <w:rFonts w:eastAsia="Times New Roman" w:cs="Times New Roman"/>
                <w:sz w:val="24"/>
                <w:szCs w:val="24"/>
                <w:shd w:val="clear" w:color="auto" w:fill="FFFFFF"/>
              </w:rPr>
              <w:t>- Cổng TTĐT Bộ GDĐT;</w:t>
            </w:r>
          </w:p>
          <w:p w:rsidR="00080403" w:rsidRPr="0017638E" w:rsidRDefault="00080403" w:rsidP="00B533B4">
            <w:pPr>
              <w:widowControl w:val="0"/>
              <w:spacing w:after="0" w:line="240" w:lineRule="auto"/>
              <w:contextualSpacing w:val="0"/>
              <w:jc w:val="left"/>
              <w:rPr>
                <w:rFonts w:eastAsia="Times New Roman" w:cs="Times New Roman"/>
                <w:sz w:val="28"/>
                <w:szCs w:val="28"/>
              </w:rPr>
            </w:pPr>
            <w:r w:rsidRPr="0017638E">
              <w:rPr>
                <w:rFonts w:eastAsia="Times New Roman" w:cs="Times New Roman"/>
                <w:sz w:val="24"/>
                <w:szCs w:val="24"/>
                <w:shd w:val="clear" w:color="auto" w:fill="FFFFFF"/>
              </w:rPr>
              <w:t>- Lưu: VT,</w:t>
            </w:r>
            <w:r w:rsidR="00054D69">
              <w:rPr>
                <w:rFonts w:eastAsia="Times New Roman" w:cs="Times New Roman"/>
                <w:sz w:val="24"/>
                <w:szCs w:val="24"/>
                <w:shd w:val="clear" w:color="auto" w:fill="FFFFFF"/>
              </w:rPr>
              <w:t xml:space="preserve"> Vụ PC,</w:t>
            </w:r>
            <w:r w:rsidRPr="0017638E">
              <w:rPr>
                <w:rFonts w:eastAsia="Times New Roman" w:cs="Times New Roman"/>
                <w:sz w:val="24"/>
                <w:szCs w:val="24"/>
                <w:shd w:val="clear" w:color="auto" w:fill="FFFFFF"/>
              </w:rPr>
              <w:t xml:space="preserve"> Vụ </w:t>
            </w:r>
            <w:r w:rsidR="00660585" w:rsidRPr="0017638E">
              <w:rPr>
                <w:rFonts w:eastAsia="Times New Roman" w:cs="Times New Roman"/>
                <w:sz w:val="24"/>
                <w:szCs w:val="24"/>
                <w:shd w:val="clear" w:color="auto" w:fill="FFFFFF"/>
              </w:rPr>
              <w:t>GDQPAN</w:t>
            </w:r>
            <w:r w:rsidRPr="0017638E">
              <w:rPr>
                <w:rFonts w:eastAsia="Times New Roman" w:cs="Times New Roman"/>
                <w:sz w:val="24"/>
                <w:szCs w:val="24"/>
                <w:shd w:val="clear" w:color="auto" w:fill="FFFFFF"/>
              </w:rPr>
              <w:t>.</w:t>
            </w:r>
          </w:p>
        </w:tc>
        <w:tc>
          <w:tcPr>
            <w:tcW w:w="4111" w:type="dxa"/>
            <w:tcMar>
              <w:top w:w="0" w:type="dxa"/>
              <w:left w:w="108" w:type="dxa"/>
              <w:bottom w:w="0" w:type="dxa"/>
              <w:right w:w="108" w:type="dxa"/>
            </w:tcMar>
            <w:hideMark/>
          </w:tcPr>
          <w:p w:rsidR="00080403" w:rsidRPr="0017638E" w:rsidRDefault="00080403" w:rsidP="00B533B4">
            <w:pPr>
              <w:widowControl w:val="0"/>
              <w:spacing w:after="0" w:line="240" w:lineRule="auto"/>
              <w:contextualSpacing w:val="0"/>
              <w:jc w:val="center"/>
              <w:rPr>
                <w:rFonts w:eastAsia="Times New Roman" w:cs="Times New Roman"/>
                <w:sz w:val="28"/>
                <w:szCs w:val="28"/>
              </w:rPr>
            </w:pPr>
            <w:r w:rsidRPr="0017638E">
              <w:rPr>
                <w:rFonts w:eastAsia="Times New Roman" w:cs="Times New Roman"/>
                <w:b/>
                <w:bCs/>
                <w:sz w:val="28"/>
                <w:szCs w:val="28"/>
                <w:shd w:val="clear" w:color="auto" w:fill="FFFFFF"/>
              </w:rPr>
              <w:t>KT. BỘ TRƯỞNG</w:t>
            </w:r>
          </w:p>
          <w:p w:rsidR="00080403" w:rsidRPr="0017638E" w:rsidRDefault="00080403" w:rsidP="00B533B4">
            <w:pPr>
              <w:widowControl w:val="0"/>
              <w:spacing w:after="0" w:line="240" w:lineRule="auto"/>
              <w:contextualSpacing w:val="0"/>
              <w:jc w:val="center"/>
              <w:rPr>
                <w:rFonts w:eastAsia="Times New Roman" w:cs="Times New Roman"/>
                <w:sz w:val="28"/>
                <w:szCs w:val="28"/>
              </w:rPr>
            </w:pPr>
            <w:r w:rsidRPr="0017638E">
              <w:rPr>
                <w:rFonts w:eastAsia="Times New Roman" w:cs="Times New Roman"/>
                <w:b/>
                <w:bCs/>
                <w:sz w:val="28"/>
                <w:szCs w:val="28"/>
                <w:shd w:val="clear" w:color="auto" w:fill="FFFFFF"/>
              </w:rPr>
              <w:t>THỨ TRƯỞNG</w:t>
            </w:r>
          </w:p>
          <w:p w:rsidR="00080403" w:rsidRPr="0017638E" w:rsidRDefault="00080403" w:rsidP="00B533B4">
            <w:pPr>
              <w:widowControl w:val="0"/>
              <w:spacing w:after="0" w:line="240" w:lineRule="auto"/>
              <w:contextualSpacing w:val="0"/>
              <w:jc w:val="left"/>
              <w:rPr>
                <w:rFonts w:eastAsia="Times New Roman" w:cs="Times New Roman"/>
                <w:sz w:val="28"/>
                <w:szCs w:val="28"/>
              </w:rPr>
            </w:pPr>
            <w:r w:rsidRPr="0017638E">
              <w:rPr>
                <w:rFonts w:eastAsia="Times New Roman" w:cs="Times New Roman"/>
                <w:sz w:val="28"/>
                <w:szCs w:val="28"/>
              </w:rPr>
              <w:br/>
            </w:r>
            <w:r w:rsidRPr="0017638E">
              <w:rPr>
                <w:rFonts w:eastAsia="Times New Roman" w:cs="Times New Roman"/>
                <w:sz w:val="28"/>
                <w:szCs w:val="28"/>
              </w:rPr>
              <w:br/>
            </w:r>
          </w:p>
          <w:p w:rsidR="00883F48" w:rsidRPr="0017638E" w:rsidRDefault="00883F48" w:rsidP="00B533B4">
            <w:pPr>
              <w:widowControl w:val="0"/>
              <w:spacing w:after="0" w:line="240" w:lineRule="auto"/>
              <w:contextualSpacing w:val="0"/>
              <w:jc w:val="left"/>
              <w:rPr>
                <w:rFonts w:eastAsia="Times New Roman" w:cs="Times New Roman"/>
                <w:sz w:val="28"/>
                <w:szCs w:val="28"/>
              </w:rPr>
            </w:pPr>
          </w:p>
          <w:p w:rsidR="00660585" w:rsidRPr="0017638E" w:rsidRDefault="00660585" w:rsidP="00B533B4">
            <w:pPr>
              <w:widowControl w:val="0"/>
              <w:spacing w:after="0" w:line="240" w:lineRule="auto"/>
              <w:contextualSpacing w:val="0"/>
              <w:jc w:val="left"/>
              <w:rPr>
                <w:rFonts w:eastAsia="Times New Roman" w:cs="Times New Roman"/>
                <w:sz w:val="28"/>
                <w:szCs w:val="28"/>
              </w:rPr>
            </w:pPr>
          </w:p>
          <w:p w:rsidR="00080403" w:rsidRPr="0017638E" w:rsidRDefault="00660585" w:rsidP="00B533B4">
            <w:pPr>
              <w:widowControl w:val="0"/>
              <w:spacing w:after="0" w:line="240" w:lineRule="auto"/>
              <w:contextualSpacing w:val="0"/>
              <w:jc w:val="center"/>
              <w:rPr>
                <w:rFonts w:eastAsia="Times New Roman" w:cs="Times New Roman"/>
                <w:sz w:val="28"/>
                <w:szCs w:val="28"/>
              </w:rPr>
            </w:pPr>
            <w:r w:rsidRPr="0017638E">
              <w:rPr>
                <w:rFonts w:eastAsia="Times New Roman" w:cs="Times New Roman"/>
                <w:b/>
                <w:bCs/>
                <w:sz w:val="28"/>
                <w:szCs w:val="28"/>
                <w:shd w:val="clear" w:color="auto" w:fill="FFFFFF"/>
              </w:rPr>
              <w:t>Nguyễn Văn Phúc</w:t>
            </w:r>
          </w:p>
        </w:tc>
      </w:tr>
    </w:tbl>
    <w:p w:rsidR="00BA11EC" w:rsidRPr="0017638E" w:rsidRDefault="00BA11EC" w:rsidP="00B533B4">
      <w:pPr>
        <w:widowControl w:val="0"/>
        <w:spacing w:after="0" w:line="240" w:lineRule="auto"/>
        <w:contextualSpacing w:val="0"/>
        <w:rPr>
          <w:rFonts w:cs="Times New Roman"/>
          <w:sz w:val="28"/>
          <w:szCs w:val="28"/>
        </w:rPr>
      </w:pPr>
    </w:p>
    <w:sectPr w:rsidR="00BA11EC" w:rsidRPr="0017638E" w:rsidSect="00FE632E">
      <w:headerReference w:type="default" r:id="rId7"/>
      <w:footerReference w:type="default" r:id="rId8"/>
      <w:pgSz w:w="11907" w:h="16840" w:code="9"/>
      <w:pgMar w:top="1135" w:right="1185" w:bottom="1276" w:left="1985"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20B" w:rsidRDefault="0006720B" w:rsidP="004C7A37">
      <w:pPr>
        <w:spacing w:after="0" w:line="240" w:lineRule="auto"/>
      </w:pPr>
      <w:r>
        <w:separator/>
      </w:r>
    </w:p>
  </w:endnote>
  <w:endnote w:type="continuationSeparator" w:id="0">
    <w:p w:rsidR="0006720B" w:rsidRDefault="0006720B" w:rsidP="004C7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DB3" w:rsidRDefault="009F7DB3">
    <w:pPr>
      <w:pStyle w:val="Footer"/>
      <w:jc w:val="center"/>
    </w:pPr>
  </w:p>
  <w:p w:rsidR="00677D4E" w:rsidRDefault="00677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20B" w:rsidRDefault="0006720B" w:rsidP="004C7A37">
      <w:pPr>
        <w:spacing w:after="0" w:line="240" w:lineRule="auto"/>
      </w:pPr>
      <w:r>
        <w:separator/>
      </w:r>
    </w:p>
  </w:footnote>
  <w:footnote w:type="continuationSeparator" w:id="0">
    <w:p w:rsidR="0006720B" w:rsidRDefault="0006720B" w:rsidP="004C7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470481"/>
      <w:docPartObj>
        <w:docPartGallery w:val="Page Numbers (Top of Page)"/>
        <w:docPartUnique/>
      </w:docPartObj>
    </w:sdtPr>
    <w:sdtEndPr>
      <w:rPr>
        <w:noProof/>
      </w:rPr>
    </w:sdtEndPr>
    <w:sdtContent>
      <w:p w:rsidR="00F1781D" w:rsidRDefault="00F1781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1781D" w:rsidRDefault="00F17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31D9B"/>
    <w:multiLevelType w:val="hybridMultilevel"/>
    <w:tmpl w:val="74A8C504"/>
    <w:lvl w:ilvl="0" w:tplc="ACF23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AB7AEF"/>
    <w:multiLevelType w:val="hybridMultilevel"/>
    <w:tmpl w:val="FB68799C"/>
    <w:lvl w:ilvl="0" w:tplc="1A688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03"/>
    <w:rsid w:val="00000677"/>
    <w:rsid w:val="00001165"/>
    <w:rsid w:val="000013A6"/>
    <w:rsid w:val="000029DD"/>
    <w:rsid w:val="000031A0"/>
    <w:rsid w:val="00004952"/>
    <w:rsid w:val="00016185"/>
    <w:rsid w:val="000362D6"/>
    <w:rsid w:val="00042599"/>
    <w:rsid w:val="0004469A"/>
    <w:rsid w:val="00051336"/>
    <w:rsid w:val="00052325"/>
    <w:rsid w:val="00054D69"/>
    <w:rsid w:val="00056B35"/>
    <w:rsid w:val="00063855"/>
    <w:rsid w:val="0006720B"/>
    <w:rsid w:val="00074191"/>
    <w:rsid w:val="00080403"/>
    <w:rsid w:val="000A264B"/>
    <w:rsid w:val="000A79AA"/>
    <w:rsid w:val="000B43A8"/>
    <w:rsid w:val="000B51A9"/>
    <w:rsid w:val="000B797B"/>
    <w:rsid w:val="000D0A01"/>
    <w:rsid w:val="000E0EBF"/>
    <w:rsid w:val="00100282"/>
    <w:rsid w:val="001059AC"/>
    <w:rsid w:val="00111C8D"/>
    <w:rsid w:val="0011347F"/>
    <w:rsid w:val="00114873"/>
    <w:rsid w:val="0013040A"/>
    <w:rsid w:val="001319D2"/>
    <w:rsid w:val="00132914"/>
    <w:rsid w:val="00137A5F"/>
    <w:rsid w:val="00151CEC"/>
    <w:rsid w:val="00157DB7"/>
    <w:rsid w:val="0017638E"/>
    <w:rsid w:val="00176961"/>
    <w:rsid w:val="00177BC3"/>
    <w:rsid w:val="00182FEA"/>
    <w:rsid w:val="00190BBC"/>
    <w:rsid w:val="00193458"/>
    <w:rsid w:val="00193B99"/>
    <w:rsid w:val="00195504"/>
    <w:rsid w:val="00197F2B"/>
    <w:rsid w:val="001B695C"/>
    <w:rsid w:val="001D223C"/>
    <w:rsid w:val="001E08C5"/>
    <w:rsid w:val="001E29D8"/>
    <w:rsid w:val="001E551F"/>
    <w:rsid w:val="00201B75"/>
    <w:rsid w:val="00206420"/>
    <w:rsid w:val="00210EC5"/>
    <w:rsid w:val="00225EFC"/>
    <w:rsid w:val="00231891"/>
    <w:rsid w:val="00236EF6"/>
    <w:rsid w:val="00241642"/>
    <w:rsid w:val="002441B9"/>
    <w:rsid w:val="00244CF5"/>
    <w:rsid w:val="00246FFB"/>
    <w:rsid w:val="00252F69"/>
    <w:rsid w:val="002560A2"/>
    <w:rsid w:val="00256833"/>
    <w:rsid w:val="0026454C"/>
    <w:rsid w:val="00265B70"/>
    <w:rsid w:val="00273265"/>
    <w:rsid w:val="0028434B"/>
    <w:rsid w:val="00285A07"/>
    <w:rsid w:val="00293B17"/>
    <w:rsid w:val="00293C79"/>
    <w:rsid w:val="00297579"/>
    <w:rsid w:val="002B35AA"/>
    <w:rsid w:val="002B7B86"/>
    <w:rsid w:val="002C4D3B"/>
    <w:rsid w:val="002E0A71"/>
    <w:rsid w:val="002F2C8D"/>
    <w:rsid w:val="002F47B2"/>
    <w:rsid w:val="00310B5E"/>
    <w:rsid w:val="00310D8F"/>
    <w:rsid w:val="00322D39"/>
    <w:rsid w:val="00334F83"/>
    <w:rsid w:val="00337EC2"/>
    <w:rsid w:val="00342853"/>
    <w:rsid w:val="00347ABB"/>
    <w:rsid w:val="00357D8A"/>
    <w:rsid w:val="00371C7D"/>
    <w:rsid w:val="003A6819"/>
    <w:rsid w:val="003B1AE4"/>
    <w:rsid w:val="003B4270"/>
    <w:rsid w:val="003B6584"/>
    <w:rsid w:val="003C03EB"/>
    <w:rsid w:val="003C3855"/>
    <w:rsid w:val="003C6324"/>
    <w:rsid w:val="003E649A"/>
    <w:rsid w:val="003F4660"/>
    <w:rsid w:val="003F4E0C"/>
    <w:rsid w:val="003F7AB5"/>
    <w:rsid w:val="00421BD7"/>
    <w:rsid w:val="004308B0"/>
    <w:rsid w:val="00435E15"/>
    <w:rsid w:val="00451B77"/>
    <w:rsid w:val="00452109"/>
    <w:rsid w:val="00485FCA"/>
    <w:rsid w:val="00497D06"/>
    <w:rsid w:val="004A7EEF"/>
    <w:rsid w:val="004B7D68"/>
    <w:rsid w:val="004C62FD"/>
    <w:rsid w:val="004C7A37"/>
    <w:rsid w:val="00521D64"/>
    <w:rsid w:val="00525939"/>
    <w:rsid w:val="0052595F"/>
    <w:rsid w:val="00535EA9"/>
    <w:rsid w:val="0055374B"/>
    <w:rsid w:val="00561954"/>
    <w:rsid w:val="00571715"/>
    <w:rsid w:val="005747B5"/>
    <w:rsid w:val="005812C5"/>
    <w:rsid w:val="005A2F5C"/>
    <w:rsid w:val="005B2504"/>
    <w:rsid w:val="005D32CC"/>
    <w:rsid w:val="005D3EDC"/>
    <w:rsid w:val="005E083C"/>
    <w:rsid w:val="005E21A3"/>
    <w:rsid w:val="005F7BAB"/>
    <w:rsid w:val="00605ED1"/>
    <w:rsid w:val="006300E1"/>
    <w:rsid w:val="00632B05"/>
    <w:rsid w:val="00635414"/>
    <w:rsid w:val="0063732A"/>
    <w:rsid w:val="00655EEF"/>
    <w:rsid w:val="0065655B"/>
    <w:rsid w:val="00660585"/>
    <w:rsid w:val="006723E5"/>
    <w:rsid w:val="0067683C"/>
    <w:rsid w:val="00677D4E"/>
    <w:rsid w:val="006A5F2C"/>
    <w:rsid w:val="006B04B3"/>
    <w:rsid w:val="006C41EC"/>
    <w:rsid w:val="006C50F5"/>
    <w:rsid w:val="006C5FCA"/>
    <w:rsid w:val="006D1002"/>
    <w:rsid w:val="006E51B9"/>
    <w:rsid w:val="00707944"/>
    <w:rsid w:val="0071627D"/>
    <w:rsid w:val="00760DC8"/>
    <w:rsid w:val="00761518"/>
    <w:rsid w:val="00763E24"/>
    <w:rsid w:val="00767BE9"/>
    <w:rsid w:val="007808F1"/>
    <w:rsid w:val="007874DB"/>
    <w:rsid w:val="00790A79"/>
    <w:rsid w:val="007964B2"/>
    <w:rsid w:val="00796B72"/>
    <w:rsid w:val="007A3BE9"/>
    <w:rsid w:val="007B1263"/>
    <w:rsid w:val="007E1D98"/>
    <w:rsid w:val="007E4646"/>
    <w:rsid w:val="007E68D1"/>
    <w:rsid w:val="007F12A1"/>
    <w:rsid w:val="00815FFF"/>
    <w:rsid w:val="00822731"/>
    <w:rsid w:val="0082376A"/>
    <w:rsid w:val="00826416"/>
    <w:rsid w:val="00840B1B"/>
    <w:rsid w:val="008643AD"/>
    <w:rsid w:val="00865020"/>
    <w:rsid w:val="00874DF3"/>
    <w:rsid w:val="00883F48"/>
    <w:rsid w:val="00884F89"/>
    <w:rsid w:val="0089107D"/>
    <w:rsid w:val="008A4365"/>
    <w:rsid w:val="008A6426"/>
    <w:rsid w:val="008B46D9"/>
    <w:rsid w:val="008B69E2"/>
    <w:rsid w:val="008B746A"/>
    <w:rsid w:val="008C02C1"/>
    <w:rsid w:val="008C483D"/>
    <w:rsid w:val="008D388C"/>
    <w:rsid w:val="008E5C4D"/>
    <w:rsid w:val="008F333E"/>
    <w:rsid w:val="00901CEC"/>
    <w:rsid w:val="00925449"/>
    <w:rsid w:val="009439DF"/>
    <w:rsid w:val="00982212"/>
    <w:rsid w:val="0099713D"/>
    <w:rsid w:val="009A0FC7"/>
    <w:rsid w:val="009A3FC4"/>
    <w:rsid w:val="009A4014"/>
    <w:rsid w:val="009B74EC"/>
    <w:rsid w:val="009C37F1"/>
    <w:rsid w:val="009C47A1"/>
    <w:rsid w:val="009C6224"/>
    <w:rsid w:val="009D5182"/>
    <w:rsid w:val="009F2C9D"/>
    <w:rsid w:val="009F6786"/>
    <w:rsid w:val="009F7DB3"/>
    <w:rsid w:val="00A014E6"/>
    <w:rsid w:val="00A05DB5"/>
    <w:rsid w:val="00A06879"/>
    <w:rsid w:val="00A350E6"/>
    <w:rsid w:val="00A54F16"/>
    <w:rsid w:val="00A572B3"/>
    <w:rsid w:val="00A61D8D"/>
    <w:rsid w:val="00A70F60"/>
    <w:rsid w:val="00A77AF1"/>
    <w:rsid w:val="00A8715D"/>
    <w:rsid w:val="00A875A9"/>
    <w:rsid w:val="00AA100B"/>
    <w:rsid w:val="00AA595F"/>
    <w:rsid w:val="00AB6B1A"/>
    <w:rsid w:val="00AF287C"/>
    <w:rsid w:val="00B00239"/>
    <w:rsid w:val="00B025F8"/>
    <w:rsid w:val="00B112DA"/>
    <w:rsid w:val="00B17C43"/>
    <w:rsid w:val="00B2659C"/>
    <w:rsid w:val="00B33B58"/>
    <w:rsid w:val="00B35044"/>
    <w:rsid w:val="00B524B6"/>
    <w:rsid w:val="00B533B4"/>
    <w:rsid w:val="00B6369E"/>
    <w:rsid w:val="00B64DA4"/>
    <w:rsid w:val="00B7678C"/>
    <w:rsid w:val="00B90336"/>
    <w:rsid w:val="00BA0FF3"/>
    <w:rsid w:val="00BA11EC"/>
    <w:rsid w:val="00BA32E0"/>
    <w:rsid w:val="00BA737D"/>
    <w:rsid w:val="00BB5356"/>
    <w:rsid w:val="00BB56E8"/>
    <w:rsid w:val="00BC0DE2"/>
    <w:rsid w:val="00BC46CD"/>
    <w:rsid w:val="00C03EED"/>
    <w:rsid w:val="00C20846"/>
    <w:rsid w:val="00C25057"/>
    <w:rsid w:val="00C262A6"/>
    <w:rsid w:val="00C32CF3"/>
    <w:rsid w:val="00C34681"/>
    <w:rsid w:val="00C3625D"/>
    <w:rsid w:val="00C43617"/>
    <w:rsid w:val="00C4527B"/>
    <w:rsid w:val="00C52EC3"/>
    <w:rsid w:val="00C56602"/>
    <w:rsid w:val="00C72E93"/>
    <w:rsid w:val="00C9067F"/>
    <w:rsid w:val="00C9405B"/>
    <w:rsid w:val="00C975BD"/>
    <w:rsid w:val="00CA45CD"/>
    <w:rsid w:val="00CB031A"/>
    <w:rsid w:val="00CC0E34"/>
    <w:rsid w:val="00CC3AF9"/>
    <w:rsid w:val="00CD7850"/>
    <w:rsid w:val="00CE07AB"/>
    <w:rsid w:val="00CE47EB"/>
    <w:rsid w:val="00D053BB"/>
    <w:rsid w:val="00D11EEA"/>
    <w:rsid w:val="00D21A2D"/>
    <w:rsid w:val="00D233ED"/>
    <w:rsid w:val="00D44764"/>
    <w:rsid w:val="00D5110D"/>
    <w:rsid w:val="00D67586"/>
    <w:rsid w:val="00D91011"/>
    <w:rsid w:val="00DB3F7F"/>
    <w:rsid w:val="00DC7AC1"/>
    <w:rsid w:val="00DD23BB"/>
    <w:rsid w:val="00DD303D"/>
    <w:rsid w:val="00DE5F33"/>
    <w:rsid w:val="00DE69A3"/>
    <w:rsid w:val="00DF11D5"/>
    <w:rsid w:val="00DF2BD1"/>
    <w:rsid w:val="00DF3B91"/>
    <w:rsid w:val="00DF57A3"/>
    <w:rsid w:val="00E02B1F"/>
    <w:rsid w:val="00E13A12"/>
    <w:rsid w:val="00E21A12"/>
    <w:rsid w:val="00E23826"/>
    <w:rsid w:val="00E24760"/>
    <w:rsid w:val="00E247B6"/>
    <w:rsid w:val="00E26982"/>
    <w:rsid w:val="00E30A23"/>
    <w:rsid w:val="00E50488"/>
    <w:rsid w:val="00E70421"/>
    <w:rsid w:val="00E73DCA"/>
    <w:rsid w:val="00E876D6"/>
    <w:rsid w:val="00E91DF4"/>
    <w:rsid w:val="00E9547A"/>
    <w:rsid w:val="00EA6C6A"/>
    <w:rsid w:val="00EC1165"/>
    <w:rsid w:val="00ED3303"/>
    <w:rsid w:val="00EE0662"/>
    <w:rsid w:val="00EE302A"/>
    <w:rsid w:val="00EF4622"/>
    <w:rsid w:val="00EF4625"/>
    <w:rsid w:val="00F142E6"/>
    <w:rsid w:val="00F1781D"/>
    <w:rsid w:val="00F26144"/>
    <w:rsid w:val="00F26843"/>
    <w:rsid w:val="00F335F6"/>
    <w:rsid w:val="00F345DE"/>
    <w:rsid w:val="00F34961"/>
    <w:rsid w:val="00F3798A"/>
    <w:rsid w:val="00F64A1D"/>
    <w:rsid w:val="00F67230"/>
    <w:rsid w:val="00F71E66"/>
    <w:rsid w:val="00F767D1"/>
    <w:rsid w:val="00F8151E"/>
    <w:rsid w:val="00F81C1A"/>
    <w:rsid w:val="00F839AA"/>
    <w:rsid w:val="00F8564A"/>
    <w:rsid w:val="00F91117"/>
    <w:rsid w:val="00F92BF4"/>
    <w:rsid w:val="00F97D99"/>
    <w:rsid w:val="00FA453D"/>
    <w:rsid w:val="00FB758F"/>
    <w:rsid w:val="00FD114A"/>
    <w:rsid w:val="00FD256D"/>
    <w:rsid w:val="00FE632E"/>
    <w:rsid w:val="00FF495A"/>
    <w:rsid w:val="00FF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2ABD2"/>
  <w15:chartTrackingRefBased/>
  <w15:docId w15:val="{F455E443-C56F-49BE-8C6B-4515C414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EA9"/>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535EA9"/>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styleId="ListParagraph">
    <w:name w:val="List Paragraph"/>
    <w:basedOn w:val="Normal"/>
    <w:uiPriority w:val="34"/>
    <w:qFormat/>
    <w:rsid w:val="00051336"/>
    <w:pPr>
      <w:ind w:left="720"/>
    </w:pPr>
  </w:style>
  <w:style w:type="paragraph" w:styleId="Header">
    <w:name w:val="header"/>
    <w:basedOn w:val="Normal"/>
    <w:link w:val="HeaderChar"/>
    <w:uiPriority w:val="99"/>
    <w:unhideWhenUsed/>
    <w:rsid w:val="004C7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A37"/>
    <w:rPr>
      <w:rFonts w:ascii="Times New Roman" w:hAnsi="Times New Roman"/>
      <w:sz w:val="26"/>
    </w:rPr>
  </w:style>
  <w:style w:type="paragraph" w:styleId="Footer">
    <w:name w:val="footer"/>
    <w:basedOn w:val="Normal"/>
    <w:link w:val="FooterChar"/>
    <w:uiPriority w:val="99"/>
    <w:unhideWhenUsed/>
    <w:rsid w:val="004C7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A37"/>
    <w:rPr>
      <w:rFonts w:ascii="Times New Roman" w:hAnsi="Times New Roman"/>
      <w:sz w:val="26"/>
    </w:rPr>
  </w:style>
  <w:style w:type="paragraph" w:styleId="BalloonText">
    <w:name w:val="Balloon Text"/>
    <w:basedOn w:val="Normal"/>
    <w:link w:val="BalloonTextChar"/>
    <w:uiPriority w:val="99"/>
    <w:semiHidden/>
    <w:unhideWhenUsed/>
    <w:rsid w:val="00BC0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DE2"/>
    <w:rPr>
      <w:rFonts w:ascii="Segoe UI" w:hAnsi="Segoe UI" w:cs="Segoe UI"/>
      <w:sz w:val="18"/>
      <w:szCs w:val="18"/>
    </w:rPr>
  </w:style>
  <w:style w:type="table" w:styleId="TableGrid">
    <w:name w:val="Table Grid"/>
    <w:basedOn w:val="TableNormal"/>
    <w:uiPriority w:val="39"/>
    <w:rsid w:val="00B53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82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B43115-71DB-448A-A366-352230B4B01E}"/>
</file>

<file path=customXml/itemProps2.xml><?xml version="1.0" encoding="utf-8"?>
<ds:datastoreItem xmlns:ds="http://schemas.openxmlformats.org/officeDocument/2006/customXml" ds:itemID="{B607CD13-24D9-4B81-96BD-F43D31C1CCF3}"/>
</file>

<file path=customXml/itemProps3.xml><?xml version="1.0" encoding="utf-8"?>
<ds:datastoreItem xmlns:ds="http://schemas.openxmlformats.org/officeDocument/2006/customXml" ds:itemID="{0D69F3B3-B5A2-4E6B-8102-23963DCDF042}"/>
</file>

<file path=docProps/app.xml><?xml version="1.0" encoding="utf-8"?>
<Properties xmlns="http://schemas.openxmlformats.org/officeDocument/2006/extended-properties" xmlns:vt="http://schemas.openxmlformats.org/officeDocument/2006/docPropsVTypes">
  <Template>Normal</Template>
  <TotalTime>13486</TotalTime>
  <Pages>9</Pages>
  <Words>2782</Words>
  <Characters>15861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BGD</cp:lastModifiedBy>
  <cp:revision>45</cp:revision>
  <cp:lastPrinted>2023-11-20T03:38:00Z</cp:lastPrinted>
  <dcterms:created xsi:type="dcterms:W3CDTF">2023-04-17T02:05:00Z</dcterms:created>
  <dcterms:modified xsi:type="dcterms:W3CDTF">2023-11-22T08:46:00Z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