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tbl>
      <w:tblPr>
        <w:tblW w:w="0" w:type="auto"/>
        <w:jc w:val="left"/>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93"/>
        <w:gridCol w:w="5361"/>
      </w:tblGrid>
      <w:tr>
        <w:trPr>
          <w:trHeight w:val="1187" w:hRule="atLeast"/>
        </w:trPr>
        <w:tc>
          <w:tcPr>
            <w:tcW w:w="4093" w:type="dxa"/>
          </w:tcPr>
          <w:p>
            <w:pPr>
              <w:pStyle w:val="TableParagraph"/>
              <w:spacing w:line="266" w:lineRule="exact"/>
              <w:ind w:left="5" w:right="254"/>
              <w:jc w:val="center"/>
              <w:rPr>
                <w:sz w:val="24"/>
              </w:rPr>
            </w:pPr>
            <w:r>
              <w:rPr>
                <w:sz w:val="24"/>
              </w:rPr>
              <w:t>UBND</w:t>
            </w:r>
            <w:r>
              <w:rPr>
                <w:spacing w:val="-4"/>
                <w:sz w:val="24"/>
              </w:rPr>
              <w:t> </w:t>
            </w:r>
            <w:r>
              <w:rPr>
                <w:sz w:val="24"/>
              </w:rPr>
              <w:t>HUYỆN</w:t>
            </w:r>
            <w:r>
              <w:rPr>
                <w:spacing w:val="-2"/>
                <w:sz w:val="24"/>
              </w:rPr>
              <w:t> </w:t>
            </w:r>
            <w:r>
              <w:rPr>
                <w:sz w:val="24"/>
              </w:rPr>
              <w:t>PHONG</w:t>
            </w:r>
            <w:r>
              <w:rPr>
                <w:spacing w:val="-2"/>
                <w:sz w:val="24"/>
              </w:rPr>
              <w:t> </w:t>
            </w:r>
            <w:r>
              <w:rPr>
                <w:spacing w:val="-4"/>
                <w:sz w:val="24"/>
              </w:rPr>
              <w:t>ĐIỀN</w:t>
            </w:r>
          </w:p>
          <w:p>
            <w:pPr>
              <w:pStyle w:val="TableParagraph"/>
              <w:spacing w:before="5"/>
              <w:ind w:left="2" w:right="254"/>
              <w:jc w:val="center"/>
              <w:rPr>
                <w:b/>
                <w:sz w:val="24"/>
              </w:rPr>
            </w:pPr>
            <w:r>
              <w:rPr>
                <w:b/>
                <w:sz w:val="24"/>
              </w:rPr>
              <w:t>PHÒNG</w:t>
            </w:r>
            <w:r>
              <w:rPr>
                <w:b/>
                <w:spacing w:val="-3"/>
                <w:sz w:val="24"/>
              </w:rPr>
              <w:t> </w:t>
            </w:r>
            <w:r>
              <w:rPr>
                <w:b/>
                <w:sz w:val="24"/>
              </w:rPr>
              <w:t>GIÁO</w:t>
            </w:r>
            <w:r>
              <w:rPr>
                <w:b/>
                <w:spacing w:val="-1"/>
                <w:sz w:val="24"/>
              </w:rPr>
              <w:t> </w:t>
            </w:r>
            <w:r>
              <w:rPr>
                <w:b/>
                <w:sz w:val="24"/>
              </w:rPr>
              <w:t>DỤC</w:t>
            </w:r>
            <w:r>
              <w:rPr>
                <w:b/>
                <w:spacing w:val="-2"/>
                <w:sz w:val="24"/>
              </w:rPr>
              <w:t> </w:t>
            </w:r>
            <w:r>
              <w:rPr>
                <w:b/>
                <w:sz w:val="24"/>
              </w:rPr>
              <w:t>VÀ</w:t>
            </w:r>
            <w:r>
              <w:rPr>
                <w:b/>
                <w:spacing w:val="-2"/>
                <w:sz w:val="24"/>
              </w:rPr>
              <w:t> </w:t>
            </w:r>
            <w:r>
              <w:rPr>
                <w:b/>
                <w:sz w:val="24"/>
              </w:rPr>
              <w:t>ĐÀO </w:t>
            </w:r>
            <w:r>
              <w:rPr>
                <w:b/>
                <w:spacing w:val="-5"/>
                <w:sz w:val="24"/>
              </w:rPr>
              <w:t>TẠO</w:t>
            </w:r>
          </w:p>
          <w:p>
            <w:pPr>
              <w:pStyle w:val="TableParagraph"/>
              <w:spacing w:before="4"/>
              <w:rPr>
                <w:sz w:val="8"/>
              </w:rPr>
            </w:pPr>
          </w:p>
          <w:p>
            <w:pPr>
              <w:pStyle w:val="TableParagraph"/>
              <w:spacing w:line="20" w:lineRule="exact"/>
              <w:ind w:left="1145"/>
              <w:rPr>
                <w:sz w:val="2"/>
              </w:rPr>
            </w:pPr>
            <w:r>
              <w:rPr>
                <w:sz w:val="2"/>
              </w:rPr>
              <mc:AlternateContent>
                <mc:Choice Requires="wps">
                  <w:drawing>
                    <wp:inline distT="0" distB="0" distL="0" distR="0">
                      <wp:extent cx="838200" cy="9525"/>
                      <wp:effectExtent l="9525" t="0" r="0" b="0"/>
                      <wp:docPr id="1" name="Group 1"/>
                      <wp:cNvGraphicFramePr>
                        <a:graphicFrameLocks/>
                      </wp:cNvGraphicFramePr>
                      <a:graphic>
                        <a:graphicData uri="http://schemas.microsoft.com/office/word/2010/wordprocessingGroup">
                          <wpg:wgp>
                            <wpg:cNvPr id="1" name="Group 1"/>
                            <wpg:cNvGrpSpPr/>
                            <wpg:grpSpPr>
                              <a:xfrm>
                                <a:off x="0" y="0"/>
                                <a:ext cx="838200" cy="9525"/>
                                <a:chExt cx="838200" cy="9525"/>
                              </a:xfrm>
                            </wpg:grpSpPr>
                            <wps:wsp>
                              <wps:cNvPr id="2" name="Graphic 2"/>
                              <wps:cNvSpPr/>
                              <wps:spPr>
                                <a:xfrm>
                                  <a:off x="0" y="4762"/>
                                  <a:ext cx="838200" cy="1270"/>
                                </a:xfrm>
                                <a:custGeom>
                                  <a:avLst/>
                                  <a:gdLst/>
                                  <a:ahLst/>
                                  <a:cxnLst/>
                                  <a:rect l="l" t="t" r="r" b="b"/>
                                  <a:pathLst>
                                    <a:path w="838200" h="0">
                                      <a:moveTo>
                                        <a:pt x="0" y="0"/>
                                      </a:moveTo>
                                      <a:lnTo>
                                        <a:pt x="8382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66pt;height:.75pt;mso-position-horizontal-relative:char;mso-position-vertical-relative:line" id="docshapegroup1" coordorigin="0,0" coordsize="1320,15">
                      <v:line style="position:absolute" from="0,8" to="1320,8" stroked="true" strokeweight=".75pt" strokecolor="#000000">
                        <v:stroke dashstyle="solid"/>
                      </v:line>
                    </v:group>
                  </w:pict>
                </mc:Fallback>
              </mc:AlternateContent>
            </w:r>
            <w:r>
              <w:rPr>
                <w:sz w:val="2"/>
              </w:rPr>
            </w:r>
          </w:p>
          <w:p>
            <w:pPr>
              <w:pStyle w:val="TableParagraph"/>
              <w:spacing w:before="155"/>
              <w:ind w:right="254"/>
              <w:jc w:val="center"/>
              <w:rPr>
                <w:sz w:val="26"/>
              </w:rPr>
            </w:pPr>
            <w:r>
              <w:rPr>
                <w:sz w:val="26"/>
              </w:rPr>
              <w:t>Số:</w:t>
            </w:r>
            <w:r>
              <w:rPr>
                <w:spacing w:val="-6"/>
                <w:sz w:val="26"/>
              </w:rPr>
              <w:t> </w:t>
            </w:r>
            <w:r>
              <w:rPr>
                <w:sz w:val="26"/>
              </w:rPr>
              <w:t>86/KH</w:t>
            </w:r>
            <w:r>
              <w:rPr>
                <w:spacing w:val="-5"/>
                <w:sz w:val="26"/>
              </w:rPr>
              <w:t> </w:t>
            </w:r>
            <w:r>
              <w:rPr>
                <w:sz w:val="26"/>
              </w:rPr>
              <w:t>-</w:t>
            </w:r>
            <w:r>
              <w:rPr>
                <w:spacing w:val="-5"/>
                <w:sz w:val="26"/>
              </w:rPr>
              <w:t> </w:t>
            </w:r>
            <w:r>
              <w:rPr>
                <w:spacing w:val="-4"/>
                <w:sz w:val="26"/>
              </w:rPr>
              <w:t>PGDĐT</w:t>
            </w:r>
          </w:p>
        </w:tc>
        <w:tc>
          <w:tcPr>
            <w:tcW w:w="5361" w:type="dxa"/>
          </w:tcPr>
          <w:p>
            <w:pPr>
              <w:pStyle w:val="TableParagraph"/>
              <w:spacing w:line="271" w:lineRule="exact"/>
              <w:ind w:left="254" w:right="1"/>
              <w:jc w:val="center"/>
              <w:rPr>
                <w:b/>
                <w:sz w:val="24"/>
              </w:rPr>
            </w:pPr>
            <w:r>
              <w:rPr>
                <w:b/>
                <w:sz w:val="24"/>
              </w:rPr>
              <w:t>CỘNG</w:t>
            </w:r>
            <w:r>
              <w:rPr>
                <w:b/>
                <w:spacing w:val="-7"/>
                <w:sz w:val="24"/>
              </w:rPr>
              <w:t> </w:t>
            </w:r>
            <w:r>
              <w:rPr>
                <w:b/>
                <w:sz w:val="24"/>
              </w:rPr>
              <w:t>HÒA</w:t>
            </w:r>
            <w:r>
              <w:rPr>
                <w:b/>
                <w:spacing w:val="-2"/>
                <w:sz w:val="24"/>
              </w:rPr>
              <w:t> </w:t>
            </w:r>
            <w:r>
              <w:rPr>
                <w:b/>
                <w:sz w:val="24"/>
              </w:rPr>
              <w:t>XÃ</w:t>
            </w:r>
            <w:r>
              <w:rPr>
                <w:b/>
                <w:spacing w:val="-3"/>
                <w:sz w:val="24"/>
              </w:rPr>
              <w:t> </w:t>
            </w:r>
            <w:r>
              <w:rPr>
                <w:b/>
                <w:sz w:val="24"/>
              </w:rPr>
              <w:t>HỘI</w:t>
            </w:r>
            <w:r>
              <w:rPr>
                <w:b/>
                <w:spacing w:val="1"/>
                <w:sz w:val="24"/>
              </w:rPr>
              <w:t> </w:t>
            </w:r>
            <w:r>
              <w:rPr>
                <w:b/>
                <w:sz w:val="24"/>
              </w:rPr>
              <w:t>CHỦ</w:t>
            </w:r>
            <w:r>
              <w:rPr>
                <w:b/>
                <w:spacing w:val="-3"/>
                <w:sz w:val="24"/>
              </w:rPr>
              <w:t> </w:t>
            </w:r>
            <w:r>
              <w:rPr>
                <w:b/>
                <w:sz w:val="24"/>
              </w:rPr>
              <w:t>NGHĨA</w:t>
            </w:r>
            <w:r>
              <w:rPr>
                <w:b/>
                <w:spacing w:val="-2"/>
                <w:sz w:val="24"/>
              </w:rPr>
              <w:t> </w:t>
            </w:r>
            <w:r>
              <w:rPr>
                <w:b/>
                <w:sz w:val="24"/>
              </w:rPr>
              <w:t>VIỆT</w:t>
            </w:r>
            <w:r>
              <w:rPr>
                <w:b/>
                <w:spacing w:val="-1"/>
                <w:sz w:val="24"/>
              </w:rPr>
              <w:t> </w:t>
            </w:r>
            <w:r>
              <w:rPr>
                <w:b/>
                <w:spacing w:val="-5"/>
                <w:sz w:val="24"/>
              </w:rPr>
              <w:t>NAM</w:t>
            </w:r>
          </w:p>
          <w:p>
            <w:pPr>
              <w:pStyle w:val="TableParagraph"/>
              <w:spacing w:before="3" w:after="56"/>
              <w:ind w:left="254" w:right="3"/>
              <w:jc w:val="center"/>
              <w:rPr>
                <w:b/>
                <w:sz w:val="26"/>
              </w:rPr>
            </w:pPr>
            <w:r>
              <w:rPr>
                <w:b/>
                <w:sz w:val="26"/>
              </w:rPr>
              <w:t>Độc</w:t>
            </w:r>
            <w:r>
              <w:rPr>
                <w:b/>
                <w:spacing w:val="-5"/>
                <w:sz w:val="26"/>
              </w:rPr>
              <w:t> </w:t>
            </w:r>
            <w:r>
              <w:rPr>
                <w:b/>
                <w:sz w:val="26"/>
              </w:rPr>
              <w:t>lập</w:t>
            </w:r>
            <w:r>
              <w:rPr>
                <w:b/>
                <w:spacing w:val="-4"/>
                <w:sz w:val="26"/>
              </w:rPr>
              <w:t> </w:t>
            </w:r>
            <w:r>
              <w:rPr>
                <w:b/>
                <w:sz w:val="26"/>
              </w:rPr>
              <w:t>-</w:t>
            </w:r>
            <w:r>
              <w:rPr>
                <w:b/>
                <w:spacing w:val="-1"/>
                <w:sz w:val="26"/>
              </w:rPr>
              <w:t> </w:t>
            </w:r>
            <w:r>
              <w:rPr>
                <w:b/>
                <w:sz w:val="26"/>
              </w:rPr>
              <w:t>Tự</w:t>
            </w:r>
            <w:r>
              <w:rPr>
                <w:b/>
                <w:spacing w:val="-4"/>
                <w:sz w:val="26"/>
              </w:rPr>
              <w:t> </w:t>
            </w:r>
            <w:r>
              <w:rPr>
                <w:b/>
                <w:sz w:val="26"/>
              </w:rPr>
              <w:t>do</w:t>
            </w:r>
            <w:r>
              <w:rPr>
                <w:b/>
                <w:spacing w:val="-4"/>
                <w:sz w:val="26"/>
              </w:rPr>
              <w:t> </w:t>
            </w:r>
            <w:r>
              <w:rPr>
                <w:b/>
                <w:sz w:val="26"/>
              </w:rPr>
              <w:t>-</w:t>
            </w:r>
            <w:r>
              <w:rPr>
                <w:b/>
                <w:spacing w:val="-1"/>
                <w:sz w:val="26"/>
              </w:rPr>
              <w:t> </w:t>
            </w:r>
            <w:r>
              <w:rPr>
                <w:b/>
                <w:sz w:val="26"/>
              </w:rPr>
              <w:t>Hạnh</w:t>
            </w:r>
            <w:r>
              <w:rPr>
                <w:b/>
                <w:spacing w:val="-4"/>
                <w:sz w:val="26"/>
              </w:rPr>
              <w:t> phúc</w:t>
            </w:r>
          </w:p>
          <w:p>
            <w:pPr>
              <w:pStyle w:val="TableParagraph"/>
              <w:spacing w:line="20" w:lineRule="exact"/>
              <w:ind w:left="1268"/>
              <w:rPr>
                <w:sz w:val="2"/>
              </w:rPr>
            </w:pPr>
            <w:r>
              <w:rPr>
                <w:sz w:val="2"/>
              </w:rPr>
              <mc:AlternateContent>
                <mc:Choice Requires="wps">
                  <w:drawing>
                    <wp:inline distT="0" distB="0" distL="0" distR="0">
                      <wp:extent cx="1905000" cy="9525"/>
                      <wp:effectExtent l="9525" t="0" r="0" b="0"/>
                      <wp:docPr id="3" name="Group 3"/>
                      <wp:cNvGraphicFramePr>
                        <a:graphicFrameLocks/>
                      </wp:cNvGraphicFramePr>
                      <a:graphic>
                        <a:graphicData uri="http://schemas.microsoft.com/office/word/2010/wordprocessingGroup">
                          <wpg:wgp>
                            <wpg:cNvPr id="3" name="Group 3"/>
                            <wpg:cNvGrpSpPr/>
                            <wpg:grpSpPr>
                              <a:xfrm>
                                <a:off x="0" y="0"/>
                                <a:ext cx="1905000" cy="9525"/>
                                <a:chExt cx="1905000" cy="9525"/>
                              </a:xfrm>
                            </wpg:grpSpPr>
                            <wps:wsp>
                              <wps:cNvPr id="4" name="Graphic 4"/>
                              <wps:cNvSpPr/>
                              <wps:spPr>
                                <a:xfrm>
                                  <a:off x="0" y="4762"/>
                                  <a:ext cx="1905000" cy="1270"/>
                                </a:xfrm>
                                <a:custGeom>
                                  <a:avLst/>
                                  <a:gdLst/>
                                  <a:ahLst/>
                                  <a:cxnLst/>
                                  <a:rect l="l" t="t" r="r" b="b"/>
                                  <a:pathLst>
                                    <a:path w="1905000" h="0">
                                      <a:moveTo>
                                        <a:pt x="0" y="0"/>
                                      </a:moveTo>
                                      <a:lnTo>
                                        <a:pt x="19050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50pt;height:.75pt;mso-position-horizontal-relative:char;mso-position-vertical-relative:line" id="docshapegroup2" coordorigin="0,0" coordsize="3000,15">
                      <v:line style="position:absolute" from="0,8" to="3000,8" stroked="true" strokeweight=".75pt" strokecolor="#000000">
                        <v:stroke dashstyle="solid"/>
                      </v:line>
                    </v:group>
                  </w:pict>
                </mc:Fallback>
              </mc:AlternateContent>
            </w:r>
            <w:r>
              <w:rPr>
                <w:sz w:val="2"/>
              </w:rPr>
            </w:r>
          </w:p>
          <w:p>
            <w:pPr>
              <w:pStyle w:val="TableParagraph"/>
              <w:spacing w:line="279" w:lineRule="exact" w:before="240"/>
              <w:ind w:left="254"/>
              <w:jc w:val="center"/>
              <w:rPr>
                <w:i/>
                <w:sz w:val="26"/>
              </w:rPr>
            </w:pPr>
            <w:r>
              <w:rPr>
                <w:i/>
                <w:sz w:val="26"/>
              </w:rPr>
              <w:t>Phong</w:t>
            </w:r>
            <w:r>
              <w:rPr>
                <w:i/>
                <w:spacing w:val="-5"/>
                <w:sz w:val="26"/>
              </w:rPr>
              <w:t> </w:t>
            </w:r>
            <w:r>
              <w:rPr>
                <w:i/>
                <w:sz w:val="26"/>
              </w:rPr>
              <w:t>Điền,</w:t>
            </w:r>
            <w:r>
              <w:rPr>
                <w:i/>
                <w:spacing w:val="-4"/>
                <w:sz w:val="26"/>
              </w:rPr>
              <w:t> </w:t>
            </w:r>
            <w:r>
              <w:rPr>
                <w:i/>
                <w:sz w:val="26"/>
              </w:rPr>
              <w:t>ngày</w:t>
            </w:r>
            <w:r>
              <w:rPr>
                <w:i/>
                <w:spacing w:val="-1"/>
                <w:sz w:val="26"/>
              </w:rPr>
              <w:t> </w:t>
            </w:r>
            <w:r>
              <w:rPr>
                <w:i/>
                <w:sz w:val="26"/>
              </w:rPr>
              <w:t>28</w:t>
            </w:r>
            <w:r>
              <w:rPr>
                <w:i/>
                <w:spacing w:val="58"/>
                <w:sz w:val="26"/>
              </w:rPr>
              <w:t> </w:t>
            </w:r>
            <w:r>
              <w:rPr>
                <w:i/>
                <w:sz w:val="26"/>
              </w:rPr>
              <w:t>tháng</w:t>
            </w:r>
            <w:r>
              <w:rPr>
                <w:i/>
                <w:spacing w:val="-3"/>
                <w:sz w:val="26"/>
              </w:rPr>
              <w:t> </w:t>
            </w:r>
            <w:r>
              <w:rPr>
                <w:i/>
                <w:sz w:val="26"/>
              </w:rPr>
              <w:t>12</w:t>
            </w:r>
            <w:r>
              <w:rPr>
                <w:i/>
                <w:spacing w:val="57"/>
                <w:sz w:val="26"/>
              </w:rPr>
              <w:t> </w:t>
            </w:r>
            <w:r>
              <w:rPr>
                <w:i/>
                <w:sz w:val="26"/>
              </w:rPr>
              <w:t>năm</w:t>
            </w:r>
            <w:r>
              <w:rPr>
                <w:i/>
                <w:spacing w:val="-4"/>
                <w:sz w:val="26"/>
              </w:rPr>
              <w:t> 2023</w:t>
            </w:r>
          </w:p>
        </w:tc>
      </w:tr>
    </w:tbl>
    <w:p>
      <w:pPr>
        <w:pStyle w:val="Heading1"/>
        <w:spacing w:line="322" w:lineRule="exact" w:before="83"/>
        <w:ind w:right="311" w:firstLine="0"/>
        <w:jc w:val="center"/>
      </w:pPr>
      <w:r>
        <w:rPr/>
        <w:t>KẾ </w:t>
      </w:r>
      <w:r>
        <w:rPr>
          <w:spacing w:val="-2"/>
        </w:rPr>
        <w:t>HOẠCH</w:t>
      </w:r>
    </w:p>
    <w:p>
      <w:pPr>
        <w:pStyle w:val="Heading2"/>
        <w:spacing w:before="0"/>
        <w:ind w:left="241" w:right="311" w:firstLine="0"/>
        <w:jc w:val="center"/>
      </w:pPr>
      <w:r>
        <w:rPr/>
        <mc:AlternateContent>
          <mc:Choice Requires="wps">
            <w:drawing>
              <wp:anchor distT="0" distB="0" distL="0" distR="0" allowOverlap="1" layoutInCell="1" locked="0" behindDoc="1" simplePos="0" relativeHeight="487588864">
                <wp:simplePos x="0" y="0"/>
                <wp:positionH relativeFrom="page">
                  <wp:posOffset>2543175</wp:posOffset>
                </wp:positionH>
                <wp:positionV relativeFrom="paragraph">
                  <wp:posOffset>441587</wp:posOffset>
                </wp:positionV>
                <wp:extent cx="2809875"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2809875" cy="1270"/>
                        </a:xfrm>
                        <a:custGeom>
                          <a:avLst/>
                          <a:gdLst/>
                          <a:ahLst/>
                          <a:cxnLst/>
                          <a:rect l="l" t="t" r="r" b="b"/>
                          <a:pathLst>
                            <a:path w="2809875" h="0">
                              <a:moveTo>
                                <a:pt x="0" y="0"/>
                              </a:moveTo>
                              <a:lnTo>
                                <a:pt x="280987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00.25pt;margin-top:34.770706pt;width:221.25pt;height:.1pt;mso-position-horizontal-relative:page;mso-position-vertical-relative:paragraph;z-index:-15727616;mso-wrap-distance-left:0;mso-wrap-distance-right:0" id="docshape3" coordorigin="4005,695" coordsize="4425,0" path="m4005,695l8430,695e" filled="false" stroked="true" strokeweight=".75pt" strokecolor="#000000">
                <v:path arrowok="t"/>
                <v:stroke dashstyle="solid"/>
                <w10:wrap type="topAndBottom"/>
              </v:shape>
            </w:pict>
          </mc:Fallback>
        </mc:AlternateContent>
      </w:r>
      <w:r>
        <w:rPr/>
        <w:t>Tổ</w:t>
      </w:r>
      <w:r>
        <w:rPr>
          <w:spacing w:val="-1"/>
        </w:rPr>
        <w:t> </w:t>
      </w:r>
      <w:r>
        <w:rPr/>
        <w:t>chức</w:t>
      </w:r>
      <w:r>
        <w:rPr>
          <w:spacing w:val="-2"/>
        </w:rPr>
        <w:t> </w:t>
      </w:r>
      <w:r>
        <w:rPr/>
        <w:t>Giải</w:t>
      </w:r>
      <w:r>
        <w:rPr>
          <w:spacing w:val="-1"/>
        </w:rPr>
        <w:t> </w:t>
      </w:r>
      <w:r>
        <w:rPr/>
        <w:t>Cầu</w:t>
      </w:r>
      <w:r>
        <w:rPr>
          <w:spacing w:val="-5"/>
        </w:rPr>
        <w:t> </w:t>
      </w:r>
      <w:r>
        <w:rPr/>
        <w:t>lông dành</w:t>
      </w:r>
      <w:r>
        <w:rPr>
          <w:spacing w:val="-2"/>
        </w:rPr>
        <w:t> </w:t>
      </w:r>
      <w:r>
        <w:rPr/>
        <w:t>cho</w:t>
      </w:r>
      <w:r>
        <w:rPr>
          <w:spacing w:val="-2"/>
        </w:rPr>
        <w:t> </w:t>
      </w:r>
      <w:r>
        <w:rPr/>
        <w:t>học</w:t>
      </w:r>
      <w:r>
        <w:rPr>
          <w:spacing w:val="-5"/>
        </w:rPr>
        <w:t> </w:t>
      </w:r>
      <w:r>
        <w:rPr/>
        <w:t>sinh</w:t>
      </w:r>
      <w:r>
        <w:rPr>
          <w:spacing w:val="-2"/>
        </w:rPr>
        <w:t> </w:t>
      </w:r>
      <w:r>
        <w:rPr/>
        <w:t>cấp</w:t>
      </w:r>
      <w:r>
        <w:rPr>
          <w:spacing w:val="-1"/>
        </w:rPr>
        <w:t> </w:t>
      </w:r>
      <w:r>
        <w:rPr/>
        <w:t>tiểu</w:t>
      </w:r>
      <w:r>
        <w:rPr>
          <w:spacing w:val="-2"/>
        </w:rPr>
        <w:t> </w:t>
      </w:r>
      <w:r>
        <w:rPr/>
        <w:t>học</w:t>
      </w:r>
      <w:r>
        <w:rPr>
          <w:spacing w:val="-2"/>
        </w:rPr>
        <w:t> </w:t>
      </w:r>
      <w:r>
        <w:rPr/>
        <w:t>và</w:t>
      </w:r>
      <w:r>
        <w:rPr>
          <w:spacing w:val="-2"/>
        </w:rPr>
        <w:t> </w:t>
      </w:r>
      <w:r>
        <w:rPr/>
        <w:t>trung</w:t>
      </w:r>
      <w:r>
        <w:rPr>
          <w:spacing w:val="-1"/>
        </w:rPr>
        <w:t> </w:t>
      </w:r>
      <w:r>
        <w:rPr/>
        <w:t>học</w:t>
      </w:r>
      <w:r>
        <w:rPr>
          <w:spacing w:val="-2"/>
        </w:rPr>
        <w:t> </w:t>
      </w:r>
      <w:r>
        <w:rPr/>
        <w:t>cơ</w:t>
      </w:r>
      <w:r>
        <w:rPr>
          <w:spacing w:val="-2"/>
        </w:rPr>
        <w:t> </w:t>
      </w:r>
      <w:r>
        <w:rPr/>
        <w:t>sở Năm học 2023 - 2024</w:t>
      </w:r>
    </w:p>
    <w:p>
      <w:pPr>
        <w:pStyle w:val="BodyText"/>
        <w:spacing w:before="33"/>
        <w:ind w:left="0" w:firstLine="0"/>
        <w:jc w:val="left"/>
        <w:rPr>
          <w:b/>
        </w:rPr>
      </w:pPr>
    </w:p>
    <w:p>
      <w:pPr>
        <w:pStyle w:val="BodyText"/>
        <w:spacing w:before="0"/>
        <w:ind w:right="366" w:firstLine="559"/>
      </w:pPr>
      <w:r>
        <w:rPr/>
        <w:t>Thực hiện Kế hoạch số 215/KH-UBND ngày 03/10/ 2023 của Ủy</w:t>
      </w:r>
      <w:r>
        <w:rPr>
          <w:spacing w:val="-1"/>
        </w:rPr>
        <w:t> </w:t>
      </w:r>
      <w:r>
        <w:rPr/>
        <w:t>ban nhân dân huyện về việc tổ chức Hội khỏe Phù Đổng huyện Phong Điền năm học 2023-2024; Quyết định số 174/QĐ –PGDĐT ngày 23/10/2023 của Phòng Giáo dục</w:t>
      </w:r>
      <w:r>
        <w:rPr>
          <w:spacing w:val="-2"/>
        </w:rPr>
        <w:t> </w:t>
      </w:r>
      <w:r>
        <w:rPr/>
        <w:t>và</w:t>
      </w:r>
      <w:r>
        <w:rPr>
          <w:spacing w:val="-2"/>
        </w:rPr>
        <w:t> </w:t>
      </w:r>
      <w:r>
        <w:rPr/>
        <w:t>Đào</w:t>
      </w:r>
      <w:r>
        <w:rPr>
          <w:spacing w:val="-2"/>
        </w:rPr>
        <w:t> </w:t>
      </w:r>
      <w:r>
        <w:rPr/>
        <w:t>tạo</w:t>
      </w:r>
      <w:r>
        <w:rPr>
          <w:spacing w:val="-1"/>
        </w:rPr>
        <w:t> </w:t>
      </w:r>
      <w:r>
        <w:rPr/>
        <w:t>về</w:t>
      </w:r>
      <w:r>
        <w:rPr>
          <w:spacing w:val="-1"/>
        </w:rPr>
        <w:t> </w:t>
      </w:r>
      <w:r>
        <w:rPr/>
        <w:t>Ban</w:t>
      </w:r>
      <w:r>
        <w:rPr>
          <w:spacing w:val="-2"/>
        </w:rPr>
        <w:t> </w:t>
      </w:r>
      <w:r>
        <w:rPr/>
        <w:t>hành</w:t>
      </w:r>
      <w:r>
        <w:rPr>
          <w:spacing w:val="-1"/>
        </w:rPr>
        <w:t> </w:t>
      </w:r>
      <w:r>
        <w:rPr/>
        <w:t>Điều</w:t>
      </w:r>
      <w:r>
        <w:rPr>
          <w:spacing w:val="-2"/>
        </w:rPr>
        <w:t> </w:t>
      </w:r>
      <w:r>
        <w:rPr/>
        <w:t>lệ</w:t>
      </w:r>
      <w:r>
        <w:rPr>
          <w:spacing w:val="-1"/>
        </w:rPr>
        <w:t> </w:t>
      </w:r>
      <w:r>
        <w:rPr/>
        <w:t>Hội</w:t>
      </w:r>
      <w:r>
        <w:rPr>
          <w:spacing w:val="-2"/>
        </w:rPr>
        <w:t> </w:t>
      </w:r>
      <w:r>
        <w:rPr/>
        <w:t>khỏe</w:t>
      </w:r>
      <w:r>
        <w:rPr>
          <w:spacing w:val="-2"/>
        </w:rPr>
        <w:t> </w:t>
      </w:r>
      <w:r>
        <w:rPr/>
        <w:t>Phù</w:t>
      </w:r>
      <w:r>
        <w:rPr>
          <w:spacing w:val="-2"/>
        </w:rPr>
        <w:t> </w:t>
      </w:r>
      <w:r>
        <w:rPr/>
        <w:t>Đổng huyện</w:t>
      </w:r>
      <w:r>
        <w:rPr>
          <w:spacing w:val="-2"/>
        </w:rPr>
        <w:t> </w:t>
      </w:r>
      <w:r>
        <w:rPr/>
        <w:t>Phong</w:t>
      </w:r>
      <w:r>
        <w:rPr>
          <w:spacing w:val="-1"/>
        </w:rPr>
        <w:t> </w:t>
      </w:r>
      <w:r>
        <w:rPr/>
        <w:t>Điền</w:t>
      </w:r>
      <w:r>
        <w:rPr>
          <w:spacing w:val="-2"/>
        </w:rPr>
        <w:t> </w:t>
      </w:r>
      <w:r>
        <w:rPr/>
        <w:t>năm học 2023–2024;</w:t>
      </w:r>
    </w:p>
    <w:p>
      <w:pPr>
        <w:pStyle w:val="BodyText"/>
        <w:spacing w:before="119"/>
        <w:ind w:right="368"/>
      </w:pPr>
      <w:r>
        <w:rPr/>
        <w:t>Phòng</w:t>
      </w:r>
      <w:r>
        <w:rPr>
          <w:spacing w:val="-2"/>
        </w:rPr>
        <w:t> </w:t>
      </w:r>
      <w:r>
        <w:rPr/>
        <w:t>Giáo</w:t>
      </w:r>
      <w:r>
        <w:rPr>
          <w:spacing w:val="-4"/>
        </w:rPr>
        <w:t> </w:t>
      </w:r>
      <w:r>
        <w:rPr/>
        <w:t>dục</w:t>
      </w:r>
      <w:r>
        <w:rPr>
          <w:spacing w:val="-5"/>
        </w:rPr>
        <w:t> </w:t>
      </w:r>
      <w:r>
        <w:rPr/>
        <w:t>và</w:t>
      </w:r>
      <w:r>
        <w:rPr>
          <w:spacing w:val="-2"/>
        </w:rPr>
        <w:t> </w:t>
      </w:r>
      <w:r>
        <w:rPr/>
        <w:t>Đào</w:t>
      </w:r>
      <w:r>
        <w:rPr>
          <w:spacing w:val="-1"/>
        </w:rPr>
        <w:t> </w:t>
      </w:r>
      <w:r>
        <w:rPr/>
        <w:t>tạo xây</w:t>
      </w:r>
      <w:r>
        <w:rPr>
          <w:spacing w:val="-6"/>
        </w:rPr>
        <w:t> </w:t>
      </w:r>
      <w:r>
        <w:rPr/>
        <w:t>dựng Kế</w:t>
      </w:r>
      <w:r>
        <w:rPr>
          <w:spacing w:val="-2"/>
        </w:rPr>
        <w:t> </w:t>
      </w:r>
      <w:r>
        <w:rPr/>
        <w:t>hoạch</w:t>
      </w:r>
      <w:r>
        <w:rPr>
          <w:spacing w:val="-1"/>
        </w:rPr>
        <w:t> </w:t>
      </w:r>
      <w:r>
        <w:rPr/>
        <w:t>tổ</w:t>
      </w:r>
      <w:r>
        <w:rPr>
          <w:spacing w:val="-1"/>
        </w:rPr>
        <w:t> </w:t>
      </w:r>
      <w:r>
        <w:rPr/>
        <w:t>chức</w:t>
      </w:r>
      <w:r>
        <w:rPr>
          <w:spacing w:val="-1"/>
        </w:rPr>
        <w:t> </w:t>
      </w:r>
      <w:r>
        <w:rPr/>
        <w:t>Giải</w:t>
      </w:r>
      <w:r>
        <w:rPr>
          <w:spacing w:val="-1"/>
        </w:rPr>
        <w:t> </w:t>
      </w:r>
      <w:r>
        <w:rPr/>
        <w:t>Cầu</w:t>
      </w:r>
      <w:r>
        <w:rPr>
          <w:spacing w:val="-1"/>
        </w:rPr>
        <w:t> </w:t>
      </w:r>
      <w:r>
        <w:rPr/>
        <w:t>lông dành cho học sinh cấp tiểu học và trung học cơ sở năm học 2023-2024, với các nội dung cụ thể như sau.</w:t>
      </w:r>
    </w:p>
    <w:p>
      <w:pPr>
        <w:pStyle w:val="Heading1"/>
        <w:numPr>
          <w:ilvl w:val="0"/>
          <w:numId w:val="1"/>
        </w:numPr>
        <w:tabs>
          <w:tab w:pos="1116" w:val="left" w:leader="none"/>
        </w:tabs>
        <w:spacing w:line="240" w:lineRule="auto" w:before="126" w:after="0"/>
        <w:ind w:left="1116" w:right="0" w:hanging="248"/>
        <w:jc w:val="left"/>
      </w:pPr>
      <w:r>
        <w:rPr/>
        <w:t>MỤC</w:t>
      </w:r>
      <w:r>
        <w:rPr>
          <w:spacing w:val="-5"/>
        </w:rPr>
        <w:t> </w:t>
      </w:r>
      <w:r>
        <w:rPr/>
        <w:t>ĐÍCH,</w:t>
      </w:r>
      <w:r>
        <w:rPr>
          <w:spacing w:val="-5"/>
        </w:rPr>
        <w:t> </w:t>
      </w:r>
      <w:r>
        <w:rPr/>
        <w:t>YÊU</w:t>
      </w:r>
      <w:r>
        <w:rPr>
          <w:spacing w:val="-2"/>
        </w:rPr>
        <w:t> </w:t>
      </w:r>
      <w:r>
        <w:rPr>
          <w:spacing w:val="-5"/>
        </w:rPr>
        <w:t>CẦU</w:t>
      </w:r>
    </w:p>
    <w:p>
      <w:pPr>
        <w:pStyle w:val="ListParagraph"/>
        <w:numPr>
          <w:ilvl w:val="1"/>
          <w:numId w:val="1"/>
        </w:numPr>
        <w:tabs>
          <w:tab w:pos="1081" w:val="left" w:leader="none"/>
        </w:tabs>
        <w:spacing w:line="240" w:lineRule="auto" w:before="115" w:after="0"/>
        <w:ind w:left="302" w:right="379" w:firstLine="566"/>
        <w:jc w:val="both"/>
        <w:rPr>
          <w:sz w:val="28"/>
        </w:rPr>
      </w:pPr>
      <w:r>
        <w:rPr>
          <w:sz w:val="28"/>
        </w:rPr>
        <w:t>Tiếp tục thực hiện cuộc vận động “Toàn dân rèn luyện thân thể theo gương Bác Hồ vĩ đại”;</w:t>
      </w:r>
    </w:p>
    <w:p>
      <w:pPr>
        <w:pStyle w:val="ListParagraph"/>
        <w:numPr>
          <w:ilvl w:val="1"/>
          <w:numId w:val="1"/>
        </w:numPr>
        <w:tabs>
          <w:tab w:pos="1054" w:val="left" w:leader="none"/>
        </w:tabs>
        <w:spacing w:line="240" w:lineRule="auto" w:before="119" w:after="0"/>
        <w:ind w:left="302" w:right="369" w:firstLine="566"/>
        <w:jc w:val="both"/>
        <w:rPr>
          <w:sz w:val="28"/>
        </w:rPr>
      </w:pPr>
      <w:r>
        <w:rPr>
          <w:sz w:val="28"/>
        </w:rPr>
        <w:t>Tăng cường giao lưu, học tập kinh nghiệm lẫn nhau; động viên, khuyến khích phong trào tập luyện, tổ chức và</w:t>
      </w:r>
      <w:r>
        <w:rPr>
          <w:spacing w:val="-1"/>
          <w:sz w:val="28"/>
        </w:rPr>
        <w:t> </w:t>
      </w:r>
      <w:r>
        <w:rPr>
          <w:sz w:val="28"/>
        </w:rPr>
        <w:t>thi</w:t>
      </w:r>
      <w:r>
        <w:rPr>
          <w:spacing w:val="-2"/>
          <w:sz w:val="28"/>
        </w:rPr>
        <w:t> </w:t>
      </w:r>
      <w:r>
        <w:rPr>
          <w:sz w:val="28"/>
        </w:rPr>
        <w:t>đấu bộ môn cầu lông trong các trường TH&amp;THCS và tuyển chọn lực lượng tham gia HKPĐ tỉnh;</w:t>
      </w:r>
    </w:p>
    <w:p>
      <w:pPr>
        <w:pStyle w:val="ListParagraph"/>
        <w:numPr>
          <w:ilvl w:val="1"/>
          <w:numId w:val="1"/>
        </w:numPr>
        <w:tabs>
          <w:tab w:pos="1030" w:val="left" w:leader="none"/>
        </w:tabs>
        <w:spacing w:line="240" w:lineRule="auto" w:before="122" w:after="0"/>
        <w:ind w:left="1030" w:right="0" w:hanging="162"/>
        <w:jc w:val="both"/>
        <w:rPr>
          <w:sz w:val="28"/>
        </w:rPr>
      </w:pPr>
      <w:r>
        <w:rPr>
          <w:sz w:val="28"/>
        </w:rPr>
        <w:t>Yêu</w:t>
      </w:r>
      <w:r>
        <w:rPr>
          <w:spacing w:val="-2"/>
          <w:sz w:val="28"/>
        </w:rPr>
        <w:t> </w:t>
      </w:r>
      <w:r>
        <w:rPr>
          <w:sz w:val="28"/>
        </w:rPr>
        <w:t>cầu</w:t>
      </w:r>
      <w:r>
        <w:rPr>
          <w:spacing w:val="-1"/>
          <w:sz w:val="28"/>
        </w:rPr>
        <w:t> </w:t>
      </w:r>
      <w:r>
        <w:rPr>
          <w:sz w:val="28"/>
        </w:rPr>
        <w:t>100%</w:t>
      </w:r>
      <w:r>
        <w:rPr>
          <w:spacing w:val="-3"/>
          <w:sz w:val="28"/>
        </w:rPr>
        <w:t> </w:t>
      </w:r>
      <w:r>
        <w:rPr>
          <w:sz w:val="28"/>
        </w:rPr>
        <w:t>các</w:t>
      </w:r>
      <w:r>
        <w:rPr>
          <w:spacing w:val="-2"/>
          <w:sz w:val="28"/>
        </w:rPr>
        <w:t> </w:t>
      </w:r>
      <w:r>
        <w:rPr>
          <w:sz w:val="28"/>
        </w:rPr>
        <w:t>trường</w:t>
      </w:r>
      <w:r>
        <w:rPr>
          <w:spacing w:val="-1"/>
          <w:sz w:val="28"/>
        </w:rPr>
        <w:t> </w:t>
      </w:r>
      <w:r>
        <w:rPr>
          <w:sz w:val="28"/>
        </w:rPr>
        <w:t>thành</w:t>
      </w:r>
      <w:r>
        <w:rPr>
          <w:spacing w:val="-5"/>
          <w:sz w:val="28"/>
        </w:rPr>
        <w:t> </w:t>
      </w:r>
      <w:r>
        <w:rPr>
          <w:sz w:val="28"/>
        </w:rPr>
        <w:t>lập</w:t>
      </w:r>
      <w:r>
        <w:rPr>
          <w:spacing w:val="-3"/>
          <w:sz w:val="28"/>
        </w:rPr>
        <w:t> </w:t>
      </w:r>
      <w:r>
        <w:rPr>
          <w:sz w:val="28"/>
        </w:rPr>
        <w:t>và</w:t>
      </w:r>
      <w:r>
        <w:rPr>
          <w:spacing w:val="-5"/>
          <w:sz w:val="28"/>
        </w:rPr>
        <w:t> </w:t>
      </w:r>
      <w:r>
        <w:rPr>
          <w:sz w:val="28"/>
        </w:rPr>
        <w:t>duy</w:t>
      </w:r>
      <w:r>
        <w:rPr>
          <w:spacing w:val="-6"/>
          <w:sz w:val="28"/>
        </w:rPr>
        <w:t> </w:t>
      </w:r>
      <w:r>
        <w:rPr>
          <w:sz w:val="28"/>
        </w:rPr>
        <w:t>trì</w:t>
      </w:r>
      <w:r>
        <w:rPr>
          <w:spacing w:val="-1"/>
          <w:sz w:val="28"/>
        </w:rPr>
        <w:t> </w:t>
      </w:r>
      <w:r>
        <w:rPr>
          <w:sz w:val="28"/>
        </w:rPr>
        <w:t>các</w:t>
      </w:r>
      <w:r>
        <w:rPr>
          <w:spacing w:val="-2"/>
          <w:sz w:val="28"/>
        </w:rPr>
        <w:t> </w:t>
      </w:r>
      <w:r>
        <w:rPr>
          <w:sz w:val="28"/>
        </w:rPr>
        <w:t>CLB</w:t>
      </w:r>
      <w:r>
        <w:rPr>
          <w:spacing w:val="2"/>
          <w:sz w:val="28"/>
        </w:rPr>
        <w:t> </w:t>
      </w:r>
      <w:r>
        <w:rPr>
          <w:sz w:val="28"/>
        </w:rPr>
        <w:t>cầu</w:t>
      </w:r>
      <w:r>
        <w:rPr>
          <w:spacing w:val="-1"/>
          <w:sz w:val="28"/>
        </w:rPr>
        <w:t> </w:t>
      </w:r>
      <w:r>
        <w:rPr>
          <w:spacing w:val="-2"/>
          <w:sz w:val="28"/>
        </w:rPr>
        <w:t>lông.</w:t>
      </w:r>
    </w:p>
    <w:p>
      <w:pPr>
        <w:pStyle w:val="Heading1"/>
        <w:numPr>
          <w:ilvl w:val="0"/>
          <w:numId w:val="1"/>
        </w:numPr>
        <w:tabs>
          <w:tab w:pos="1227" w:val="left" w:leader="none"/>
        </w:tabs>
        <w:spacing w:line="240" w:lineRule="auto" w:before="124" w:after="0"/>
        <w:ind w:left="1227" w:right="0" w:hanging="359"/>
        <w:jc w:val="left"/>
      </w:pPr>
      <w:r>
        <w:rPr/>
        <w:t>NỘI</w:t>
      </w:r>
      <w:r>
        <w:rPr>
          <w:spacing w:val="-2"/>
        </w:rPr>
        <w:t> </w:t>
      </w:r>
      <w:r>
        <w:rPr>
          <w:spacing w:val="-4"/>
        </w:rPr>
        <w:t>DUNG</w:t>
      </w:r>
    </w:p>
    <w:p>
      <w:pPr>
        <w:pStyle w:val="ListParagraph"/>
        <w:numPr>
          <w:ilvl w:val="0"/>
          <w:numId w:val="2"/>
        </w:numPr>
        <w:tabs>
          <w:tab w:pos="1160" w:val="left" w:leader="none"/>
        </w:tabs>
        <w:spacing w:line="240" w:lineRule="auto" w:before="115" w:after="0"/>
        <w:ind w:left="302" w:right="367" w:firstLine="566"/>
        <w:jc w:val="left"/>
        <w:rPr>
          <w:sz w:val="28"/>
        </w:rPr>
      </w:pPr>
      <w:r>
        <w:rPr>
          <w:b/>
          <w:sz w:val="28"/>
        </w:rPr>
        <w:t>Đối tượng: </w:t>
      </w:r>
      <w:r>
        <w:rPr>
          <w:sz w:val="28"/>
        </w:rPr>
        <w:t>Là học sinh nam, nữ từ lớp 1 đến lớp 9 năm học 2023-2024 trong các trường phổ thông trực thuộc.</w:t>
      </w:r>
    </w:p>
    <w:p>
      <w:pPr>
        <w:pStyle w:val="ListParagraph"/>
        <w:numPr>
          <w:ilvl w:val="0"/>
          <w:numId w:val="2"/>
        </w:numPr>
        <w:tabs>
          <w:tab w:pos="1161" w:val="left" w:leader="none"/>
        </w:tabs>
        <w:spacing w:line="242" w:lineRule="auto" w:before="119" w:after="0"/>
        <w:ind w:left="302" w:right="365" w:firstLine="566"/>
        <w:jc w:val="left"/>
        <w:rPr>
          <w:sz w:val="28"/>
        </w:rPr>
      </w:pPr>
      <w:r>
        <w:rPr>
          <w:b/>
          <w:sz w:val="28"/>
        </w:rPr>
        <w:t>Nội dung, hình thức thi đấu: </w:t>
      </w:r>
      <w:r>
        <w:rPr>
          <w:sz w:val="28"/>
        </w:rPr>
        <w:t>thi đấu theo hình thức đơn (nam/nữ) theo các nhóm</w:t>
      </w:r>
      <w:r>
        <w:rPr>
          <w:spacing w:val="-6"/>
          <w:sz w:val="28"/>
        </w:rPr>
        <w:t> </w:t>
      </w:r>
      <w:r>
        <w:rPr>
          <w:sz w:val="28"/>
        </w:rPr>
        <w:t>lứa tuổi và khối lớp như</w:t>
      </w:r>
      <w:r>
        <w:rPr>
          <w:spacing w:val="-2"/>
          <w:sz w:val="28"/>
        </w:rPr>
        <w:t> </w:t>
      </w:r>
      <w:r>
        <w:rPr>
          <w:sz w:val="28"/>
        </w:rPr>
        <w:t>sau:</w:t>
      </w:r>
    </w:p>
    <w:p>
      <w:pPr>
        <w:pStyle w:val="ListParagraph"/>
        <w:numPr>
          <w:ilvl w:val="1"/>
          <w:numId w:val="2"/>
        </w:numPr>
        <w:tabs>
          <w:tab w:pos="1025" w:val="left" w:leader="none"/>
        </w:tabs>
        <w:spacing w:line="240" w:lineRule="auto" w:before="116" w:after="0"/>
        <w:ind w:left="1025" w:right="0" w:hanging="157"/>
        <w:jc w:val="left"/>
        <w:rPr>
          <w:sz w:val="28"/>
        </w:rPr>
      </w:pPr>
      <w:r>
        <w:rPr>
          <w:sz w:val="28"/>
        </w:rPr>
        <w:t>Cấp</w:t>
      </w:r>
      <w:r>
        <w:rPr>
          <w:spacing w:val="-14"/>
          <w:sz w:val="28"/>
        </w:rPr>
        <w:t> </w:t>
      </w:r>
      <w:r>
        <w:rPr>
          <w:sz w:val="28"/>
        </w:rPr>
        <w:t>Tiểu</w:t>
      </w:r>
      <w:r>
        <w:rPr>
          <w:spacing w:val="-12"/>
          <w:sz w:val="28"/>
        </w:rPr>
        <w:t> </w:t>
      </w:r>
      <w:r>
        <w:rPr>
          <w:sz w:val="28"/>
        </w:rPr>
        <w:t>học:</w:t>
      </w:r>
      <w:r>
        <w:rPr>
          <w:spacing w:val="-11"/>
          <w:sz w:val="28"/>
        </w:rPr>
        <w:t> </w:t>
      </w:r>
      <w:r>
        <w:rPr>
          <w:sz w:val="28"/>
        </w:rPr>
        <w:t>Thi</w:t>
      </w:r>
      <w:r>
        <w:rPr>
          <w:spacing w:val="-12"/>
          <w:sz w:val="28"/>
        </w:rPr>
        <w:t> </w:t>
      </w:r>
      <w:r>
        <w:rPr>
          <w:sz w:val="28"/>
        </w:rPr>
        <w:t>đấu</w:t>
      </w:r>
      <w:r>
        <w:rPr>
          <w:spacing w:val="-12"/>
          <w:sz w:val="28"/>
        </w:rPr>
        <w:t> </w:t>
      </w:r>
      <w:r>
        <w:rPr>
          <w:sz w:val="28"/>
        </w:rPr>
        <w:t>theo</w:t>
      </w:r>
      <w:r>
        <w:rPr>
          <w:spacing w:val="-12"/>
          <w:sz w:val="28"/>
        </w:rPr>
        <w:t> </w:t>
      </w:r>
      <w:r>
        <w:rPr>
          <w:sz w:val="28"/>
        </w:rPr>
        <w:t>02</w:t>
      </w:r>
      <w:r>
        <w:rPr>
          <w:spacing w:val="-12"/>
          <w:sz w:val="28"/>
        </w:rPr>
        <w:t> </w:t>
      </w:r>
      <w:r>
        <w:rPr>
          <w:sz w:val="28"/>
        </w:rPr>
        <w:t>độ</w:t>
      </w:r>
      <w:r>
        <w:rPr>
          <w:spacing w:val="-12"/>
          <w:sz w:val="28"/>
        </w:rPr>
        <w:t> </w:t>
      </w:r>
      <w:r>
        <w:rPr>
          <w:sz w:val="28"/>
        </w:rPr>
        <w:t>tuổi</w:t>
      </w:r>
      <w:r>
        <w:rPr>
          <w:spacing w:val="-12"/>
          <w:sz w:val="28"/>
        </w:rPr>
        <w:t> </w:t>
      </w:r>
      <w:r>
        <w:rPr>
          <w:sz w:val="28"/>
        </w:rPr>
        <w:t>(6-9</w:t>
      </w:r>
      <w:r>
        <w:rPr>
          <w:spacing w:val="-12"/>
          <w:sz w:val="28"/>
        </w:rPr>
        <w:t> </w:t>
      </w:r>
      <w:r>
        <w:rPr>
          <w:sz w:val="28"/>
        </w:rPr>
        <w:t>tuổi</w:t>
      </w:r>
      <w:r>
        <w:rPr>
          <w:spacing w:val="-11"/>
          <w:sz w:val="28"/>
        </w:rPr>
        <w:t> </w:t>
      </w:r>
      <w:r>
        <w:rPr>
          <w:sz w:val="28"/>
        </w:rPr>
        <w:t>và</w:t>
      </w:r>
      <w:r>
        <w:rPr>
          <w:spacing w:val="-13"/>
          <w:sz w:val="28"/>
        </w:rPr>
        <w:t> </w:t>
      </w:r>
      <w:r>
        <w:rPr>
          <w:sz w:val="28"/>
        </w:rPr>
        <w:t>10-11</w:t>
      </w:r>
      <w:r>
        <w:rPr>
          <w:spacing w:val="-12"/>
          <w:sz w:val="28"/>
        </w:rPr>
        <w:t> </w:t>
      </w:r>
      <w:r>
        <w:rPr>
          <w:spacing w:val="-2"/>
          <w:sz w:val="28"/>
        </w:rPr>
        <w:t>tuổi)</w:t>
      </w:r>
    </w:p>
    <w:p>
      <w:pPr>
        <w:pStyle w:val="ListParagraph"/>
        <w:numPr>
          <w:ilvl w:val="1"/>
          <w:numId w:val="2"/>
        </w:numPr>
        <w:tabs>
          <w:tab w:pos="1025" w:val="left" w:leader="none"/>
        </w:tabs>
        <w:spacing w:line="328" w:lineRule="auto" w:before="119" w:after="0"/>
        <w:ind w:left="868" w:right="1845" w:firstLine="0"/>
        <w:jc w:val="left"/>
        <w:rPr>
          <w:sz w:val="28"/>
        </w:rPr>
      </w:pPr>
      <w:r>
        <w:rPr>
          <w:sz w:val="28"/>
        </w:rPr>
        <w:t>Cấp</w:t>
      </w:r>
      <w:r>
        <w:rPr>
          <w:spacing w:val="-12"/>
          <w:sz w:val="28"/>
        </w:rPr>
        <w:t> </w:t>
      </w:r>
      <w:r>
        <w:rPr>
          <w:sz w:val="28"/>
        </w:rPr>
        <w:t>THCS:</w:t>
      </w:r>
      <w:r>
        <w:rPr>
          <w:spacing w:val="-12"/>
          <w:sz w:val="28"/>
        </w:rPr>
        <w:t> </w:t>
      </w:r>
      <w:r>
        <w:rPr>
          <w:sz w:val="28"/>
        </w:rPr>
        <w:t>Thi</w:t>
      </w:r>
      <w:r>
        <w:rPr>
          <w:spacing w:val="-12"/>
          <w:sz w:val="28"/>
        </w:rPr>
        <w:t> </w:t>
      </w:r>
      <w:r>
        <w:rPr>
          <w:sz w:val="28"/>
        </w:rPr>
        <w:t>đấu</w:t>
      </w:r>
      <w:r>
        <w:rPr>
          <w:spacing w:val="-13"/>
          <w:sz w:val="28"/>
        </w:rPr>
        <w:t> </w:t>
      </w:r>
      <w:r>
        <w:rPr>
          <w:sz w:val="28"/>
        </w:rPr>
        <w:t>theo</w:t>
      </w:r>
      <w:r>
        <w:rPr>
          <w:spacing w:val="-14"/>
          <w:sz w:val="28"/>
        </w:rPr>
        <w:t> </w:t>
      </w:r>
      <w:r>
        <w:rPr>
          <w:sz w:val="28"/>
        </w:rPr>
        <w:t>02</w:t>
      </w:r>
      <w:r>
        <w:rPr>
          <w:spacing w:val="-13"/>
          <w:sz w:val="28"/>
        </w:rPr>
        <w:t> </w:t>
      </w:r>
      <w:r>
        <w:rPr>
          <w:sz w:val="28"/>
        </w:rPr>
        <w:t>độ</w:t>
      </w:r>
      <w:r>
        <w:rPr>
          <w:spacing w:val="-13"/>
          <w:sz w:val="28"/>
        </w:rPr>
        <w:t> </w:t>
      </w:r>
      <w:r>
        <w:rPr>
          <w:sz w:val="28"/>
        </w:rPr>
        <w:t>tuổi</w:t>
      </w:r>
      <w:r>
        <w:rPr>
          <w:spacing w:val="-12"/>
          <w:sz w:val="28"/>
        </w:rPr>
        <w:t> </w:t>
      </w:r>
      <w:r>
        <w:rPr>
          <w:sz w:val="28"/>
        </w:rPr>
        <w:t>(12-13</w:t>
      </w:r>
      <w:r>
        <w:rPr>
          <w:spacing w:val="-13"/>
          <w:sz w:val="28"/>
        </w:rPr>
        <w:t> </w:t>
      </w:r>
      <w:r>
        <w:rPr>
          <w:sz w:val="28"/>
        </w:rPr>
        <w:t>tuổi</w:t>
      </w:r>
      <w:r>
        <w:rPr>
          <w:spacing w:val="-12"/>
          <w:sz w:val="28"/>
        </w:rPr>
        <w:t> </w:t>
      </w:r>
      <w:r>
        <w:rPr>
          <w:sz w:val="28"/>
        </w:rPr>
        <w:t>và</w:t>
      </w:r>
      <w:r>
        <w:rPr>
          <w:spacing w:val="-14"/>
          <w:sz w:val="28"/>
        </w:rPr>
        <w:t> </w:t>
      </w:r>
      <w:r>
        <w:rPr>
          <w:sz w:val="28"/>
        </w:rPr>
        <w:t>14-15</w:t>
      </w:r>
      <w:r>
        <w:rPr>
          <w:spacing w:val="-13"/>
          <w:sz w:val="28"/>
        </w:rPr>
        <w:t> </w:t>
      </w:r>
      <w:r>
        <w:rPr>
          <w:sz w:val="28"/>
        </w:rPr>
        <w:t>tuổi) Lứa</w:t>
      </w:r>
      <w:r>
        <w:rPr>
          <w:spacing w:val="-1"/>
          <w:sz w:val="28"/>
        </w:rPr>
        <w:t> </w:t>
      </w:r>
      <w:r>
        <w:rPr>
          <w:sz w:val="28"/>
        </w:rPr>
        <w:t>tuổi nhỏ hơn có thể</w:t>
      </w:r>
      <w:r>
        <w:rPr>
          <w:spacing w:val="-1"/>
          <w:sz w:val="28"/>
        </w:rPr>
        <w:t> </w:t>
      </w:r>
      <w:r>
        <w:rPr>
          <w:sz w:val="28"/>
        </w:rPr>
        <w:t>đăng ký thi</w:t>
      </w:r>
      <w:r>
        <w:rPr>
          <w:spacing w:val="-2"/>
          <w:sz w:val="28"/>
        </w:rPr>
        <w:t> </w:t>
      </w:r>
      <w:r>
        <w:rPr>
          <w:sz w:val="28"/>
        </w:rPr>
        <w:t>đấu với lứa</w:t>
      </w:r>
      <w:r>
        <w:rPr>
          <w:spacing w:val="-1"/>
          <w:sz w:val="28"/>
        </w:rPr>
        <w:t> </w:t>
      </w:r>
      <w:r>
        <w:rPr>
          <w:sz w:val="28"/>
        </w:rPr>
        <w:t>tuổi cao hơn.</w:t>
      </w:r>
    </w:p>
    <w:p>
      <w:pPr>
        <w:pStyle w:val="Heading2"/>
        <w:numPr>
          <w:ilvl w:val="0"/>
          <w:numId w:val="2"/>
        </w:numPr>
        <w:tabs>
          <w:tab w:pos="1147" w:val="left" w:leader="none"/>
        </w:tabs>
        <w:spacing w:line="240" w:lineRule="auto" w:before="7" w:after="0"/>
        <w:ind w:left="1147" w:right="0" w:hanging="279"/>
        <w:jc w:val="left"/>
      </w:pPr>
      <w:r>
        <w:rPr/>
        <w:t>Số</w:t>
      </w:r>
      <w:r>
        <w:rPr>
          <w:spacing w:val="-7"/>
        </w:rPr>
        <w:t> </w:t>
      </w:r>
      <w:r>
        <w:rPr/>
        <w:t>lượng</w:t>
      </w:r>
      <w:r>
        <w:rPr>
          <w:spacing w:val="-2"/>
        </w:rPr>
        <w:t> </w:t>
      </w:r>
      <w:r>
        <w:rPr/>
        <w:t>vận</w:t>
      </w:r>
      <w:r>
        <w:rPr>
          <w:spacing w:val="-4"/>
        </w:rPr>
        <w:t> </w:t>
      </w:r>
      <w:r>
        <w:rPr/>
        <w:t>động</w:t>
      </w:r>
      <w:r>
        <w:rPr>
          <w:spacing w:val="-2"/>
        </w:rPr>
        <w:t> </w:t>
      </w:r>
      <w:r>
        <w:rPr>
          <w:spacing w:val="-4"/>
        </w:rPr>
        <w:t>viên</w:t>
      </w:r>
    </w:p>
    <w:p>
      <w:pPr>
        <w:pStyle w:val="ListParagraph"/>
        <w:numPr>
          <w:ilvl w:val="1"/>
          <w:numId w:val="2"/>
        </w:numPr>
        <w:tabs>
          <w:tab w:pos="1030" w:val="left" w:leader="none"/>
        </w:tabs>
        <w:spacing w:line="240" w:lineRule="auto" w:before="114" w:after="0"/>
        <w:ind w:left="1030" w:right="0" w:hanging="162"/>
        <w:jc w:val="left"/>
        <w:rPr>
          <w:sz w:val="28"/>
        </w:rPr>
      </w:pPr>
      <w:r>
        <w:rPr>
          <w:sz w:val="28"/>
        </w:rPr>
        <w:t>Mỗi</w:t>
      </w:r>
      <w:r>
        <w:rPr>
          <w:spacing w:val="-7"/>
          <w:sz w:val="28"/>
        </w:rPr>
        <w:t> </w:t>
      </w:r>
      <w:r>
        <w:rPr>
          <w:sz w:val="28"/>
        </w:rPr>
        <w:t>đơn</w:t>
      </w:r>
      <w:r>
        <w:rPr>
          <w:spacing w:val="-2"/>
          <w:sz w:val="28"/>
        </w:rPr>
        <w:t> </w:t>
      </w:r>
      <w:r>
        <w:rPr>
          <w:sz w:val="28"/>
        </w:rPr>
        <w:t>vị</w:t>
      </w:r>
      <w:r>
        <w:rPr>
          <w:spacing w:val="-5"/>
          <w:sz w:val="28"/>
        </w:rPr>
        <w:t> </w:t>
      </w:r>
      <w:r>
        <w:rPr>
          <w:sz w:val="28"/>
        </w:rPr>
        <w:t>được</w:t>
      </w:r>
      <w:r>
        <w:rPr>
          <w:spacing w:val="-3"/>
          <w:sz w:val="28"/>
        </w:rPr>
        <w:t> </w:t>
      </w:r>
      <w:r>
        <w:rPr>
          <w:sz w:val="28"/>
        </w:rPr>
        <w:t>đăng</w:t>
      </w:r>
      <w:r>
        <w:rPr>
          <w:spacing w:val="-6"/>
          <w:sz w:val="28"/>
        </w:rPr>
        <w:t> </w:t>
      </w:r>
      <w:r>
        <w:rPr>
          <w:sz w:val="28"/>
        </w:rPr>
        <w:t>ký:</w:t>
      </w:r>
      <w:r>
        <w:rPr>
          <w:spacing w:val="2"/>
          <w:sz w:val="28"/>
        </w:rPr>
        <w:t> </w:t>
      </w:r>
      <w:r>
        <w:rPr>
          <w:sz w:val="28"/>
        </w:rPr>
        <w:t>tối</w:t>
      </w:r>
      <w:r>
        <w:rPr>
          <w:spacing w:val="-2"/>
          <w:sz w:val="28"/>
        </w:rPr>
        <w:t> </w:t>
      </w:r>
      <w:r>
        <w:rPr>
          <w:sz w:val="28"/>
        </w:rPr>
        <w:t>đa</w:t>
      </w:r>
      <w:r>
        <w:rPr>
          <w:spacing w:val="-5"/>
          <w:sz w:val="28"/>
        </w:rPr>
        <w:t> </w:t>
      </w:r>
      <w:r>
        <w:rPr>
          <w:sz w:val="28"/>
        </w:rPr>
        <w:t>01</w:t>
      </w:r>
      <w:r>
        <w:rPr>
          <w:spacing w:val="-3"/>
          <w:sz w:val="28"/>
        </w:rPr>
        <w:t> </w:t>
      </w:r>
      <w:r>
        <w:rPr>
          <w:sz w:val="28"/>
        </w:rPr>
        <w:t>vận</w:t>
      </w:r>
      <w:r>
        <w:rPr>
          <w:spacing w:val="-2"/>
          <w:sz w:val="28"/>
        </w:rPr>
        <w:t> </w:t>
      </w:r>
      <w:r>
        <w:rPr>
          <w:sz w:val="28"/>
        </w:rPr>
        <w:t>động</w:t>
      </w:r>
      <w:r>
        <w:rPr>
          <w:spacing w:val="-2"/>
          <w:sz w:val="28"/>
        </w:rPr>
        <w:t> </w:t>
      </w:r>
      <w:r>
        <w:rPr>
          <w:sz w:val="28"/>
        </w:rPr>
        <w:t>viên/nội</w:t>
      </w:r>
      <w:r>
        <w:rPr>
          <w:spacing w:val="-5"/>
          <w:sz w:val="28"/>
        </w:rPr>
        <w:t> </w:t>
      </w:r>
      <w:r>
        <w:rPr>
          <w:sz w:val="28"/>
        </w:rPr>
        <w:t>dung/độ</w:t>
      </w:r>
      <w:r>
        <w:rPr>
          <w:spacing w:val="-3"/>
          <w:sz w:val="28"/>
        </w:rPr>
        <w:t> </w:t>
      </w:r>
      <w:r>
        <w:rPr>
          <w:spacing w:val="-2"/>
          <w:sz w:val="28"/>
        </w:rPr>
        <w:t>tuổi.</w:t>
      </w:r>
    </w:p>
    <w:p>
      <w:pPr>
        <w:pStyle w:val="ListParagraph"/>
        <w:numPr>
          <w:ilvl w:val="1"/>
          <w:numId w:val="2"/>
        </w:numPr>
        <w:tabs>
          <w:tab w:pos="1016" w:val="left" w:leader="none"/>
        </w:tabs>
        <w:spacing w:line="240" w:lineRule="auto" w:before="122" w:after="0"/>
        <w:ind w:left="1016" w:right="0" w:hanging="148"/>
        <w:jc w:val="left"/>
        <w:rPr>
          <w:i/>
          <w:sz w:val="28"/>
        </w:rPr>
      </w:pPr>
      <w:r>
        <w:rPr>
          <w:sz w:val="28"/>
        </w:rPr>
        <w:t>Mỗi</w:t>
      </w:r>
      <w:r>
        <w:rPr>
          <w:spacing w:val="-20"/>
          <w:sz w:val="28"/>
        </w:rPr>
        <w:t> </w:t>
      </w:r>
      <w:r>
        <w:rPr>
          <w:sz w:val="28"/>
        </w:rPr>
        <w:t>vận</w:t>
      </w:r>
      <w:r>
        <w:rPr>
          <w:spacing w:val="-17"/>
          <w:sz w:val="28"/>
        </w:rPr>
        <w:t> </w:t>
      </w:r>
      <w:r>
        <w:rPr>
          <w:sz w:val="28"/>
        </w:rPr>
        <w:t>động</w:t>
      </w:r>
      <w:r>
        <w:rPr>
          <w:spacing w:val="-18"/>
          <w:sz w:val="28"/>
        </w:rPr>
        <w:t> </w:t>
      </w:r>
      <w:r>
        <w:rPr>
          <w:sz w:val="28"/>
        </w:rPr>
        <w:t>viên</w:t>
      </w:r>
      <w:r>
        <w:rPr>
          <w:spacing w:val="-17"/>
          <w:sz w:val="28"/>
        </w:rPr>
        <w:t> </w:t>
      </w:r>
      <w:r>
        <w:rPr>
          <w:sz w:val="28"/>
        </w:rPr>
        <w:t>được</w:t>
      </w:r>
      <w:r>
        <w:rPr>
          <w:spacing w:val="-13"/>
          <w:sz w:val="28"/>
        </w:rPr>
        <w:t> </w:t>
      </w:r>
      <w:r>
        <w:rPr>
          <w:sz w:val="28"/>
        </w:rPr>
        <w:t>tham</w:t>
      </w:r>
      <w:r>
        <w:rPr>
          <w:spacing w:val="-11"/>
          <w:sz w:val="28"/>
        </w:rPr>
        <w:t> </w:t>
      </w:r>
      <w:r>
        <w:rPr>
          <w:sz w:val="28"/>
        </w:rPr>
        <w:t>gia</w:t>
      </w:r>
      <w:r>
        <w:rPr>
          <w:spacing w:val="-7"/>
          <w:sz w:val="28"/>
        </w:rPr>
        <w:t> </w:t>
      </w:r>
      <w:r>
        <w:rPr>
          <w:sz w:val="28"/>
        </w:rPr>
        <w:t>tối</w:t>
      </w:r>
      <w:r>
        <w:rPr>
          <w:spacing w:val="-7"/>
          <w:sz w:val="28"/>
        </w:rPr>
        <w:t> </w:t>
      </w:r>
      <w:r>
        <w:rPr>
          <w:sz w:val="28"/>
        </w:rPr>
        <w:t>đa</w:t>
      </w:r>
      <w:r>
        <w:rPr>
          <w:spacing w:val="-8"/>
          <w:sz w:val="28"/>
        </w:rPr>
        <w:t> </w:t>
      </w:r>
      <w:r>
        <w:rPr>
          <w:sz w:val="28"/>
        </w:rPr>
        <w:t>01</w:t>
      </w:r>
      <w:r>
        <w:rPr>
          <w:spacing w:val="-8"/>
          <w:sz w:val="28"/>
        </w:rPr>
        <w:t> </w:t>
      </w:r>
      <w:r>
        <w:rPr>
          <w:sz w:val="28"/>
        </w:rPr>
        <w:t>nội</w:t>
      </w:r>
      <w:r>
        <w:rPr>
          <w:spacing w:val="-8"/>
          <w:sz w:val="28"/>
        </w:rPr>
        <w:t> </w:t>
      </w:r>
      <w:r>
        <w:rPr>
          <w:spacing w:val="-2"/>
          <w:sz w:val="28"/>
        </w:rPr>
        <w:t>dung</w:t>
      </w:r>
      <w:r>
        <w:rPr>
          <w:i/>
          <w:spacing w:val="-2"/>
          <w:sz w:val="28"/>
        </w:rPr>
        <w:t>.</w:t>
      </w:r>
    </w:p>
    <w:p>
      <w:pPr>
        <w:pStyle w:val="ListParagraph"/>
        <w:numPr>
          <w:ilvl w:val="0"/>
          <w:numId w:val="2"/>
        </w:numPr>
        <w:tabs>
          <w:tab w:pos="1184" w:val="left" w:leader="none"/>
        </w:tabs>
        <w:spacing w:line="240" w:lineRule="auto" w:before="120" w:after="0"/>
        <w:ind w:left="302" w:right="370" w:firstLine="566"/>
        <w:jc w:val="left"/>
        <w:rPr>
          <w:sz w:val="28"/>
        </w:rPr>
      </w:pPr>
      <w:r>
        <w:rPr>
          <w:b/>
          <w:sz w:val="28"/>
        </w:rPr>
        <w:t>Thể</w:t>
      </w:r>
      <w:r>
        <w:rPr>
          <w:b/>
          <w:spacing w:val="35"/>
          <w:sz w:val="28"/>
        </w:rPr>
        <w:t> </w:t>
      </w:r>
      <w:r>
        <w:rPr>
          <w:b/>
          <w:sz w:val="28"/>
        </w:rPr>
        <w:t>thức</w:t>
      </w:r>
      <w:r>
        <w:rPr>
          <w:b/>
          <w:spacing w:val="35"/>
          <w:sz w:val="28"/>
        </w:rPr>
        <w:t> </w:t>
      </w:r>
      <w:r>
        <w:rPr>
          <w:b/>
          <w:sz w:val="28"/>
        </w:rPr>
        <w:t>thi</w:t>
      </w:r>
      <w:r>
        <w:rPr>
          <w:b/>
          <w:spacing w:val="36"/>
          <w:sz w:val="28"/>
        </w:rPr>
        <w:t> </w:t>
      </w:r>
      <w:r>
        <w:rPr>
          <w:b/>
          <w:sz w:val="28"/>
        </w:rPr>
        <w:t>đấu:</w:t>
      </w:r>
      <w:r>
        <w:rPr>
          <w:b/>
          <w:spacing w:val="38"/>
          <w:sz w:val="28"/>
        </w:rPr>
        <w:t> </w:t>
      </w:r>
      <w:r>
        <w:rPr>
          <w:sz w:val="28"/>
        </w:rPr>
        <w:t>Tùy</w:t>
      </w:r>
      <w:r>
        <w:rPr>
          <w:spacing w:val="32"/>
          <w:sz w:val="28"/>
        </w:rPr>
        <w:t> </w:t>
      </w:r>
      <w:r>
        <w:rPr>
          <w:sz w:val="28"/>
        </w:rPr>
        <w:t>theo</w:t>
      </w:r>
      <w:r>
        <w:rPr>
          <w:spacing w:val="36"/>
          <w:sz w:val="28"/>
        </w:rPr>
        <w:t> </w:t>
      </w:r>
      <w:r>
        <w:rPr>
          <w:sz w:val="28"/>
        </w:rPr>
        <w:t>số</w:t>
      </w:r>
      <w:r>
        <w:rPr>
          <w:spacing w:val="34"/>
          <w:sz w:val="28"/>
        </w:rPr>
        <w:t> </w:t>
      </w:r>
      <w:r>
        <w:rPr>
          <w:sz w:val="28"/>
        </w:rPr>
        <w:t>lượng</w:t>
      </w:r>
      <w:r>
        <w:rPr>
          <w:spacing w:val="38"/>
          <w:sz w:val="28"/>
        </w:rPr>
        <w:t> </w:t>
      </w:r>
      <w:r>
        <w:rPr>
          <w:sz w:val="28"/>
        </w:rPr>
        <w:t>đăng</w:t>
      </w:r>
      <w:r>
        <w:rPr>
          <w:spacing w:val="34"/>
          <w:sz w:val="28"/>
        </w:rPr>
        <w:t> </w:t>
      </w:r>
      <w:r>
        <w:rPr>
          <w:sz w:val="28"/>
        </w:rPr>
        <w:t>ký</w:t>
      </w:r>
      <w:r>
        <w:rPr>
          <w:spacing w:val="34"/>
          <w:sz w:val="28"/>
        </w:rPr>
        <w:t> </w:t>
      </w:r>
      <w:r>
        <w:rPr>
          <w:sz w:val="28"/>
        </w:rPr>
        <w:t>dự</w:t>
      </w:r>
      <w:r>
        <w:rPr>
          <w:spacing w:val="34"/>
          <w:sz w:val="28"/>
        </w:rPr>
        <w:t> </w:t>
      </w:r>
      <w:r>
        <w:rPr>
          <w:sz w:val="28"/>
        </w:rPr>
        <w:t>thi</w:t>
      </w:r>
      <w:r>
        <w:rPr>
          <w:spacing w:val="34"/>
          <w:sz w:val="28"/>
        </w:rPr>
        <w:t> </w:t>
      </w:r>
      <w:r>
        <w:rPr>
          <w:sz w:val="28"/>
        </w:rPr>
        <w:t>Ban</w:t>
      </w:r>
      <w:r>
        <w:rPr>
          <w:spacing w:val="34"/>
          <w:sz w:val="28"/>
        </w:rPr>
        <w:t> </w:t>
      </w:r>
      <w:r>
        <w:rPr>
          <w:sz w:val="28"/>
        </w:rPr>
        <w:t>tổ</w:t>
      </w:r>
      <w:r>
        <w:rPr>
          <w:spacing w:val="34"/>
          <w:sz w:val="28"/>
        </w:rPr>
        <w:t> </w:t>
      </w:r>
      <w:r>
        <w:rPr>
          <w:sz w:val="28"/>
        </w:rPr>
        <w:t>chức</w:t>
      </w:r>
      <w:r>
        <w:rPr>
          <w:spacing w:val="33"/>
          <w:sz w:val="28"/>
        </w:rPr>
        <w:t> </w:t>
      </w:r>
      <w:r>
        <w:rPr>
          <w:sz w:val="28"/>
        </w:rPr>
        <w:t>sẽ quyết định thể thức thi đấu.</w:t>
      </w:r>
    </w:p>
    <w:p>
      <w:pPr>
        <w:pStyle w:val="ListParagraph"/>
        <w:numPr>
          <w:ilvl w:val="0"/>
          <w:numId w:val="2"/>
        </w:numPr>
        <w:tabs>
          <w:tab w:pos="1170" w:val="left" w:leader="none"/>
        </w:tabs>
        <w:spacing w:line="240" w:lineRule="auto" w:before="119" w:after="0"/>
        <w:ind w:left="302" w:right="362" w:firstLine="566"/>
        <w:jc w:val="left"/>
        <w:rPr>
          <w:sz w:val="28"/>
        </w:rPr>
      </w:pPr>
      <w:r>
        <w:rPr>
          <w:b/>
          <w:sz w:val="28"/>
        </w:rPr>
        <w:t>Luật thi đấu: </w:t>
      </w:r>
      <w:r>
        <w:rPr>
          <w:sz w:val="28"/>
        </w:rPr>
        <w:t>Áp dụng Luật cầu lông hiện hành của Tổng cục Thể dục thể</w:t>
      </w:r>
      <w:r>
        <w:rPr>
          <w:spacing w:val="-15"/>
          <w:sz w:val="28"/>
        </w:rPr>
        <w:t> </w:t>
      </w:r>
      <w:r>
        <w:rPr>
          <w:sz w:val="28"/>
        </w:rPr>
        <w:t>thao-Bộ</w:t>
      </w:r>
      <w:r>
        <w:rPr>
          <w:spacing w:val="-8"/>
          <w:sz w:val="28"/>
        </w:rPr>
        <w:t> </w:t>
      </w:r>
      <w:r>
        <w:rPr>
          <w:sz w:val="28"/>
        </w:rPr>
        <w:t>Văn</w:t>
      </w:r>
      <w:r>
        <w:rPr>
          <w:spacing w:val="-14"/>
          <w:sz w:val="28"/>
        </w:rPr>
        <w:t> </w:t>
      </w:r>
      <w:r>
        <w:rPr>
          <w:sz w:val="28"/>
        </w:rPr>
        <w:t>hóa,</w:t>
      </w:r>
      <w:r>
        <w:rPr>
          <w:spacing w:val="-10"/>
          <w:sz w:val="28"/>
        </w:rPr>
        <w:t> </w:t>
      </w:r>
      <w:r>
        <w:rPr>
          <w:sz w:val="28"/>
        </w:rPr>
        <w:t>Thể</w:t>
      </w:r>
      <w:r>
        <w:rPr>
          <w:spacing w:val="-13"/>
          <w:sz w:val="28"/>
        </w:rPr>
        <w:t> </w:t>
      </w:r>
      <w:r>
        <w:rPr>
          <w:sz w:val="28"/>
        </w:rPr>
        <w:t>thao</w:t>
      </w:r>
      <w:r>
        <w:rPr>
          <w:spacing w:val="-14"/>
          <w:sz w:val="28"/>
        </w:rPr>
        <w:t> </w:t>
      </w:r>
      <w:r>
        <w:rPr>
          <w:sz w:val="28"/>
        </w:rPr>
        <w:t>và</w:t>
      </w:r>
      <w:r>
        <w:rPr>
          <w:spacing w:val="-9"/>
          <w:sz w:val="28"/>
        </w:rPr>
        <w:t> </w:t>
      </w:r>
      <w:r>
        <w:rPr>
          <w:sz w:val="28"/>
        </w:rPr>
        <w:t>Du</w:t>
      </w:r>
      <w:r>
        <w:rPr>
          <w:spacing w:val="-14"/>
          <w:sz w:val="28"/>
        </w:rPr>
        <w:t> </w:t>
      </w:r>
      <w:r>
        <w:rPr>
          <w:sz w:val="28"/>
        </w:rPr>
        <w:t>lịch.</w:t>
      </w:r>
    </w:p>
    <w:p>
      <w:pPr>
        <w:spacing w:after="0" w:line="240" w:lineRule="auto"/>
        <w:jc w:val="left"/>
        <w:rPr>
          <w:sz w:val="28"/>
        </w:rPr>
        <w:sectPr>
          <w:type w:val="continuous"/>
          <w:pgSz w:w="11910" w:h="16850"/>
          <w:pgMar w:top="1120" w:bottom="280" w:left="1400" w:right="760"/>
        </w:sectPr>
      </w:pPr>
    </w:p>
    <w:p>
      <w:pPr>
        <w:pStyle w:val="Heading2"/>
        <w:numPr>
          <w:ilvl w:val="0"/>
          <w:numId w:val="2"/>
        </w:numPr>
        <w:tabs>
          <w:tab w:pos="1148" w:val="left" w:leader="none"/>
        </w:tabs>
        <w:spacing w:line="240" w:lineRule="auto" w:before="240" w:after="0"/>
        <w:ind w:left="1148" w:right="0" w:hanging="280"/>
        <w:jc w:val="both"/>
      </w:pPr>
      <w:r>
        <w:rPr/>
        <w:t>Đăng</w:t>
      </w:r>
      <w:r>
        <w:rPr>
          <w:spacing w:val="-4"/>
        </w:rPr>
        <w:t> </w:t>
      </w:r>
      <w:r>
        <w:rPr/>
        <w:t>ký</w:t>
      </w:r>
      <w:r>
        <w:rPr>
          <w:spacing w:val="-3"/>
        </w:rPr>
        <w:t> </w:t>
      </w:r>
      <w:r>
        <w:rPr/>
        <w:t>thi</w:t>
      </w:r>
      <w:r>
        <w:rPr>
          <w:spacing w:val="-1"/>
        </w:rPr>
        <w:t> </w:t>
      </w:r>
      <w:r>
        <w:rPr>
          <w:spacing w:val="-4"/>
        </w:rPr>
        <w:t>đấu:</w:t>
      </w:r>
    </w:p>
    <w:p>
      <w:pPr>
        <w:pStyle w:val="BodyText"/>
        <w:ind w:left="868" w:firstLine="0"/>
      </w:pPr>
      <w:r>
        <w:rPr/>
        <w:t>Hồ</w:t>
      </w:r>
      <w:r>
        <w:rPr>
          <w:spacing w:val="-2"/>
        </w:rPr>
        <w:t> </w:t>
      </w:r>
      <w:r>
        <w:rPr/>
        <w:t>sơ</w:t>
      </w:r>
      <w:r>
        <w:rPr>
          <w:spacing w:val="-3"/>
        </w:rPr>
        <w:t> </w:t>
      </w:r>
      <w:r>
        <w:rPr/>
        <w:t>đăng</w:t>
      </w:r>
      <w:r>
        <w:rPr>
          <w:spacing w:val="-5"/>
        </w:rPr>
        <w:t> </w:t>
      </w:r>
      <w:r>
        <w:rPr/>
        <w:t>ký</w:t>
      </w:r>
      <w:r>
        <w:rPr>
          <w:spacing w:val="-5"/>
        </w:rPr>
        <w:t> </w:t>
      </w:r>
      <w:r>
        <w:rPr/>
        <w:t>do</w:t>
      </w:r>
      <w:r>
        <w:rPr>
          <w:spacing w:val="-1"/>
        </w:rPr>
        <w:t> </w:t>
      </w:r>
      <w:r>
        <w:rPr/>
        <w:t>Hiệu</w:t>
      </w:r>
      <w:r>
        <w:rPr>
          <w:spacing w:val="-1"/>
        </w:rPr>
        <w:t> </w:t>
      </w:r>
      <w:r>
        <w:rPr/>
        <w:t>trưởng</w:t>
      </w:r>
      <w:r>
        <w:rPr>
          <w:spacing w:val="-2"/>
        </w:rPr>
        <w:t> </w:t>
      </w:r>
      <w:r>
        <w:rPr/>
        <w:t>ký</w:t>
      </w:r>
      <w:r>
        <w:rPr>
          <w:spacing w:val="-1"/>
        </w:rPr>
        <w:t> </w:t>
      </w:r>
      <w:r>
        <w:rPr/>
        <w:t>tên</w:t>
      </w:r>
      <w:r>
        <w:rPr>
          <w:spacing w:val="-4"/>
        </w:rPr>
        <w:t> </w:t>
      </w:r>
      <w:r>
        <w:rPr/>
        <w:t>và</w:t>
      </w:r>
      <w:r>
        <w:rPr>
          <w:spacing w:val="-2"/>
        </w:rPr>
        <w:t> </w:t>
      </w:r>
      <w:r>
        <w:rPr/>
        <w:t>đóng</w:t>
      </w:r>
      <w:r>
        <w:rPr>
          <w:spacing w:val="-1"/>
        </w:rPr>
        <w:t> </w:t>
      </w:r>
      <w:r>
        <w:rPr/>
        <w:t>dấu,</w:t>
      </w:r>
      <w:r>
        <w:rPr>
          <w:spacing w:val="-5"/>
        </w:rPr>
        <w:t> </w:t>
      </w:r>
      <w:r>
        <w:rPr>
          <w:spacing w:val="-4"/>
        </w:rPr>
        <w:t>gồm:</w:t>
      </w:r>
    </w:p>
    <w:p>
      <w:pPr>
        <w:pStyle w:val="ListParagraph"/>
        <w:numPr>
          <w:ilvl w:val="1"/>
          <w:numId w:val="2"/>
        </w:numPr>
        <w:tabs>
          <w:tab w:pos="1035" w:val="left" w:leader="none"/>
        </w:tabs>
        <w:spacing w:line="240" w:lineRule="auto" w:before="122" w:after="0"/>
        <w:ind w:left="302" w:right="368" w:firstLine="566"/>
        <w:jc w:val="both"/>
        <w:rPr>
          <w:sz w:val="28"/>
        </w:rPr>
      </w:pPr>
      <w:r>
        <w:rPr>
          <w:sz w:val="28"/>
        </w:rPr>
        <w:t>Bản đăng ký danh sách cán bộ, HLV và VĐV (nam</w:t>
      </w:r>
      <w:r>
        <w:rPr>
          <w:spacing w:val="-2"/>
          <w:sz w:val="28"/>
        </w:rPr>
        <w:t> </w:t>
      </w:r>
      <w:r>
        <w:rPr>
          <w:sz w:val="28"/>
        </w:rPr>
        <w:t>riêng, nữ</w:t>
      </w:r>
      <w:r>
        <w:rPr>
          <w:spacing w:val="-1"/>
          <w:sz w:val="28"/>
        </w:rPr>
        <w:t> </w:t>
      </w:r>
      <w:r>
        <w:rPr>
          <w:sz w:val="28"/>
        </w:rPr>
        <w:t>riêng có ghi đầy đủ ngày tháng năm sinh và </w:t>
      </w:r>
      <w:r>
        <w:rPr>
          <w:b/>
          <w:sz w:val="28"/>
        </w:rPr>
        <w:t>mã định danh học sinh</w:t>
      </w:r>
      <w:r>
        <w:rPr>
          <w:sz w:val="28"/>
        </w:rPr>
        <w:t>) cho từng nội dung thi </w:t>
      </w:r>
      <w:r>
        <w:rPr>
          <w:i/>
          <w:sz w:val="28"/>
        </w:rPr>
        <w:t>(theo mẫu gửi kèm</w:t>
      </w:r>
      <w:r>
        <w:rPr>
          <w:sz w:val="28"/>
        </w:rPr>
        <w:t>).</w:t>
      </w:r>
    </w:p>
    <w:p>
      <w:pPr>
        <w:pStyle w:val="ListParagraph"/>
        <w:numPr>
          <w:ilvl w:val="1"/>
          <w:numId w:val="2"/>
        </w:numPr>
        <w:tabs>
          <w:tab w:pos="1047" w:val="left" w:leader="none"/>
        </w:tabs>
        <w:spacing w:line="240" w:lineRule="auto" w:before="119" w:after="0"/>
        <w:ind w:left="302" w:right="373" w:firstLine="566"/>
        <w:jc w:val="both"/>
        <w:rPr>
          <w:sz w:val="28"/>
        </w:rPr>
      </w:pPr>
      <w:r>
        <w:rPr>
          <w:sz w:val="28"/>
        </w:rPr>
        <w:t>Giấy khám sức khoẻ của học sinh do cơ quan y tế có thẩm quyền cấp và xác nhận có đủ sức khoẻ tham gia thi đấu thể dục thể thao.</w:t>
      </w:r>
    </w:p>
    <w:p>
      <w:pPr>
        <w:pStyle w:val="ListParagraph"/>
        <w:numPr>
          <w:ilvl w:val="1"/>
          <w:numId w:val="2"/>
        </w:numPr>
        <w:tabs>
          <w:tab w:pos="1030" w:val="left" w:leader="none"/>
        </w:tabs>
        <w:spacing w:line="240" w:lineRule="auto" w:before="119" w:after="0"/>
        <w:ind w:left="1030" w:right="0" w:hanging="162"/>
        <w:jc w:val="both"/>
        <w:rPr>
          <w:sz w:val="28"/>
        </w:rPr>
      </w:pPr>
      <w:r>
        <w:rPr>
          <w:sz w:val="28"/>
        </w:rPr>
        <w:t>Phiếu</w:t>
      </w:r>
      <w:r>
        <w:rPr>
          <w:spacing w:val="-5"/>
          <w:sz w:val="28"/>
        </w:rPr>
        <w:t> </w:t>
      </w:r>
      <w:r>
        <w:rPr>
          <w:sz w:val="28"/>
        </w:rPr>
        <w:t>thi</w:t>
      </w:r>
      <w:r>
        <w:rPr>
          <w:spacing w:val="-2"/>
          <w:sz w:val="28"/>
        </w:rPr>
        <w:t> </w:t>
      </w:r>
      <w:r>
        <w:rPr>
          <w:sz w:val="28"/>
        </w:rPr>
        <w:t>đấu</w:t>
      </w:r>
      <w:r>
        <w:rPr>
          <w:spacing w:val="-1"/>
          <w:sz w:val="28"/>
        </w:rPr>
        <w:t> </w:t>
      </w:r>
      <w:r>
        <w:rPr>
          <w:i/>
          <w:sz w:val="28"/>
        </w:rPr>
        <w:t>(mẫu</w:t>
      </w:r>
      <w:r>
        <w:rPr>
          <w:i/>
          <w:spacing w:val="-6"/>
          <w:sz w:val="28"/>
        </w:rPr>
        <w:t> </w:t>
      </w:r>
      <w:r>
        <w:rPr>
          <w:i/>
          <w:sz w:val="28"/>
        </w:rPr>
        <w:t>gửi</w:t>
      </w:r>
      <w:r>
        <w:rPr>
          <w:i/>
          <w:spacing w:val="-1"/>
          <w:sz w:val="28"/>
        </w:rPr>
        <w:t> </w:t>
      </w:r>
      <w:r>
        <w:rPr>
          <w:i/>
          <w:spacing w:val="-4"/>
          <w:sz w:val="28"/>
        </w:rPr>
        <w:t>kèm)</w:t>
      </w:r>
      <w:r>
        <w:rPr>
          <w:spacing w:val="-4"/>
          <w:sz w:val="28"/>
        </w:rPr>
        <w:t>.</w:t>
      </w:r>
    </w:p>
    <w:p>
      <w:pPr>
        <w:spacing w:before="122"/>
        <w:ind w:left="302" w:right="367" w:firstLine="566"/>
        <w:jc w:val="both"/>
        <w:rPr>
          <w:sz w:val="28"/>
        </w:rPr>
      </w:pPr>
      <w:r>
        <w:rPr>
          <w:sz w:val="28"/>
        </w:rPr>
        <w:t>*Yêu cầu các đơn vị nộp đầy đủ hồ sơ về Phòng GD&amp;ĐT </w:t>
      </w:r>
      <w:r>
        <w:rPr>
          <w:b/>
          <w:sz w:val="28"/>
        </w:rPr>
        <w:t>trước ngày 15/01/2024</w:t>
      </w:r>
      <w:r>
        <w:rPr>
          <w:b/>
          <w:spacing w:val="-3"/>
          <w:sz w:val="28"/>
        </w:rPr>
        <w:t> </w:t>
      </w:r>
      <w:r>
        <w:rPr>
          <w:sz w:val="28"/>
        </w:rPr>
        <w:t>và</w:t>
      </w:r>
      <w:r>
        <w:rPr>
          <w:spacing w:val="-1"/>
          <w:sz w:val="28"/>
        </w:rPr>
        <w:t> </w:t>
      </w:r>
      <w:r>
        <w:rPr>
          <w:sz w:val="28"/>
        </w:rPr>
        <w:t>file</w:t>
      </w:r>
      <w:r>
        <w:rPr>
          <w:spacing w:val="-4"/>
          <w:sz w:val="28"/>
        </w:rPr>
        <w:t> </w:t>
      </w:r>
      <w:r>
        <w:rPr>
          <w:sz w:val="28"/>
        </w:rPr>
        <w:t>mềm</w:t>
      </w:r>
      <w:r>
        <w:rPr>
          <w:spacing w:val="-4"/>
          <w:sz w:val="28"/>
        </w:rPr>
        <w:t> </w:t>
      </w:r>
      <w:r>
        <w:rPr>
          <w:sz w:val="28"/>
        </w:rPr>
        <w:t>qua</w:t>
      </w:r>
      <w:r>
        <w:rPr>
          <w:spacing w:val="-4"/>
          <w:sz w:val="28"/>
        </w:rPr>
        <w:t> </w:t>
      </w:r>
      <w:r>
        <w:rPr>
          <w:sz w:val="28"/>
        </w:rPr>
        <w:t>địa</w:t>
      </w:r>
      <w:r>
        <w:rPr>
          <w:spacing w:val="-3"/>
          <w:sz w:val="28"/>
        </w:rPr>
        <w:t> </w:t>
      </w:r>
      <w:r>
        <w:rPr>
          <w:sz w:val="28"/>
        </w:rPr>
        <w:t>chỉ email:</w:t>
      </w:r>
      <w:r>
        <w:rPr>
          <w:spacing w:val="-3"/>
          <w:sz w:val="28"/>
        </w:rPr>
        <w:t> </w:t>
      </w:r>
      <w:hyperlink r:id="rId6">
        <w:r>
          <w:rPr>
            <w:i/>
            <w:color w:val="0000FF"/>
            <w:sz w:val="28"/>
            <w:u w:val="single" w:color="0000FF"/>
          </w:rPr>
          <w:t>hkpdphongdien2024@gmail.com</w:t>
        </w:r>
      </w:hyperlink>
      <w:r>
        <w:rPr>
          <w:sz w:val="28"/>
          <w:u w:val="none"/>
        </w:rPr>
        <w:t>;</w:t>
      </w:r>
      <w:r>
        <w:rPr>
          <w:spacing w:val="-2"/>
          <w:sz w:val="28"/>
          <w:u w:val="none"/>
        </w:rPr>
        <w:t> </w:t>
      </w:r>
      <w:r>
        <w:rPr>
          <w:sz w:val="28"/>
          <w:u w:val="none"/>
        </w:rPr>
        <w:t>sau thời gian trên coi như đơn vị không đăng ký tham gia.</w:t>
      </w:r>
    </w:p>
    <w:p>
      <w:pPr>
        <w:pStyle w:val="Heading2"/>
        <w:numPr>
          <w:ilvl w:val="0"/>
          <w:numId w:val="2"/>
        </w:numPr>
        <w:tabs>
          <w:tab w:pos="1148" w:val="left" w:leader="none"/>
        </w:tabs>
        <w:spacing w:line="240" w:lineRule="auto" w:before="125" w:after="0"/>
        <w:ind w:left="1148" w:right="0" w:hanging="280"/>
        <w:jc w:val="both"/>
      </w:pPr>
      <w:r>
        <w:rPr/>
        <w:t>Trang</w:t>
      </w:r>
      <w:r>
        <w:rPr>
          <w:spacing w:val="-1"/>
        </w:rPr>
        <w:t> </w:t>
      </w:r>
      <w:r>
        <w:rPr/>
        <w:t>phục,</w:t>
      </w:r>
      <w:r>
        <w:rPr>
          <w:spacing w:val="-3"/>
        </w:rPr>
        <w:t> </w:t>
      </w:r>
      <w:r>
        <w:rPr/>
        <w:t>dụng</w:t>
      </w:r>
      <w:r>
        <w:rPr>
          <w:spacing w:val="-3"/>
        </w:rPr>
        <w:t> </w:t>
      </w:r>
      <w:r>
        <w:rPr/>
        <w:t>cụ</w:t>
      </w:r>
      <w:r>
        <w:rPr>
          <w:spacing w:val="-4"/>
        </w:rPr>
        <w:t> </w:t>
      </w:r>
      <w:r>
        <w:rPr/>
        <w:t>thi </w:t>
      </w:r>
      <w:r>
        <w:rPr>
          <w:spacing w:val="-5"/>
        </w:rPr>
        <w:t>đấu</w:t>
      </w:r>
    </w:p>
    <w:p>
      <w:pPr>
        <w:pStyle w:val="ListParagraph"/>
        <w:numPr>
          <w:ilvl w:val="1"/>
          <w:numId w:val="2"/>
        </w:numPr>
        <w:tabs>
          <w:tab w:pos="1030" w:val="left" w:leader="none"/>
        </w:tabs>
        <w:spacing w:line="240" w:lineRule="auto" w:before="114" w:after="0"/>
        <w:ind w:left="1030" w:right="0" w:hanging="162"/>
        <w:jc w:val="both"/>
        <w:rPr>
          <w:sz w:val="28"/>
        </w:rPr>
      </w:pPr>
      <w:r>
        <w:rPr>
          <w:sz w:val="28"/>
        </w:rPr>
        <w:t>Trang</w:t>
      </w:r>
      <w:r>
        <w:rPr>
          <w:spacing w:val="-6"/>
          <w:sz w:val="28"/>
        </w:rPr>
        <w:t> </w:t>
      </w:r>
      <w:r>
        <w:rPr>
          <w:sz w:val="28"/>
        </w:rPr>
        <w:t>phục: thể</w:t>
      </w:r>
      <w:r>
        <w:rPr>
          <w:spacing w:val="-6"/>
          <w:sz w:val="28"/>
        </w:rPr>
        <w:t> </w:t>
      </w:r>
      <w:r>
        <w:rPr>
          <w:sz w:val="28"/>
        </w:rPr>
        <w:t>thao</w:t>
      </w:r>
      <w:r>
        <w:rPr>
          <w:spacing w:val="-1"/>
          <w:sz w:val="28"/>
        </w:rPr>
        <w:t> </w:t>
      </w:r>
      <w:r>
        <w:rPr>
          <w:sz w:val="28"/>
        </w:rPr>
        <w:t>theo</w:t>
      </w:r>
      <w:r>
        <w:rPr>
          <w:spacing w:val="-2"/>
          <w:sz w:val="28"/>
        </w:rPr>
        <w:t> </w:t>
      </w:r>
      <w:r>
        <w:rPr>
          <w:sz w:val="28"/>
        </w:rPr>
        <w:t>quy</w:t>
      </w:r>
      <w:r>
        <w:rPr>
          <w:spacing w:val="-6"/>
          <w:sz w:val="28"/>
        </w:rPr>
        <w:t> </w:t>
      </w:r>
      <w:r>
        <w:rPr>
          <w:sz w:val="28"/>
        </w:rPr>
        <w:t>định;</w:t>
      </w:r>
      <w:r>
        <w:rPr>
          <w:spacing w:val="-5"/>
          <w:sz w:val="28"/>
        </w:rPr>
        <w:t> </w:t>
      </w:r>
      <w:r>
        <w:rPr>
          <w:sz w:val="28"/>
        </w:rPr>
        <w:t>in</w:t>
      </w:r>
      <w:r>
        <w:rPr>
          <w:spacing w:val="-5"/>
          <w:sz w:val="28"/>
        </w:rPr>
        <w:t> </w:t>
      </w:r>
      <w:r>
        <w:rPr>
          <w:sz w:val="28"/>
        </w:rPr>
        <w:t>tên</w:t>
      </w:r>
      <w:r>
        <w:rPr>
          <w:spacing w:val="-2"/>
          <w:sz w:val="28"/>
        </w:rPr>
        <w:t> </w:t>
      </w:r>
      <w:r>
        <w:rPr>
          <w:sz w:val="28"/>
        </w:rPr>
        <w:t>đơn</w:t>
      </w:r>
      <w:r>
        <w:rPr>
          <w:spacing w:val="-5"/>
          <w:sz w:val="28"/>
        </w:rPr>
        <w:t> </w:t>
      </w:r>
      <w:r>
        <w:rPr>
          <w:sz w:val="28"/>
        </w:rPr>
        <w:t>vị</w:t>
      </w:r>
      <w:r>
        <w:rPr>
          <w:spacing w:val="-4"/>
          <w:sz w:val="28"/>
        </w:rPr>
        <w:t> </w:t>
      </w:r>
      <w:r>
        <w:rPr>
          <w:sz w:val="28"/>
        </w:rPr>
        <w:t>lên</w:t>
      </w:r>
      <w:r>
        <w:rPr>
          <w:spacing w:val="-5"/>
          <w:sz w:val="28"/>
        </w:rPr>
        <w:t> </w:t>
      </w:r>
      <w:r>
        <w:rPr>
          <w:sz w:val="28"/>
        </w:rPr>
        <w:t>trang</w:t>
      </w:r>
      <w:r>
        <w:rPr>
          <w:spacing w:val="-1"/>
          <w:sz w:val="28"/>
        </w:rPr>
        <w:t> </w:t>
      </w:r>
      <w:r>
        <w:rPr>
          <w:sz w:val="28"/>
        </w:rPr>
        <w:t>phục</w:t>
      </w:r>
      <w:r>
        <w:rPr>
          <w:spacing w:val="-3"/>
          <w:sz w:val="28"/>
        </w:rPr>
        <w:t> </w:t>
      </w:r>
      <w:r>
        <w:rPr>
          <w:sz w:val="28"/>
        </w:rPr>
        <w:t>(nếu</w:t>
      </w:r>
      <w:r>
        <w:rPr>
          <w:spacing w:val="-1"/>
          <w:sz w:val="28"/>
        </w:rPr>
        <w:t> </w:t>
      </w:r>
      <w:r>
        <w:rPr>
          <w:spacing w:val="-4"/>
          <w:sz w:val="28"/>
        </w:rPr>
        <w:t>có).</w:t>
      </w:r>
    </w:p>
    <w:p>
      <w:pPr>
        <w:pStyle w:val="ListParagraph"/>
        <w:numPr>
          <w:ilvl w:val="1"/>
          <w:numId w:val="2"/>
        </w:numPr>
        <w:tabs>
          <w:tab w:pos="1030" w:val="left" w:leader="none"/>
        </w:tabs>
        <w:spacing w:line="240" w:lineRule="auto" w:before="120" w:after="0"/>
        <w:ind w:left="1030" w:right="0" w:hanging="162"/>
        <w:jc w:val="both"/>
        <w:rPr>
          <w:sz w:val="28"/>
        </w:rPr>
      </w:pPr>
      <w:r>
        <w:rPr>
          <w:sz w:val="28"/>
        </w:rPr>
        <w:t>Cầu</w:t>
      </w:r>
      <w:r>
        <w:rPr>
          <w:spacing w:val="-2"/>
          <w:sz w:val="28"/>
        </w:rPr>
        <w:t> </w:t>
      </w:r>
      <w:r>
        <w:rPr>
          <w:sz w:val="28"/>
        </w:rPr>
        <w:t>thi</w:t>
      </w:r>
      <w:r>
        <w:rPr>
          <w:spacing w:val="-2"/>
          <w:sz w:val="28"/>
        </w:rPr>
        <w:t> </w:t>
      </w:r>
      <w:r>
        <w:rPr>
          <w:sz w:val="28"/>
        </w:rPr>
        <w:t>đấu:</w:t>
      </w:r>
      <w:r>
        <w:rPr>
          <w:spacing w:val="-1"/>
          <w:sz w:val="28"/>
        </w:rPr>
        <w:t> </w:t>
      </w:r>
      <w:r>
        <w:rPr>
          <w:sz w:val="28"/>
        </w:rPr>
        <w:t>loại</w:t>
      </w:r>
      <w:r>
        <w:rPr>
          <w:spacing w:val="-2"/>
          <w:sz w:val="28"/>
        </w:rPr>
        <w:t> </w:t>
      </w:r>
      <w:r>
        <w:rPr>
          <w:sz w:val="28"/>
        </w:rPr>
        <w:t>Thành</w:t>
      </w:r>
      <w:r>
        <w:rPr>
          <w:spacing w:val="-1"/>
          <w:sz w:val="28"/>
        </w:rPr>
        <w:t> </w:t>
      </w:r>
      <w:r>
        <w:rPr>
          <w:sz w:val="28"/>
        </w:rPr>
        <w:t>Công;</w:t>
      </w:r>
      <w:r>
        <w:rPr>
          <w:spacing w:val="-2"/>
          <w:sz w:val="28"/>
        </w:rPr>
        <w:t> </w:t>
      </w:r>
      <w:r>
        <w:rPr>
          <w:sz w:val="28"/>
        </w:rPr>
        <w:t>các</w:t>
      </w:r>
      <w:r>
        <w:rPr>
          <w:spacing w:val="-2"/>
          <w:sz w:val="28"/>
        </w:rPr>
        <w:t> </w:t>
      </w:r>
      <w:r>
        <w:rPr>
          <w:sz w:val="28"/>
        </w:rPr>
        <w:t>đơn</w:t>
      </w:r>
      <w:r>
        <w:rPr>
          <w:spacing w:val="-6"/>
          <w:sz w:val="28"/>
        </w:rPr>
        <w:t> </w:t>
      </w:r>
      <w:r>
        <w:rPr>
          <w:sz w:val="28"/>
        </w:rPr>
        <w:t>vị</w:t>
      </w:r>
      <w:r>
        <w:rPr>
          <w:spacing w:val="-3"/>
          <w:sz w:val="28"/>
        </w:rPr>
        <w:t> </w:t>
      </w:r>
      <w:r>
        <w:rPr>
          <w:sz w:val="28"/>
        </w:rPr>
        <w:t>tự</w:t>
      </w:r>
      <w:r>
        <w:rPr>
          <w:spacing w:val="-4"/>
          <w:sz w:val="28"/>
        </w:rPr>
        <w:t> </w:t>
      </w:r>
      <w:r>
        <w:rPr>
          <w:sz w:val="28"/>
        </w:rPr>
        <w:t>chuẩn</w:t>
      </w:r>
      <w:r>
        <w:rPr>
          <w:spacing w:val="-4"/>
          <w:sz w:val="28"/>
        </w:rPr>
        <w:t> </w:t>
      </w:r>
      <w:r>
        <w:rPr>
          <w:sz w:val="28"/>
        </w:rPr>
        <w:t>bị vợt</w:t>
      </w:r>
      <w:r>
        <w:rPr>
          <w:spacing w:val="-1"/>
          <w:sz w:val="28"/>
        </w:rPr>
        <w:t> </w:t>
      </w:r>
      <w:r>
        <w:rPr>
          <w:sz w:val="28"/>
        </w:rPr>
        <w:t>và</w:t>
      </w:r>
      <w:r>
        <w:rPr>
          <w:spacing w:val="-3"/>
          <w:sz w:val="28"/>
        </w:rPr>
        <w:t> </w:t>
      </w:r>
      <w:r>
        <w:rPr>
          <w:sz w:val="28"/>
        </w:rPr>
        <w:t>cầu</w:t>
      </w:r>
      <w:r>
        <w:rPr>
          <w:spacing w:val="-1"/>
          <w:sz w:val="28"/>
        </w:rPr>
        <w:t> </w:t>
      </w:r>
      <w:r>
        <w:rPr>
          <w:spacing w:val="-4"/>
          <w:sz w:val="28"/>
        </w:rPr>
        <w:t>tập.</w:t>
      </w:r>
    </w:p>
    <w:p>
      <w:pPr>
        <w:pStyle w:val="ListParagraph"/>
        <w:numPr>
          <w:ilvl w:val="0"/>
          <w:numId w:val="2"/>
        </w:numPr>
        <w:tabs>
          <w:tab w:pos="1160" w:val="left" w:leader="none"/>
        </w:tabs>
        <w:spacing w:line="242" w:lineRule="auto" w:before="120" w:after="0"/>
        <w:ind w:left="302" w:right="368" w:firstLine="566"/>
        <w:jc w:val="both"/>
        <w:rPr>
          <w:sz w:val="28"/>
        </w:rPr>
      </w:pPr>
      <w:r>
        <w:rPr>
          <w:b/>
          <w:sz w:val="28"/>
        </w:rPr>
        <w:t>Khen thưởng: </w:t>
      </w:r>
      <w:r>
        <w:rPr>
          <w:sz w:val="28"/>
        </w:rPr>
        <w:t>Giải nhất, nhì và giải ba các nội dung và lứa tuổi thi đấu kèm theo tiền thưởng, giấy chứng nhận, huy chương vàng, bạc, đồng.</w:t>
      </w:r>
    </w:p>
    <w:p>
      <w:pPr>
        <w:pStyle w:val="BodyText"/>
        <w:ind w:right="372"/>
      </w:pPr>
      <w:r>
        <w:rPr>
          <w:b/>
        </w:rPr>
        <w:t>* Ghi chú: </w:t>
      </w:r>
      <w:r>
        <w:rPr/>
        <w:t>trong quá trình tổ chức, nếu có vướng mắc chỉ có Trưởng đoàn của các đơn vị mới có quyền được kiến nghị với BTC để giải quyết.</w:t>
      </w:r>
    </w:p>
    <w:p>
      <w:pPr>
        <w:pStyle w:val="Heading1"/>
        <w:numPr>
          <w:ilvl w:val="0"/>
          <w:numId w:val="1"/>
        </w:numPr>
        <w:tabs>
          <w:tab w:pos="1335" w:val="left" w:leader="none"/>
        </w:tabs>
        <w:spacing w:line="240" w:lineRule="auto" w:before="124" w:after="0"/>
        <w:ind w:left="1335" w:right="0" w:hanging="467"/>
        <w:jc w:val="left"/>
      </w:pPr>
      <w:r>
        <w:rPr/>
        <w:t>THỜI</w:t>
      </w:r>
      <w:r>
        <w:rPr>
          <w:spacing w:val="-2"/>
        </w:rPr>
        <w:t> </w:t>
      </w:r>
      <w:r>
        <w:rPr/>
        <w:t>GIAN</w:t>
      </w:r>
      <w:r>
        <w:rPr>
          <w:spacing w:val="-5"/>
        </w:rPr>
        <w:t> </w:t>
      </w:r>
      <w:r>
        <w:rPr/>
        <w:t>VÀ</w:t>
      </w:r>
      <w:r>
        <w:rPr>
          <w:spacing w:val="-3"/>
        </w:rPr>
        <w:t> </w:t>
      </w:r>
      <w:r>
        <w:rPr/>
        <w:t>ĐỊA</w:t>
      </w:r>
      <w:r>
        <w:rPr>
          <w:spacing w:val="-3"/>
        </w:rPr>
        <w:t> </w:t>
      </w:r>
      <w:r>
        <w:rPr>
          <w:spacing w:val="-4"/>
        </w:rPr>
        <w:t>ĐIỂM</w:t>
      </w:r>
    </w:p>
    <w:p>
      <w:pPr>
        <w:pStyle w:val="ListParagraph"/>
        <w:numPr>
          <w:ilvl w:val="0"/>
          <w:numId w:val="3"/>
        </w:numPr>
        <w:tabs>
          <w:tab w:pos="1153" w:val="left" w:leader="none"/>
        </w:tabs>
        <w:spacing w:line="240" w:lineRule="auto" w:before="115" w:after="0"/>
        <w:ind w:left="302" w:right="368" w:firstLine="566"/>
        <w:jc w:val="left"/>
        <w:rPr>
          <w:sz w:val="28"/>
        </w:rPr>
      </w:pPr>
      <w:r>
        <w:rPr>
          <w:b/>
          <w:sz w:val="28"/>
        </w:rPr>
        <w:t>Thời gian: </w:t>
      </w:r>
      <w:r>
        <w:rPr>
          <w:sz w:val="28"/>
        </w:rPr>
        <w:t>Dự kiến tổ chức vào cuối tháng 01/2024 (02 ngày). Sẽ thông báo cụ thể sau.</w:t>
      </w:r>
    </w:p>
    <w:p>
      <w:pPr>
        <w:pStyle w:val="ListParagraph"/>
        <w:numPr>
          <w:ilvl w:val="0"/>
          <w:numId w:val="3"/>
        </w:numPr>
        <w:tabs>
          <w:tab w:pos="1175" w:val="left" w:leader="none"/>
        </w:tabs>
        <w:spacing w:line="240" w:lineRule="auto" w:before="122" w:after="0"/>
        <w:ind w:left="302" w:right="371" w:firstLine="566"/>
        <w:jc w:val="left"/>
        <w:rPr>
          <w:sz w:val="28"/>
        </w:rPr>
      </w:pPr>
      <w:r>
        <w:rPr>
          <w:b/>
          <w:sz w:val="28"/>
        </w:rPr>
        <w:t>Địa</w:t>
      </w:r>
      <w:r>
        <w:rPr>
          <w:b/>
          <w:spacing w:val="27"/>
          <w:sz w:val="28"/>
        </w:rPr>
        <w:t> </w:t>
      </w:r>
      <w:r>
        <w:rPr>
          <w:b/>
          <w:sz w:val="28"/>
        </w:rPr>
        <w:t>điểm:</w:t>
      </w:r>
      <w:r>
        <w:rPr>
          <w:b/>
          <w:spacing w:val="29"/>
          <w:sz w:val="28"/>
        </w:rPr>
        <w:t> </w:t>
      </w:r>
      <w:r>
        <w:rPr>
          <w:sz w:val="28"/>
        </w:rPr>
        <w:t>Tại</w:t>
      </w:r>
      <w:r>
        <w:rPr>
          <w:spacing w:val="29"/>
          <w:sz w:val="28"/>
        </w:rPr>
        <w:t> </w:t>
      </w:r>
      <w:r>
        <w:rPr>
          <w:sz w:val="28"/>
        </w:rPr>
        <w:t>Nhà</w:t>
      </w:r>
      <w:r>
        <w:rPr>
          <w:spacing w:val="27"/>
          <w:sz w:val="28"/>
        </w:rPr>
        <w:t> </w:t>
      </w:r>
      <w:r>
        <w:rPr>
          <w:sz w:val="28"/>
        </w:rPr>
        <w:t>thi</w:t>
      </w:r>
      <w:r>
        <w:rPr>
          <w:spacing w:val="27"/>
          <w:sz w:val="28"/>
        </w:rPr>
        <w:t> </w:t>
      </w:r>
      <w:r>
        <w:rPr>
          <w:sz w:val="28"/>
        </w:rPr>
        <w:t>đấu,</w:t>
      </w:r>
      <w:r>
        <w:rPr>
          <w:spacing w:val="26"/>
          <w:sz w:val="28"/>
        </w:rPr>
        <w:t> </w:t>
      </w:r>
      <w:r>
        <w:rPr>
          <w:sz w:val="28"/>
        </w:rPr>
        <w:t>Trung</w:t>
      </w:r>
      <w:r>
        <w:rPr>
          <w:spacing w:val="27"/>
          <w:sz w:val="28"/>
        </w:rPr>
        <w:t> </w:t>
      </w:r>
      <w:r>
        <w:rPr>
          <w:sz w:val="28"/>
        </w:rPr>
        <w:t>tâm Văn</w:t>
      </w:r>
      <w:r>
        <w:rPr>
          <w:spacing w:val="28"/>
          <w:sz w:val="28"/>
        </w:rPr>
        <w:t> </w:t>
      </w:r>
      <w:r>
        <w:rPr>
          <w:sz w:val="28"/>
        </w:rPr>
        <w:t>hóa,</w:t>
      </w:r>
      <w:r>
        <w:rPr>
          <w:spacing w:val="26"/>
          <w:sz w:val="28"/>
        </w:rPr>
        <w:t> </w:t>
      </w:r>
      <w:r>
        <w:rPr>
          <w:sz w:val="28"/>
        </w:rPr>
        <w:t>Thông</w:t>
      </w:r>
      <w:r>
        <w:rPr>
          <w:spacing w:val="27"/>
          <w:sz w:val="28"/>
        </w:rPr>
        <w:t> </w:t>
      </w:r>
      <w:r>
        <w:rPr>
          <w:sz w:val="28"/>
        </w:rPr>
        <w:t>tin</w:t>
      </w:r>
      <w:r>
        <w:rPr>
          <w:spacing w:val="28"/>
          <w:sz w:val="28"/>
        </w:rPr>
        <w:t> </w:t>
      </w:r>
      <w:r>
        <w:rPr>
          <w:sz w:val="28"/>
        </w:rPr>
        <w:t>-</w:t>
      </w:r>
      <w:r>
        <w:rPr>
          <w:spacing w:val="27"/>
          <w:sz w:val="28"/>
        </w:rPr>
        <w:t> </w:t>
      </w:r>
      <w:r>
        <w:rPr>
          <w:sz w:val="28"/>
        </w:rPr>
        <w:t>Thể</w:t>
      </w:r>
      <w:r>
        <w:rPr>
          <w:spacing w:val="27"/>
          <w:sz w:val="28"/>
        </w:rPr>
        <w:t> </w:t>
      </w:r>
      <w:r>
        <w:rPr>
          <w:sz w:val="28"/>
        </w:rPr>
        <w:t>thao huyện Phong Điền (số 38, đường Văn lang, thị trấn Phong Điền).</w:t>
      </w:r>
    </w:p>
    <w:p>
      <w:pPr>
        <w:pStyle w:val="ListParagraph"/>
        <w:numPr>
          <w:ilvl w:val="0"/>
          <w:numId w:val="3"/>
        </w:numPr>
        <w:tabs>
          <w:tab w:pos="1164" w:val="left" w:leader="none"/>
        </w:tabs>
        <w:spacing w:line="240" w:lineRule="auto" w:before="119" w:after="0"/>
        <w:ind w:left="302" w:right="371" w:firstLine="556"/>
        <w:jc w:val="left"/>
        <w:rPr>
          <w:sz w:val="28"/>
        </w:rPr>
      </w:pPr>
      <w:r>
        <w:rPr>
          <w:b/>
          <w:sz w:val="28"/>
        </w:rPr>
        <w:t>Họp chuyên môn: Vào lúc 14 giờ 00, </w:t>
      </w:r>
      <w:r>
        <w:rPr>
          <w:sz w:val="28"/>
        </w:rPr>
        <w:t>ngày 18/01/2024 tại hội trường</w:t>
      </w:r>
      <w:r>
        <w:rPr>
          <w:spacing w:val="80"/>
          <w:sz w:val="28"/>
        </w:rPr>
        <w:t> </w:t>
      </w:r>
      <w:r>
        <w:rPr>
          <w:sz w:val="28"/>
        </w:rPr>
        <w:t>trường THCS Nguyễn Duy.</w:t>
      </w:r>
    </w:p>
    <w:p>
      <w:pPr>
        <w:pStyle w:val="Heading1"/>
        <w:numPr>
          <w:ilvl w:val="0"/>
          <w:numId w:val="1"/>
        </w:numPr>
        <w:tabs>
          <w:tab w:pos="1317" w:val="left" w:leader="none"/>
        </w:tabs>
        <w:spacing w:line="240" w:lineRule="auto" w:before="124" w:after="0"/>
        <w:ind w:left="1317" w:right="0" w:hanging="449"/>
        <w:jc w:val="left"/>
      </w:pPr>
      <w:r>
        <w:rPr/>
        <w:t>KINH</w:t>
      </w:r>
      <w:r>
        <w:rPr>
          <w:spacing w:val="-2"/>
        </w:rPr>
        <w:t> </w:t>
      </w:r>
      <w:r>
        <w:rPr>
          <w:spacing w:val="-5"/>
        </w:rPr>
        <w:t>PHÍ</w:t>
      </w:r>
    </w:p>
    <w:p>
      <w:pPr>
        <w:pStyle w:val="ListParagraph"/>
        <w:numPr>
          <w:ilvl w:val="0"/>
          <w:numId w:val="4"/>
        </w:numPr>
        <w:tabs>
          <w:tab w:pos="1030" w:val="left" w:leader="none"/>
        </w:tabs>
        <w:spacing w:line="240" w:lineRule="auto" w:before="115" w:after="0"/>
        <w:ind w:left="1030" w:right="0" w:hanging="162"/>
        <w:jc w:val="both"/>
        <w:rPr>
          <w:sz w:val="28"/>
        </w:rPr>
      </w:pPr>
      <w:r>
        <w:rPr>
          <w:sz w:val="28"/>
        </w:rPr>
        <w:t>Phòng</w:t>
      </w:r>
      <w:r>
        <w:rPr>
          <w:spacing w:val="-2"/>
          <w:sz w:val="28"/>
        </w:rPr>
        <w:t> </w:t>
      </w:r>
      <w:r>
        <w:rPr>
          <w:sz w:val="28"/>
        </w:rPr>
        <w:t>GD&amp;ĐT</w:t>
      </w:r>
      <w:r>
        <w:rPr>
          <w:spacing w:val="-4"/>
          <w:sz w:val="28"/>
        </w:rPr>
        <w:t> </w:t>
      </w:r>
      <w:r>
        <w:rPr>
          <w:sz w:val="28"/>
        </w:rPr>
        <w:t>chịu</w:t>
      </w:r>
      <w:r>
        <w:rPr>
          <w:spacing w:val="-3"/>
          <w:sz w:val="28"/>
        </w:rPr>
        <w:t> </w:t>
      </w:r>
      <w:r>
        <w:rPr>
          <w:sz w:val="28"/>
        </w:rPr>
        <w:t>trách</w:t>
      </w:r>
      <w:r>
        <w:rPr>
          <w:spacing w:val="-5"/>
          <w:sz w:val="28"/>
        </w:rPr>
        <w:t> </w:t>
      </w:r>
      <w:r>
        <w:rPr>
          <w:sz w:val="28"/>
        </w:rPr>
        <w:t>nhiệm</w:t>
      </w:r>
      <w:r>
        <w:rPr>
          <w:spacing w:val="-7"/>
          <w:sz w:val="28"/>
        </w:rPr>
        <w:t> </w:t>
      </w:r>
      <w:r>
        <w:rPr>
          <w:sz w:val="28"/>
        </w:rPr>
        <w:t>kinh</w:t>
      </w:r>
      <w:r>
        <w:rPr>
          <w:spacing w:val="-2"/>
          <w:sz w:val="28"/>
        </w:rPr>
        <w:t> </w:t>
      </w:r>
      <w:r>
        <w:rPr>
          <w:sz w:val="28"/>
        </w:rPr>
        <w:t>phí</w:t>
      </w:r>
      <w:r>
        <w:rPr>
          <w:spacing w:val="-5"/>
          <w:sz w:val="28"/>
        </w:rPr>
        <w:t> </w:t>
      </w:r>
      <w:r>
        <w:rPr>
          <w:sz w:val="28"/>
        </w:rPr>
        <w:t>tổ</w:t>
      </w:r>
      <w:r>
        <w:rPr>
          <w:spacing w:val="-2"/>
          <w:sz w:val="28"/>
        </w:rPr>
        <w:t> </w:t>
      </w:r>
      <w:r>
        <w:rPr>
          <w:sz w:val="28"/>
        </w:rPr>
        <w:t>chức</w:t>
      </w:r>
      <w:r>
        <w:rPr>
          <w:spacing w:val="-1"/>
          <w:sz w:val="28"/>
        </w:rPr>
        <w:t> </w:t>
      </w:r>
      <w:r>
        <w:rPr>
          <w:sz w:val="28"/>
        </w:rPr>
        <w:t>Giải</w:t>
      </w:r>
      <w:r>
        <w:rPr>
          <w:spacing w:val="-2"/>
          <w:sz w:val="28"/>
        </w:rPr>
        <w:t> </w:t>
      </w:r>
      <w:r>
        <w:rPr>
          <w:sz w:val="28"/>
        </w:rPr>
        <w:t>cấp</w:t>
      </w:r>
      <w:r>
        <w:rPr>
          <w:spacing w:val="-1"/>
          <w:sz w:val="28"/>
        </w:rPr>
        <w:t> </w:t>
      </w:r>
      <w:r>
        <w:rPr>
          <w:spacing w:val="-2"/>
          <w:sz w:val="28"/>
        </w:rPr>
        <w:t>huyện;</w:t>
      </w:r>
    </w:p>
    <w:p>
      <w:pPr>
        <w:pStyle w:val="ListParagraph"/>
        <w:numPr>
          <w:ilvl w:val="0"/>
          <w:numId w:val="4"/>
        </w:numPr>
        <w:tabs>
          <w:tab w:pos="1042" w:val="left" w:leader="none"/>
        </w:tabs>
        <w:spacing w:line="240" w:lineRule="auto" w:before="123" w:after="0"/>
        <w:ind w:left="302" w:right="364" w:firstLine="566"/>
        <w:jc w:val="both"/>
        <w:rPr>
          <w:sz w:val="28"/>
        </w:rPr>
      </w:pPr>
      <w:r>
        <w:rPr>
          <w:sz w:val="28"/>
        </w:rPr>
        <w:t>Các trường TH&amp;THCS trực thuộc chịu trách nhiệm kinh phí tổ chức giải cấp cơ sở và hỗ trợ cho các giáo viên, học sinh về dụng cụ, phương tiện… tham gia Giải cấp huyện.</w:t>
      </w:r>
    </w:p>
    <w:p>
      <w:pPr>
        <w:pStyle w:val="Heading1"/>
        <w:numPr>
          <w:ilvl w:val="0"/>
          <w:numId w:val="1"/>
        </w:numPr>
        <w:tabs>
          <w:tab w:pos="1207" w:val="left" w:leader="none"/>
        </w:tabs>
        <w:spacing w:line="240" w:lineRule="auto" w:before="123" w:after="0"/>
        <w:ind w:left="1207" w:right="0" w:hanging="339"/>
        <w:jc w:val="left"/>
      </w:pPr>
      <w:r>
        <w:rPr/>
        <w:t>TỔ</w:t>
      </w:r>
      <w:r>
        <w:rPr>
          <w:spacing w:val="-4"/>
        </w:rPr>
        <w:t> </w:t>
      </w:r>
      <w:r>
        <w:rPr/>
        <w:t>CHỨC,</w:t>
      </w:r>
      <w:r>
        <w:rPr>
          <w:spacing w:val="-4"/>
        </w:rPr>
        <w:t> </w:t>
      </w:r>
      <w:r>
        <w:rPr/>
        <w:t>THỰC</w:t>
      </w:r>
      <w:r>
        <w:rPr>
          <w:spacing w:val="-5"/>
        </w:rPr>
        <w:t> </w:t>
      </w:r>
      <w:r>
        <w:rPr>
          <w:spacing w:val="-4"/>
        </w:rPr>
        <w:t>HIỆN</w:t>
      </w:r>
    </w:p>
    <w:p>
      <w:pPr>
        <w:pStyle w:val="Heading2"/>
        <w:numPr>
          <w:ilvl w:val="0"/>
          <w:numId w:val="5"/>
        </w:numPr>
        <w:tabs>
          <w:tab w:pos="1111" w:val="left" w:leader="none"/>
        </w:tabs>
        <w:spacing w:line="240" w:lineRule="auto" w:before="120" w:after="0"/>
        <w:ind w:left="1111" w:right="0" w:hanging="243"/>
        <w:jc w:val="left"/>
      </w:pPr>
      <w:r>
        <w:rPr/>
        <w:t>Phòng</w:t>
      </w:r>
      <w:r>
        <w:rPr>
          <w:spacing w:val="-3"/>
        </w:rPr>
        <w:t> </w:t>
      </w:r>
      <w:r>
        <w:rPr/>
        <w:t>Giáo</w:t>
      </w:r>
      <w:r>
        <w:rPr>
          <w:spacing w:val="-2"/>
        </w:rPr>
        <w:t> </w:t>
      </w:r>
      <w:r>
        <w:rPr/>
        <w:t>dục</w:t>
      </w:r>
      <w:r>
        <w:rPr>
          <w:spacing w:val="-3"/>
        </w:rPr>
        <w:t> </w:t>
      </w:r>
      <w:r>
        <w:rPr/>
        <w:t>và</w:t>
      </w:r>
      <w:r>
        <w:rPr>
          <w:spacing w:val="-3"/>
        </w:rPr>
        <w:t> </w:t>
      </w:r>
      <w:r>
        <w:rPr/>
        <w:t>Đào</w:t>
      </w:r>
      <w:r>
        <w:rPr>
          <w:spacing w:val="-2"/>
        </w:rPr>
        <w:t> </w:t>
      </w:r>
      <w:r>
        <w:rPr>
          <w:spacing w:val="-5"/>
        </w:rPr>
        <w:t>tạo</w:t>
      </w:r>
    </w:p>
    <w:p>
      <w:pPr>
        <w:pStyle w:val="ListParagraph"/>
        <w:numPr>
          <w:ilvl w:val="1"/>
          <w:numId w:val="5"/>
        </w:numPr>
        <w:tabs>
          <w:tab w:pos="1042" w:val="left" w:leader="none"/>
        </w:tabs>
        <w:spacing w:line="240" w:lineRule="auto" w:before="115" w:after="0"/>
        <w:ind w:left="302" w:right="367" w:firstLine="566"/>
        <w:jc w:val="left"/>
        <w:rPr>
          <w:sz w:val="28"/>
        </w:rPr>
      </w:pPr>
      <w:r>
        <w:rPr>
          <w:sz w:val="28"/>
        </w:rPr>
        <w:t>Xây dựng kế hoạch, thành lập Ban tổ chức, Tổ trọng tài, phục vụ và điều hành giải;</w:t>
      </w:r>
    </w:p>
    <w:p>
      <w:pPr>
        <w:pStyle w:val="ListParagraph"/>
        <w:numPr>
          <w:ilvl w:val="1"/>
          <w:numId w:val="5"/>
        </w:numPr>
        <w:tabs>
          <w:tab w:pos="1021" w:val="left" w:leader="none"/>
        </w:tabs>
        <w:spacing w:line="240" w:lineRule="auto" w:before="121" w:after="0"/>
        <w:ind w:left="302" w:right="366" w:firstLine="566"/>
        <w:jc w:val="left"/>
        <w:rPr>
          <w:sz w:val="28"/>
        </w:rPr>
      </w:pPr>
      <w:r>
        <w:rPr>
          <w:spacing w:val="-4"/>
          <w:sz w:val="28"/>
        </w:rPr>
        <w:t>Phối</w:t>
      </w:r>
      <w:r>
        <w:rPr>
          <w:spacing w:val="-14"/>
          <w:sz w:val="28"/>
        </w:rPr>
        <w:t> </w:t>
      </w:r>
      <w:r>
        <w:rPr>
          <w:spacing w:val="-4"/>
          <w:sz w:val="28"/>
        </w:rPr>
        <w:t>hợp</w:t>
      </w:r>
      <w:r>
        <w:rPr>
          <w:spacing w:val="-13"/>
          <w:sz w:val="28"/>
        </w:rPr>
        <w:t> </w:t>
      </w:r>
      <w:r>
        <w:rPr>
          <w:spacing w:val="-4"/>
          <w:sz w:val="28"/>
        </w:rPr>
        <w:t>với</w:t>
      </w:r>
      <w:r>
        <w:rPr>
          <w:spacing w:val="-9"/>
          <w:sz w:val="28"/>
        </w:rPr>
        <w:t> </w:t>
      </w:r>
      <w:r>
        <w:rPr>
          <w:spacing w:val="-4"/>
          <w:sz w:val="28"/>
        </w:rPr>
        <w:t>Trung</w:t>
      </w:r>
      <w:r>
        <w:rPr>
          <w:spacing w:val="-14"/>
          <w:sz w:val="28"/>
        </w:rPr>
        <w:t> </w:t>
      </w:r>
      <w:r>
        <w:rPr>
          <w:spacing w:val="-4"/>
          <w:sz w:val="28"/>
        </w:rPr>
        <w:t>tâm</w:t>
      </w:r>
      <w:r>
        <w:rPr>
          <w:spacing w:val="-13"/>
          <w:sz w:val="28"/>
        </w:rPr>
        <w:t> </w:t>
      </w:r>
      <w:r>
        <w:rPr>
          <w:spacing w:val="-4"/>
          <w:sz w:val="28"/>
        </w:rPr>
        <w:t>Văn</w:t>
      </w:r>
      <w:r>
        <w:rPr>
          <w:spacing w:val="-11"/>
          <w:sz w:val="28"/>
        </w:rPr>
        <w:t> </w:t>
      </w:r>
      <w:r>
        <w:rPr>
          <w:spacing w:val="-4"/>
          <w:sz w:val="28"/>
        </w:rPr>
        <w:t>hóa,</w:t>
      </w:r>
      <w:r>
        <w:rPr>
          <w:spacing w:val="-11"/>
          <w:sz w:val="28"/>
        </w:rPr>
        <w:t> </w:t>
      </w:r>
      <w:r>
        <w:rPr>
          <w:spacing w:val="-4"/>
          <w:sz w:val="28"/>
        </w:rPr>
        <w:t>Thông</w:t>
      </w:r>
      <w:r>
        <w:rPr>
          <w:spacing w:val="-14"/>
          <w:sz w:val="28"/>
        </w:rPr>
        <w:t> </w:t>
      </w:r>
      <w:r>
        <w:rPr>
          <w:spacing w:val="-4"/>
          <w:sz w:val="28"/>
        </w:rPr>
        <w:t>tin</w:t>
      </w:r>
      <w:r>
        <w:rPr>
          <w:spacing w:val="-12"/>
          <w:sz w:val="28"/>
        </w:rPr>
        <w:t> </w:t>
      </w:r>
      <w:r>
        <w:rPr>
          <w:spacing w:val="-4"/>
          <w:sz w:val="28"/>
        </w:rPr>
        <w:t>&amp;</w:t>
      </w:r>
      <w:r>
        <w:rPr>
          <w:spacing w:val="-10"/>
          <w:sz w:val="28"/>
        </w:rPr>
        <w:t> </w:t>
      </w:r>
      <w:r>
        <w:rPr>
          <w:spacing w:val="-4"/>
          <w:sz w:val="28"/>
        </w:rPr>
        <w:t>Thể</w:t>
      </w:r>
      <w:r>
        <w:rPr>
          <w:spacing w:val="-12"/>
          <w:sz w:val="28"/>
        </w:rPr>
        <w:t> </w:t>
      </w:r>
      <w:r>
        <w:rPr>
          <w:spacing w:val="-4"/>
          <w:sz w:val="28"/>
        </w:rPr>
        <w:t>thao</w:t>
      </w:r>
      <w:r>
        <w:rPr>
          <w:spacing w:val="-11"/>
          <w:sz w:val="28"/>
        </w:rPr>
        <w:t> </w:t>
      </w:r>
      <w:r>
        <w:rPr>
          <w:spacing w:val="-4"/>
          <w:sz w:val="28"/>
        </w:rPr>
        <w:t>huyện</w:t>
      </w:r>
      <w:r>
        <w:rPr>
          <w:spacing w:val="-11"/>
          <w:sz w:val="28"/>
        </w:rPr>
        <w:t> </w:t>
      </w:r>
      <w:r>
        <w:rPr>
          <w:spacing w:val="-4"/>
          <w:sz w:val="28"/>
        </w:rPr>
        <w:t>chuẩn</w:t>
      </w:r>
      <w:r>
        <w:rPr>
          <w:spacing w:val="-14"/>
          <w:sz w:val="28"/>
        </w:rPr>
        <w:t> </w:t>
      </w:r>
      <w:r>
        <w:rPr>
          <w:spacing w:val="-4"/>
          <w:sz w:val="28"/>
        </w:rPr>
        <w:t>bị</w:t>
      </w:r>
      <w:r>
        <w:rPr>
          <w:spacing w:val="-11"/>
          <w:sz w:val="28"/>
        </w:rPr>
        <w:t> </w:t>
      </w:r>
      <w:r>
        <w:rPr>
          <w:spacing w:val="-4"/>
          <w:sz w:val="28"/>
        </w:rPr>
        <w:t>cơ</w:t>
      </w:r>
      <w:r>
        <w:rPr>
          <w:spacing w:val="-12"/>
          <w:sz w:val="28"/>
        </w:rPr>
        <w:t> </w:t>
      </w:r>
      <w:r>
        <w:rPr>
          <w:spacing w:val="-4"/>
          <w:sz w:val="28"/>
        </w:rPr>
        <w:t>sở </w:t>
      </w:r>
      <w:r>
        <w:rPr>
          <w:sz w:val="28"/>
        </w:rPr>
        <w:t>vật chất phục vụ giải.</w:t>
      </w:r>
    </w:p>
    <w:p>
      <w:pPr>
        <w:spacing w:after="0" w:line="240" w:lineRule="auto"/>
        <w:jc w:val="left"/>
        <w:rPr>
          <w:sz w:val="28"/>
        </w:rPr>
        <w:sectPr>
          <w:headerReference w:type="default" r:id="rId5"/>
          <w:pgSz w:w="11910" w:h="16850"/>
          <w:pgMar w:header="724" w:footer="0" w:top="1120" w:bottom="280" w:left="1400" w:right="760"/>
          <w:pgNumType w:start="2"/>
        </w:sectPr>
      </w:pPr>
    </w:p>
    <w:p>
      <w:pPr>
        <w:pStyle w:val="Heading2"/>
        <w:numPr>
          <w:ilvl w:val="0"/>
          <w:numId w:val="5"/>
        </w:numPr>
        <w:tabs>
          <w:tab w:pos="1147" w:val="left" w:leader="none"/>
        </w:tabs>
        <w:spacing w:line="240" w:lineRule="auto" w:before="240" w:after="0"/>
        <w:ind w:left="1147" w:right="0" w:hanging="279"/>
        <w:jc w:val="both"/>
      </w:pPr>
      <w:r>
        <w:rPr/>
        <w:t>Các</w:t>
      </w:r>
      <w:r>
        <w:rPr>
          <w:spacing w:val="-6"/>
        </w:rPr>
        <w:t> </w:t>
      </w:r>
      <w:r>
        <w:rPr/>
        <w:t>trường</w:t>
      </w:r>
      <w:r>
        <w:rPr>
          <w:spacing w:val="-3"/>
        </w:rPr>
        <w:t> </w:t>
      </w:r>
      <w:r>
        <w:rPr/>
        <w:t>TH&amp;THCS</w:t>
      </w:r>
      <w:r>
        <w:rPr>
          <w:spacing w:val="-5"/>
        </w:rPr>
        <w:t> </w:t>
      </w:r>
      <w:r>
        <w:rPr/>
        <w:t>trực</w:t>
      </w:r>
      <w:r>
        <w:rPr>
          <w:spacing w:val="-5"/>
        </w:rPr>
        <w:t> </w:t>
      </w:r>
      <w:r>
        <w:rPr>
          <w:spacing w:val="-4"/>
        </w:rPr>
        <w:t>thuộc</w:t>
      </w:r>
    </w:p>
    <w:p>
      <w:pPr>
        <w:pStyle w:val="ListParagraph"/>
        <w:numPr>
          <w:ilvl w:val="1"/>
          <w:numId w:val="5"/>
        </w:numPr>
        <w:tabs>
          <w:tab w:pos="1035" w:val="left" w:leader="none"/>
        </w:tabs>
        <w:spacing w:line="240" w:lineRule="auto" w:before="115" w:after="0"/>
        <w:ind w:left="302" w:right="371" w:firstLine="566"/>
        <w:jc w:val="both"/>
        <w:rPr>
          <w:sz w:val="28"/>
        </w:rPr>
      </w:pPr>
      <w:r>
        <w:rPr>
          <w:sz w:val="28"/>
        </w:rPr>
        <w:t>Xây dựng kế hoạch, đầu tư cơ sở vật chất, sân bãi, các dụng cụ thi đấu, tổ chức thường xuyên giải cấp trường, tuyển chọn bồi dưỡng lực lượng vận động viên tham gia giải các cấp đạt chất lượng;</w:t>
      </w:r>
    </w:p>
    <w:p>
      <w:pPr>
        <w:pStyle w:val="ListParagraph"/>
        <w:numPr>
          <w:ilvl w:val="1"/>
          <w:numId w:val="5"/>
        </w:numPr>
        <w:tabs>
          <w:tab w:pos="1064" w:val="left" w:leader="none"/>
        </w:tabs>
        <w:spacing w:line="240" w:lineRule="auto" w:before="121" w:after="0"/>
        <w:ind w:left="302" w:right="366" w:firstLine="566"/>
        <w:jc w:val="both"/>
        <w:rPr>
          <w:sz w:val="28"/>
        </w:rPr>
      </w:pPr>
      <w:r>
        <w:rPr>
          <w:sz w:val="28"/>
        </w:rPr>
        <w:t>Đăng ký các nội dung thi đấu, chuẩn bị đầy đủ hồ sơ thủ tục theo quy</w:t>
      </w:r>
      <w:r>
        <w:rPr>
          <w:spacing w:val="40"/>
          <w:sz w:val="28"/>
        </w:rPr>
        <w:t> </w:t>
      </w:r>
      <w:r>
        <w:rPr>
          <w:sz w:val="28"/>
        </w:rPr>
        <w:t>định nộp về Phòng GD&amp;ĐT đúng thời gian.</w:t>
      </w:r>
    </w:p>
    <w:p>
      <w:pPr>
        <w:pStyle w:val="BodyText"/>
        <w:spacing w:before="120"/>
        <w:ind w:right="367"/>
      </w:pPr>
      <w:r>
        <w:rPr/>
        <w:drawing>
          <wp:anchor distT="0" distB="0" distL="0" distR="0" allowOverlap="1" layoutInCell="1" locked="0" behindDoc="0" simplePos="0" relativeHeight="15730176">
            <wp:simplePos x="0" y="0"/>
            <wp:positionH relativeFrom="page">
              <wp:posOffset>4292600</wp:posOffset>
            </wp:positionH>
            <wp:positionV relativeFrom="paragraph">
              <wp:posOffset>915647</wp:posOffset>
            </wp:positionV>
            <wp:extent cx="2717800" cy="1511553"/>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7" cstate="print"/>
                    <a:stretch>
                      <a:fillRect/>
                    </a:stretch>
                  </pic:blipFill>
                  <pic:spPr>
                    <a:xfrm>
                      <a:off x="0" y="0"/>
                      <a:ext cx="2717800" cy="1511553"/>
                    </a:xfrm>
                    <a:prstGeom prst="rect">
                      <a:avLst/>
                    </a:prstGeom>
                  </pic:spPr>
                </pic:pic>
              </a:graphicData>
            </a:graphic>
          </wp:anchor>
        </w:drawing>
      </w:r>
      <w:r>
        <w:rPr/>
        <w:t>Trên đây</w:t>
      </w:r>
      <w:r>
        <w:rPr>
          <w:spacing w:val="-4"/>
        </w:rPr>
        <w:t> </w:t>
      </w:r>
      <w:r>
        <w:rPr/>
        <w:t>là</w:t>
      </w:r>
      <w:r>
        <w:rPr>
          <w:spacing w:val="-1"/>
        </w:rPr>
        <w:t> </w:t>
      </w:r>
      <w:r>
        <w:rPr/>
        <w:t>Kế</w:t>
      </w:r>
      <w:r>
        <w:rPr>
          <w:spacing w:val="-1"/>
        </w:rPr>
        <w:t> </w:t>
      </w:r>
      <w:r>
        <w:rPr/>
        <w:t>hoạch</w:t>
      </w:r>
      <w:r>
        <w:rPr>
          <w:spacing w:val="-2"/>
        </w:rPr>
        <w:t> </w:t>
      </w:r>
      <w:r>
        <w:rPr/>
        <w:t>tổ chức Giải Cầu</w:t>
      </w:r>
      <w:r>
        <w:rPr>
          <w:spacing w:val="-1"/>
        </w:rPr>
        <w:t> </w:t>
      </w:r>
      <w:r>
        <w:rPr/>
        <w:t>lông dành cho học</w:t>
      </w:r>
      <w:r>
        <w:rPr>
          <w:spacing w:val="-1"/>
        </w:rPr>
        <w:t> </w:t>
      </w:r>
      <w:r>
        <w:rPr/>
        <w:t>sinh cấp tiểu học và trung học cơ sở năm học 2023-2024; yêu cầu các trường TH&amp;THCS trực thuộc căn cứ tổ chức thực hiện đạt kết quả./.</w:t>
      </w:r>
    </w:p>
    <w:p>
      <w:pPr>
        <w:pStyle w:val="BodyText"/>
        <w:spacing w:before="8"/>
        <w:ind w:left="0" w:firstLine="0"/>
        <w:jc w:val="left"/>
        <w:rPr>
          <w:sz w:val="11"/>
        </w:rPr>
      </w:pPr>
    </w:p>
    <w:tbl>
      <w:tblPr>
        <w:tblW w:w="0" w:type="auto"/>
        <w:jc w:val="left"/>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66"/>
        <w:gridCol w:w="3484"/>
      </w:tblGrid>
      <w:tr>
        <w:trPr>
          <w:trHeight w:val="2567" w:hRule="atLeast"/>
        </w:trPr>
        <w:tc>
          <w:tcPr>
            <w:tcW w:w="4866" w:type="dxa"/>
          </w:tcPr>
          <w:p>
            <w:pPr>
              <w:pStyle w:val="TableParagraph"/>
              <w:spacing w:line="264" w:lineRule="exact"/>
              <w:ind w:left="105"/>
              <w:rPr>
                <w:b/>
                <w:i/>
                <w:sz w:val="24"/>
              </w:rPr>
            </w:pPr>
            <w:r>
              <w:rPr>
                <w:b/>
                <w:i/>
                <w:sz w:val="24"/>
              </w:rPr>
              <w:t>Nơi </w:t>
            </w:r>
            <w:r>
              <w:rPr>
                <w:b/>
                <w:i/>
                <w:spacing w:val="-2"/>
                <w:sz w:val="24"/>
              </w:rPr>
              <w:t>nhận:</w:t>
            </w:r>
          </w:p>
          <w:p>
            <w:pPr>
              <w:pStyle w:val="TableParagraph"/>
              <w:numPr>
                <w:ilvl w:val="0"/>
                <w:numId w:val="6"/>
              </w:numPr>
              <w:tabs>
                <w:tab w:pos="176" w:val="left" w:leader="none"/>
              </w:tabs>
              <w:spacing w:line="251" w:lineRule="exact" w:before="0" w:after="0"/>
              <w:ind w:left="176" w:right="0" w:hanging="126"/>
              <w:jc w:val="left"/>
              <w:rPr>
                <w:sz w:val="22"/>
              </w:rPr>
            </w:pPr>
            <w:r>
              <w:rPr>
                <w:sz w:val="22"/>
              </w:rPr>
              <w:t>UBND</w:t>
            </w:r>
            <w:r>
              <w:rPr>
                <w:spacing w:val="-8"/>
                <w:sz w:val="22"/>
              </w:rPr>
              <w:t> </w:t>
            </w:r>
            <w:r>
              <w:rPr>
                <w:spacing w:val="-2"/>
                <w:sz w:val="22"/>
              </w:rPr>
              <w:t>huyện;</w:t>
            </w:r>
          </w:p>
          <w:p>
            <w:pPr>
              <w:pStyle w:val="TableParagraph"/>
              <w:numPr>
                <w:ilvl w:val="0"/>
                <w:numId w:val="6"/>
              </w:numPr>
              <w:tabs>
                <w:tab w:pos="174" w:val="left" w:leader="none"/>
              </w:tabs>
              <w:spacing w:line="240" w:lineRule="auto" w:before="0" w:after="0"/>
              <w:ind w:left="174" w:right="0" w:hanging="124"/>
              <w:jc w:val="left"/>
              <w:rPr>
                <w:sz w:val="22"/>
              </w:rPr>
            </w:pPr>
            <w:r>
              <w:rPr>
                <w:sz w:val="22"/>
              </w:rPr>
              <w:t>Phòng</w:t>
            </w:r>
            <w:r>
              <w:rPr>
                <w:spacing w:val="-7"/>
                <w:sz w:val="22"/>
              </w:rPr>
              <w:t> </w:t>
            </w:r>
            <w:r>
              <w:rPr>
                <w:sz w:val="22"/>
              </w:rPr>
              <w:t>VH&amp;TT,</w:t>
            </w:r>
            <w:r>
              <w:rPr>
                <w:spacing w:val="-4"/>
                <w:sz w:val="22"/>
              </w:rPr>
              <w:t> </w:t>
            </w:r>
            <w:r>
              <w:rPr>
                <w:sz w:val="22"/>
              </w:rPr>
              <w:t>TT.</w:t>
            </w:r>
            <w:r>
              <w:rPr>
                <w:spacing w:val="-5"/>
                <w:sz w:val="22"/>
              </w:rPr>
              <w:t> </w:t>
            </w:r>
            <w:r>
              <w:rPr>
                <w:sz w:val="22"/>
              </w:rPr>
              <w:t>VHTT&amp;TT </w:t>
            </w:r>
            <w:r>
              <w:rPr>
                <w:spacing w:val="-2"/>
                <w:sz w:val="22"/>
              </w:rPr>
              <w:t>huyện;</w:t>
            </w:r>
          </w:p>
          <w:p>
            <w:pPr>
              <w:pStyle w:val="TableParagraph"/>
              <w:numPr>
                <w:ilvl w:val="0"/>
                <w:numId w:val="6"/>
              </w:numPr>
              <w:tabs>
                <w:tab w:pos="248" w:val="left" w:leader="none"/>
              </w:tabs>
              <w:spacing w:line="240" w:lineRule="auto" w:before="1" w:after="0"/>
              <w:ind w:left="50" w:right="407" w:firstLine="0"/>
              <w:jc w:val="left"/>
              <w:rPr>
                <w:sz w:val="22"/>
              </w:rPr>
            </w:pPr>
            <w:r>
              <w:rPr>
                <w:sz w:val="22"/>
              </w:rPr>
              <w:t>Các</w:t>
            </w:r>
            <w:r>
              <w:rPr>
                <w:spacing w:val="40"/>
                <w:sz w:val="22"/>
              </w:rPr>
              <w:t> </w:t>
            </w:r>
            <w:r>
              <w:rPr>
                <w:sz w:val="22"/>
              </w:rPr>
              <w:t>trường</w:t>
            </w:r>
            <w:r>
              <w:rPr>
                <w:spacing w:val="40"/>
                <w:sz w:val="22"/>
              </w:rPr>
              <w:t> </w:t>
            </w:r>
            <w:r>
              <w:rPr>
                <w:sz w:val="22"/>
              </w:rPr>
              <w:t>TH,</w:t>
            </w:r>
            <w:r>
              <w:rPr>
                <w:spacing w:val="40"/>
                <w:sz w:val="22"/>
              </w:rPr>
              <w:t> </w:t>
            </w:r>
            <w:r>
              <w:rPr>
                <w:sz w:val="22"/>
              </w:rPr>
              <w:t>TH&amp;THCS</w:t>
            </w:r>
            <w:r>
              <w:rPr>
                <w:spacing w:val="40"/>
                <w:sz w:val="22"/>
              </w:rPr>
              <w:t> </w:t>
            </w:r>
            <w:r>
              <w:rPr>
                <w:sz w:val="22"/>
              </w:rPr>
              <w:t>và</w:t>
            </w:r>
            <w:r>
              <w:rPr>
                <w:spacing w:val="40"/>
                <w:sz w:val="22"/>
              </w:rPr>
              <w:t> </w:t>
            </w:r>
            <w:r>
              <w:rPr>
                <w:sz w:val="22"/>
              </w:rPr>
              <w:t>THCS</w:t>
            </w:r>
            <w:r>
              <w:rPr>
                <w:spacing w:val="40"/>
                <w:sz w:val="22"/>
              </w:rPr>
              <w:t> </w:t>
            </w:r>
            <w:r>
              <w:rPr>
                <w:sz w:val="22"/>
              </w:rPr>
              <w:t>trực </w:t>
            </w:r>
            <w:r>
              <w:rPr>
                <w:spacing w:val="-2"/>
                <w:sz w:val="22"/>
              </w:rPr>
              <w:t>thuộc;</w:t>
            </w:r>
          </w:p>
          <w:p>
            <w:pPr>
              <w:pStyle w:val="TableParagraph"/>
              <w:numPr>
                <w:ilvl w:val="0"/>
                <w:numId w:val="6"/>
              </w:numPr>
              <w:tabs>
                <w:tab w:pos="174" w:val="left" w:leader="none"/>
              </w:tabs>
              <w:spacing w:line="251" w:lineRule="exact" w:before="0" w:after="0"/>
              <w:ind w:left="174" w:right="0" w:hanging="124"/>
              <w:jc w:val="left"/>
              <w:rPr>
                <w:sz w:val="22"/>
              </w:rPr>
            </w:pPr>
            <w:r>
              <w:rPr>
                <w:sz w:val="22"/>
              </w:rPr>
              <w:t>Website</w:t>
            </w:r>
            <w:r>
              <w:rPr>
                <w:spacing w:val="1"/>
                <w:sz w:val="22"/>
              </w:rPr>
              <w:t> </w:t>
            </w:r>
            <w:r>
              <w:rPr>
                <w:spacing w:val="-2"/>
                <w:sz w:val="22"/>
              </w:rPr>
              <w:t>Phòng;</w:t>
            </w:r>
          </w:p>
          <w:p>
            <w:pPr>
              <w:pStyle w:val="TableParagraph"/>
              <w:numPr>
                <w:ilvl w:val="0"/>
                <w:numId w:val="6"/>
              </w:numPr>
              <w:tabs>
                <w:tab w:pos="174" w:val="left" w:leader="none"/>
              </w:tabs>
              <w:spacing w:line="240" w:lineRule="auto" w:before="1" w:after="0"/>
              <w:ind w:left="174" w:right="0" w:hanging="124"/>
              <w:jc w:val="left"/>
              <w:rPr>
                <w:sz w:val="22"/>
              </w:rPr>
            </w:pPr>
            <w:r>
              <w:rPr>
                <w:sz w:val="22"/>
              </w:rPr>
              <w:t>Lưu VT,</w:t>
            </w:r>
            <w:r>
              <w:rPr>
                <w:spacing w:val="1"/>
                <w:sz w:val="22"/>
              </w:rPr>
              <w:t> </w:t>
            </w:r>
            <w:r>
              <w:rPr>
                <w:spacing w:val="-2"/>
                <w:sz w:val="22"/>
              </w:rPr>
              <w:t>HĐNG.</w:t>
            </w:r>
          </w:p>
        </w:tc>
        <w:tc>
          <w:tcPr>
            <w:tcW w:w="3484" w:type="dxa"/>
          </w:tcPr>
          <w:p>
            <w:pPr>
              <w:pStyle w:val="TableParagraph"/>
              <w:ind w:left="409" w:right="48" w:firstLine="2"/>
              <w:jc w:val="center"/>
              <w:rPr>
                <w:b/>
                <w:sz w:val="28"/>
              </w:rPr>
            </w:pPr>
            <w:r>
              <w:rPr>
                <w:b/>
                <w:sz w:val="28"/>
              </w:rPr>
              <w:t>KT. TRƯỞNG PHÒNG PHÓ</w:t>
            </w:r>
            <w:r>
              <w:rPr>
                <w:b/>
                <w:spacing w:val="-18"/>
                <w:sz w:val="28"/>
              </w:rPr>
              <w:t> </w:t>
            </w:r>
            <w:r>
              <w:rPr>
                <w:b/>
                <w:sz w:val="28"/>
              </w:rPr>
              <w:t>TRƯỞNG</w:t>
            </w:r>
            <w:r>
              <w:rPr>
                <w:b/>
                <w:spacing w:val="-17"/>
                <w:sz w:val="28"/>
              </w:rPr>
              <w:t> </w:t>
            </w:r>
            <w:r>
              <w:rPr>
                <w:b/>
                <w:sz w:val="28"/>
              </w:rPr>
              <w:t>PHÒNG</w:t>
            </w:r>
          </w:p>
          <w:p>
            <w:pPr>
              <w:pStyle w:val="TableParagraph"/>
              <w:rPr>
                <w:sz w:val="28"/>
              </w:rPr>
            </w:pPr>
          </w:p>
          <w:p>
            <w:pPr>
              <w:pStyle w:val="TableParagraph"/>
              <w:rPr>
                <w:sz w:val="28"/>
              </w:rPr>
            </w:pPr>
          </w:p>
          <w:p>
            <w:pPr>
              <w:pStyle w:val="TableParagraph"/>
              <w:rPr>
                <w:sz w:val="28"/>
              </w:rPr>
            </w:pPr>
          </w:p>
          <w:p>
            <w:pPr>
              <w:pStyle w:val="TableParagraph"/>
              <w:spacing w:before="313"/>
              <w:rPr>
                <w:sz w:val="28"/>
              </w:rPr>
            </w:pPr>
          </w:p>
          <w:p>
            <w:pPr>
              <w:pStyle w:val="TableParagraph"/>
              <w:spacing w:line="302" w:lineRule="exact"/>
              <w:ind w:left="379"/>
              <w:jc w:val="center"/>
              <w:rPr>
                <w:b/>
                <w:sz w:val="28"/>
              </w:rPr>
            </w:pPr>
            <w:r>
              <w:rPr>
                <w:b/>
                <w:sz w:val="28"/>
              </w:rPr>
              <w:t>Đặng</w:t>
            </w:r>
            <w:r>
              <w:rPr>
                <w:b/>
                <w:spacing w:val="-3"/>
                <w:sz w:val="28"/>
              </w:rPr>
              <w:t> </w:t>
            </w:r>
            <w:r>
              <w:rPr>
                <w:b/>
                <w:sz w:val="28"/>
              </w:rPr>
              <w:t>Thị</w:t>
            </w:r>
            <w:r>
              <w:rPr>
                <w:b/>
                <w:spacing w:val="-2"/>
                <w:sz w:val="28"/>
              </w:rPr>
              <w:t> </w:t>
            </w:r>
            <w:r>
              <w:rPr>
                <w:b/>
                <w:sz w:val="28"/>
              </w:rPr>
              <w:t>Thu</w:t>
            </w:r>
            <w:r>
              <w:rPr>
                <w:b/>
                <w:spacing w:val="-3"/>
                <w:sz w:val="28"/>
              </w:rPr>
              <w:t> </w:t>
            </w:r>
            <w:r>
              <w:rPr>
                <w:b/>
                <w:spacing w:val="-2"/>
                <w:sz w:val="28"/>
              </w:rPr>
              <w:t>Hương</w:t>
            </w:r>
          </w:p>
        </w:tc>
      </w:tr>
    </w:tbl>
    <w:sectPr>
      <w:pgSz w:w="11910" w:h="16850"/>
      <w:pgMar w:header="724" w:footer="0" w:top="1120" w:bottom="280" w:left="1400" w:right="7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firstLine="0"/>
      <w:jc w:val="left"/>
      <w:rPr>
        <w:sz w:val="20"/>
      </w:rPr>
    </w:pPr>
    <w:r>
      <w:rPr/>
      <mc:AlternateContent>
        <mc:Choice Requires="wps">
          <w:drawing>
            <wp:anchor distT="0" distB="0" distL="0" distR="0" allowOverlap="1" layoutInCell="1" locked="0" behindDoc="1" simplePos="0" relativeHeight="487519232">
              <wp:simplePos x="0" y="0"/>
              <wp:positionH relativeFrom="page">
                <wp:posOffset>3877690</wp:posOffset>
              </wp:positionH>
              <wp:positionV relativeFrom="page">
                <wp:posOffset>447151</wp:posOffset>
              </wp:positionV>
              <wp:extent cx="178435" cy="22288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78435" cy="222885"/>
                      </a:xfrm>
                      <a:prstGeom prst="rect">
                        <a:avLst/>
                      </a:prstGeom>
                    </wps:spPr>
                    <wps:txbx>
                      <w:txbxContent>
                        <w:p>
                          <w:pPr>
                            <w:pStyle w:val="BodyText"/>
                            <w:spacing w:before="9"/>
                            <w:ind w:left="60" w:firstLine="0"/>
                            <w:jc w:val="left"/>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5.329987pt;margin-top:35.208748pt;width:14.05pt;height:17.55pt;mso-position-horizontal-relative:page;mso-position-vertical-relative:page;z-index:-15797248" type="#_x0000_t202" id="docshape4" filled="false" stroked="false">
              <v:textbox inset="0,0,0,0">
                <w:txbxContent>
                  <w:p>
                    <w:pPr>
                      <w:pStyle w:val="BodyText"/>
                      <w:spacing w:before="9"/>
                      <w:ind w:left="60" w:firstLine="0"/>
                      <w:jc w:val="left"/>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50" w:hanging="128"/>
      </w:pPr>
      <w:rPr>
        <w:rFonts w:hint="default" w:ascii="Times New Roman" w:hAnsi="Times New Roman" w:eastAsia="Times New Roman" w:cs="Times New Roman"/>
        <w:b w:val="0"/>
        <w:bCs w:val="0"/>
        <w:i w:val="0"/>
        <w:iCs w:val="0"/>
        <w:spacing w:val="0"/>
        <w:w w:val="100"/>
        <w:sz w:val="22"/>
        <w:szCs w:val="22"/>
        <w:lang w:val="vi" w:eastAsia="en-US" w:bidi="ar-SA"/>
      </w:rPr>
    </w:lvl>
    <w:lvl w:ilvl="1">
      <w:start w:val="0"/>
      <w:numFmt w:val="bullet"/>
      <w:lvlText w:val="•"/>
      <w:lvlJc w:val="left"/>
      <w:pPr>
        <w:ind w:left="540" w:hanging="128"/>
      </w:pPr>
      <w:rPr>
        <w:rFonts w:hint="default"/>
        <w:lang w:val="vi" w:eastAsia="en-US" w:bidi="ar-SA"/>
      </w:rPr>
    </w:lvl>
    <w:lvl w:ilvl="2">
      <w:start w:val="0"/>
      <w:numFmt w:val="bullet"/>
      <w:lvlText w:val="•"/>
      <w:lvlJc w:val="left"/>
      <w:pPr>
        <w:ind w:left="1021" w:hanging="128"/>
      </w:pPr>
      <w:rPr>
        <w:rFonts w:hint="default"/>
        <w:lang w:val="vi" w:eastAsia="en-US" w:bidi="ar-SA"/>
      </w:rPr>
    </w:lvl>
    <w:lvl w:ilvl="3">
      <w:start w:val="0"/>
      <w:numFmt w:val="bullet"/>
      <w:lvlText w:val="•"/>
      <w:lvlJc w:val="left"/>
      <w:pPr>
        <w:ind w:left="1501" w:hanging="128"/>
      </w:pPr>
      <w:rPr>
        <w:rFonts w:hint="default"/>
        <w:lang w:val="vi" w:eastAsia="en-US" w:bidi="ar-SA"/>
      </w:rPr>
    </w:lvl>
    <w:lvl w:ilvl="4">
      <w:start w:val="0"/>
      <w:numFmt w:val="bullet"/>
      <w:lvlText w:val="•"/>
      <w:lvlJc w:val="left"/>
      <w:pPr>
        <w:ind w:left="1982" w:hanging="128"/>
      </w:pPr>
      <w:rPr>
        <w:rFonts w:hint="default"/>
        <w:lang w:val="vi" w:eastAsia="en-US" w:bidi="ar-SA"/>
      </w:rPr>
    </w:lvl>
    <w:lvl w:ilvl="5">
      <w:start w:val="0"/>
      <w:numFmt w:val="bullet"/>
      <w:lvlText w:val="•"/>
      <w:lvlJc w:val="left"/>
      <w:pPr>
        <w:ind w:left="2463" w:hanging="128"/>
      </w:pPr>
      <w:rPr>
        <w:rFonts w:hint="default"/>
        <w:lang w:val="vi" w:eastAsia="en-US" w:bidi="ar-SA"/>
      </w:rPr>
    </w:lvl>
    <w:lvl w:ilvl="6">
      <w:start w:val="0"/>
      <w:numFmt w:val="bullet"/>
      <w:lvlText w:val="•"/>
      <w:lvlJc w:val="left"/>
      <w:pPr>
        <w:ind w:left="2943" w:hanging="128"/>
      </w:pPr>
      <w:rPr>
        <w:rFonts w:hint="default"/>
        <w:lang w:val="vi" w:eastAsia="en-US" w:bidi="ar-SA"/>
      </w:rPr>
    </w:lvl>
    <w:lvl w:ilvl="7">
      <w:start w:val="0"/>
      <w:numFmt w:val="bullet"/>
      <w:lvlText w:val="•"/>
      <w:lvlJc w:val="left"/>
      <w:pPr>
        <w:ind w:left="3424" w:hanging="128"/>
      </w:pPr>
      <w:rPr>
        <w:rFonts w:hint="default"/>
        <w:lang w:val="vi" w:eastAsia="en-US" w:bidi="ar-SA"/>
      </w:rPr>
    </w:lvl>
    <w:lvl w:ilvl="8">
      <w:start w:val="0"/>
      <w:numFmt w:val="bullet"/>
      <w:lvlText w:val="•"/>
      <w:lvlJc w:val="left"/>
      <w:pPr>
        <w:ind w:left="3904" w:hanging="128"/>
      </w:pPr>
      <w:rPr>
        <w:rFonts w:hint="default"/>
        <w:lang w:val="vi" w:eastAsia="en-US" w:bidi="ar-SA"/>
      </w:rPr>
    </w:lvl>
  </w:abstractNum>
  <w:abstractNum w:abstractNumId="4">
    <w:multiLevelType w:val="hybridMultilevel"/>
    <w:lvl w:ilvl="0">
      <w:start w:val="1"/>
      <w:numFmt w:val="decimal"/>
      <w:lvlText w:val="%1."/>
      <w:lvlJc w:val="left"/>
      <w:pPr>
        <w:ind w:left="1113" w:hanging="245"/>
        <w:jc w:val="left"/>
      </w:pPr>
      <w:rPr>
        <w:rFonts w:hint="default" w:ascii="Times New Roman" w:hAnsi="Times New Roman" w:eastAsia="Times New Roman" w:cs="Times New Roman"/>
        <w:b/>
        <w:bCs/>
        <w:i w:val="0"/>
        <w:iCs w:val="0"/>
        <w:spacing w:val="-11"/>
        <w:w w:val="100"/>
        <w:sz w:val="28"/>
        <w:szCs w:val="28"/>
        <w:lang w:val="vi" w:eastAsia="en-US" w:bidi="ar-SA"/>
      </w:rPr>
    </w:lvl>
    <w:lvl w:ilvl="1">
      <w:start w:val="0"/>
      <w:numFmt w:val="bullet"/>
      <w:lvlText w:val="-"/>
      <w:lvlJc w:val="left"/>
      <w:pPr>
        <w:ind w:left="302" w:hanging="176"/>
      </w:pPr>
      <w:rPr>
        <w:rFonts w:hint="default" w:ascii="Times New Roman" w:hAnsi="Times New Roman" w:eastAsia="Times New Roman" w:cs="Times New Roman"/>
        <w:b w:val="0"/>
        <w:bCs w:val="0"/>
        <w:i w:val="0"/>
        <w:iCs w:val="0"/>
        <w:spacing w:val="0"/>
        <w:w w:val="100"/>
        <w:sz w:val="28"/>
        <w:szCs w:val="28"/>
        <w:lang w:val="vi" w:eastAsia="en-US" w:bidi="ar-SA"/>
      </w:rPr>
    </w:lvl>
    <w:lvl w:ilvl="2">
      <w:start w:val="0"/>
      <w:numFmt w:val="bullet"/>
      <w:lvlText w:val="•"/>
      <w:lvlJc w:val="left"/>
      <w:pPr>
        <w:ind w:left="2078" w:hanging="176"/>
      </w:pPr>
      <w:rPr>
        <w:rFonts w:hint="default"/>
        <w:lang w:val="vi" w:eastAsia="en-US" w:bidi="ar-SA"/>
      </w:rPr>
    </w:lvl>
    <w:lvl w:ilvl="3">
      <w:start w:val="0"/>
      <w:numFmt w:val="bullet"/>
      <w:lvlText w:val="•"/>
      <w:lvlJc w:val="left"/>
      <w:pPr>
        <w:ind w:left="3036" w:hanging="176"/>
      </w:pPr>
      <w:rPr>
        <w:rFonts w:hint="default"/>
        <w:lang w:val="vi" w:eastAsia="en-US" w:bidi="ar-SA"/>
      </w:rPr>
    </w:lvl>
    <w:lvl w:ilvl="4">
      <w:start w:val="0"/>
      <w:numFmt w:val="bullet"/>
      <w:lvlText w:val="•"/>
      <w:lvlJc w:val="left"/>
      <w:pPr>
        <w:ind w:left="3995" w:hanging="176"/>
      </w:pPr>
      <w:rPr>
        <w:rFonts w:hint="default"/>
        <w:lang w:val="vi" w:eastAsia="en-US" w:bidi="ar-SA"/>
      </w:rPr>
    </w:lvl>
    <w:lvl w:ilvl="5">
      <w:start w:val="0"/>
      <w:numFmt w:val="bullet"/>
      <w:lvlText w:val="•"/>
      <w:lvlJc w:val="left"/>
      <w:pPr>
        <w:ind w:left="4953" w:hanging="176"/>
      </w:pPr>
      <w:rPr>
        <w:rFonts w:hint="default"/>
        <w:lang w:val="vi" w:eastAsia="en-US" w:bidi="ar-SA"/>
      </w:rPr>
    </w:lvl>
    <w:lvl w:ilvl="6">
      <w:start w:val="0"/>
      <w:numFmt w:val="bullet"/>
      <w:lvlText w:val="•"/>
      <w:lvlJc w:val="left"/>
      <w:pPr>
        <w:ind w:left="5912" w:hanging="176"/>
      </w:pPr>
      <w:rPr>
        <w:rFonts w:hint="default"/>
        <w:lang w:val="vi" w:eastAsia="en-US" w:bidi="ar-SA"/>
      </w:rPr>
    </w:lvl>
    <w:lvl w:ilvl="7">
      <w:start w:val="0"/>
      <w:numFmt w:val="bullet"/>
      <w:lvlText w:val="•"/>
      <w:lvlJc w:val="left"/>
      <w:pPr>
        <w:ind w:left="6870" w:hanging="176"/>
      </w:pPr>
      <w:rPr>
        <w:rFonts w:hint="default"/>
        <w:lang w:val="vi" w:eastAsia="en-US" w:bidi="ar-SA"/>
      </w:rPr>
    </w:lvl>
    <w:lvl w:ilvl="8">
      <w:start w:val="0"/>
      <w:numFmt w:val="bullet"/>
      <w:lvlText w:val="•"/>
      <w:lvlJc w:val="left"/>
      <w:pPr>
        <w:ind w:left="7829" w:hanging="176"/>
      </w:pPr>
      <w:rPr>
        <w:rFonts w:hint="default"/>
        <w:lang w:val="vi" w:eastAsia="en-US" w:bidi="ar-SA"/>
      </w:rPr>
    </w:lvl>
  </w:abstractNum>
  <w:abstractNum w:abstractNumId="3">
    <w:multiLevelType w:val="hybridMultilevel"/>
    <w:lvl w:ilvl="0">
      <w:start w:val="0"/>
      <w:numFmt w:val="bullet"/>
      <w:lvlText w:val="-"/>
      <w:lvlJc w:val="left"/>
      <w:pPr>
        <w:ind w:left="302" w:hanging="164"/>
      </w:pPr>
      <w:rPr>
        <w:rFonts w:hint="default" w:ascii="Times New Roman" w:hAnsi="Times New Roman" w:eastAsia="Times New Roman" w:cs="Times New Roman"/>
        <w:b w:val="0"/>
        <w:bCs w:val="0"/>
        <w:i w:val="0"/>
        <w:iCs w:val="0"/>
        <w:spacing w:val="0"/>
        <w:w w:val="100"/>
        <w:sz w:val="28"/>
        <w:szCs w:val="28"/>
        <w:lang w:val="vi" w:eastAsia="en-US" w:bidi="ar-SA"/>
      </w:rPr>
    </w:lvl>
    <w:lvl w:ilvl="1">
      <w:start w:val="0"/>
      <w:numFmt w:val="bullet"/>
      <w:lvlText w:val="•"/>
      <w:lvlJc w:val="left"/>
      <w:pPr>
        <w:ind w:left="1244" w:hanging="164"/>
      </w:pPr>
      <w:rPr>
        <w:rFonts w:hint="default"/>
        <w:lang w:val="vi" w:eastAsia="en-US" w:bidi="ar-SA"/>
      </w:rPr>
    </w:lvl>
    <w:lvl w:ilvl="2">
      <w:start w:val="0"/>
      <w:numFmt w:val="bullet"/>
      <w:lvlText w:val="•"/>
      <w:lvlJc w:val="left"/>
      <w:pPr>
        <w:ind w:left="2189" w:hanging="164"/>
      </w:pPr>
      <w:rPr>
        <w:rFonts w:hint="default"/>
        <w:lang w:val="vi" w:eastAsia="en-US" w:bidi="ar-SA"/>
      </w:rPr>
    </w:lvl>
    <w:lvl w:ilvl="3">
      <w:start w:val="0"/>
      <w:numFmt w:val="bullet"/>
      <w:lvlText w:val="•"/>
      <w:lvlJc w:val="left"/>
      <w:pPr>
        <w:ind w:left="3133" w:hanging="164"/>
      </w:pPr>
      <w:rPr>
        <w:rFonts w:hint="default"/>
        <w:lang w:val="vi" w:eastAsia="en-US" w:bidi="ar-SA"/>
      </w:rPr>
    </w:lvl>
    <w:lvl w:ilvl="4">
      <w:start w:val="0"/>
      <w:numFmt w:val="bullet"/>
      <w:lvlText w:val="•"/>
      <w:lvlJc w:val="left"/>
      <w:pPr>
        <w:ind w:left="4078" w:hanging="164"/>
      </w:pPr>
      <w:rPr>
        <w:rFonts w:hint="default"/>
        <w:lang w:val="vi" w:eastAsia="en-US" w:bidi="ar-SA"/>
      </w:rPr>
    </w:lvl>
    <w:lvl w:ilvl="5">
      <w:start w:val="0"/>
      <w:numFmt w:val="bullet"/>
      <w:lvlText w:val="•"/>
      <w:lvlJc w:val="left"/>
      <w:pPr>
        <w:ind w:left="5023" w:hanging="164"/>
      </w:pPr>
      <w:rPr>
        <w:rFonts w:hint="default"/>
        <w:lang w:val="vi" w:eastAsia="en-US" w:bidi="ar-SA"/>
      </w:rPr>
    </w:lvl>
    <w:lvl w:ilvl="6">
      <w:start w:val="0"/>
      <w:numFmt w:val="bullet"/>
      <w:lvlText w:val="•"/>
      <w:lvlJc w:val="left"/>
      <w:pPr>
        <w:ind w:left="5967" w:hanging="164"/>
      </w:pPr>
      <w:rPr>
        <w:rFonts w:hint="default"/>
        <w:lang w:val="vi" w:eastAsia="en-US" w:bidi="ar-SA"/>
      </w:rPr>
    </w:lvl>
    <w:lvl w:ilvl="7">
      <w:start w:val="0"/>
      <w:numFmt w:val="bullet"/>
      <w:lvlText w:val="•"/>
      <w:lvlJc w:val="left"/>
      <w:pPr>
        <w:ind w:left="6912" w:hanging="164"/>
      </w:pPr>
      <w:rPr>
        <w:rFonts w:hint="default"/>
        <w:lang w:val="vi" w:eastAsia="en-US" w:bidi="ar-SA"/>
      </w:rPr>
    </w:lvl>
    <w:lvl w:ilvl="8">
      <w:start w:val="0"/>
      <w:numFmt w:val="bullet"/>
      <w:lvlText w:val="•"/>
      <w:lvlJc w:val="left"/>
      <w:pPr>
        <w:ind w:left="7857" w:hanging="164"/>
      </w:pPr>
      <w:rPr>
        <w:rFonts w:hint="default"/>
        <w:lang w:val="vi" w:eastAsia="en-US" w:bidi="ar-SA"/>
      </w:rPr>
    </w:lvl>
  </w:abstractNum>
  <w:abstractNum w:abstractNumId="2">
    <w:multiLevelType w:val="hybridMultilevel"/>
    <w:lvl w:ilvl="0">
      <w:start w:val="1"/>
      <w:numFmt w:val="decimal"/>
      <w:lvlText w:val="%1."/>
      <w:lvlJc w:val="left"/>
      <w:pPr>
        <w:ind w:left="302" w:hanging="288"/>
        <w:jc w:val="left"/>
      </w:pPr>
      <w:rPr>
        <w:rFonts w:hint="default" w:ascii="Times New Roman" w:hAnsi="Times New Roman" w:eastAsia="Times New Roman" w:cs="Times New Roman"/>
        <w:b/>
        <w:bCs/>
        <w:i w:val="0"/>
        <w:iCs w:val="0"/>
        <w:spacing w:val="0"/>
        <w:w w:val="100"/>
        <w:sz w:val="28"/>
        <w:szCs w:val="28"/>
        <w:lang w:val="vi" w:eastAsia="en-US" w:bidi="ar-SA"/>
      </w:rPr>
    </w:lvl>
    <w:lvl w:ilvl="1">
      <w:start w:val="0"/>
      <w:numFmt w:val="bullet"/>
      <w:lvlText w:val="•"/>
      <w:lvlJc w:val="left"/>
      <w:pPr>
        <w:ind w:left="1244" w:hanging="288"/>
      </w:pPr>
      <w:rPr>
        <w:rFonts w:hint="default"/>
        <w:lang w:val="vi" w:eastAsia="en-US" w:bidi="ar-SA"/>
      </w:rPr>
    </w:lvl>
    <w:lvl w:ilvl="2">
      <w:start w:val="0"/>
      <w:numFmt w:val="bullet"/>
      <w:lvlText w:val="•"/>
      <w:lvlJc w:val="left"/>
      <w:pPr>
        <w:ind w:left="2189" w:hanging="288"/>
      </w:pPr>
      <w:rPr>
        <w:rFonts w:hint="default"/>
        <w:lang w:val="vi" w:eastAsia="en-US" w:bidi="ar-SA"/>
      </w:rPr>
    </w:lvl>
    <w:lvl w:ilvl="3">
      <w:start w:val="0"/>
      <w:numFmt w:val="bullet"/>
      <w:lvlText w:val="•"/>
      <w:lvlJc w:val="left"/>
      <w:pPr>
        <w:ind w:left="3133" w:hanging="288"/>
      </w:pPr>
      <w:rPr>
        <w:rFonts w:hint="default"/>
        <w:lang w:val="vi" w:eastAsia="en-US" w:bidi="ar-SA"/>
      </w:rPr>
    </w:lvl>
    <w:lvl w:ilvl="4">
      <w:start w:val="0"/>
      <w:numFmt w:val="bullet"/>
      <w:lvlText w:val="•"/>
      <w:lvlJc w:val="left"/>
      <w:pPr>
        <w:ind w:left="4078" w:hanging="288"/>
      </w:pPr>
      <w:rPr>
        <w:rFonts w:hint="default"/>
        <w:lang w:val="vi" w:eastAsia="en-US" w:bidi="ar-SA"/>
      </w:rPr>
    </w:lvl>
    <w:lvl w:ilvl="5">
      <w:start w:val="0"/>
      <w:numFmt w:val="bullet"/>
      <w:lvlText w:val="•"/>
      <w:lvlJc w:val="left"/>
      <w:pPr>
        <w:ind w:left="5023" w:hanging="288"/>
      </w:pPr>
      <w:rPr>
        <w:rFonts w:hint="default"/>
        <w:lang w:val="vi" w:eastAsia="en-US" w:bidi="ar-SA"/>
      </w:rPr>
    </w:lvl>
    <w:lvl w:ilvl="6">
      <w:start w:val="0"/>
      <w:numFmt w:val="bullet"/>
      <w:lvlText w:val="•"/>
      <w:lvlJc w:val="left"/>
      <w:pPr>
        <w:ind w:left="5967" w:hanging="288"/>
      </w:pPr>
      <w:rPr>
        <w:rFonts w:hint="default"/>
        <w:lang w:val="vi" w:eastAsia="en-US" w:bidi="ar-SA"/>
      </w:rPr>
    </w:lvl>
    <w:lvl w:ilvl="7">
      <w:start w:val="0"/>
      <w:numFmt w:val="bullet"/>
      <w:lvlText w:val="•"/>
      <w:lvlJc w:val="left"/>
      <w:pPr>
        <w:ind w:left="6912" w:hanging="288"/>
      </w:pPr>
      <w:rPr>
        <w:rFonts w:hint="default"/>
        <w:lang w:val="vi" w:eastAsia="en-US" w:bidi="ar-SA"/>
      </w:rPr>
    </w:lvl>
    <w:lvl w:ilvl="8">
      <w:start w:val="0"/>
      <w:numFmt w:val="bullet"/>
      <w:lvlText w:val="•"/>
      <w:lvlJc w:val="left"/>
      <w:pPr>
        <w:ind w:left="7857" w:hanging="288"/>
      </w:pPr>
      <w:rPr>
        <w:rFonts w:hint="default"/>
        <w:lang w:val="vi" w:eastAsia="en-US" w:bidi="ar-SA"/>
      </w:rPr>
    </w:lvl>
  </w:abstractNum>
  <w:abstractNum w:abstractNumId="1">
    <w:multiLevelType w:val="hybridMultilevel"/>
    <w:lvl w:ilvl="0">
      <w:start w:val="1"/>
      <w:numFmt w:val="decimal"/>
      <w:lvlText w:val="%1."/>
      <w:lvlJc w:val="left"/>
      <w:pPr>
        <w:ind w:left="302" w:hanging="293"/>
        <w:jc w:val="left"/>
      </w:pPr>
      <w:rPr>
        <w:rFonts w:hint="default" w:ascii="Times New Roman" w:hAnsi="Times New Roman" w:eastAsia="Times New Roman" w:cs="Times New Roman"/>
        <w:b/>
        <w:bCs/>
        <w:i w:val="0"/>
        <w:iCs w:val="0"/>
        <w:spacing w:val="0"/>
        <w:w w:val="100"/>
        <w:sz w:val="28"/>
        <w:szCs w:val="28"/>
        <w:lang w:val="vi" w:eastAsia="en-US" w:bidi="ar-SA"/>
      </w:rPr>
    </w:lvl>
    <w:lvl w:ilvl="1">
      <w:start w:val="0"/>
      <w:numFmt w:val="bullet"/>
      <w:lvlText w:val="-"/>
      <w:lvlJc w:val="left"/>
      <w:pPr>
        <w:ind w:left="868" w:hanging="159"/>
      </w:pPr>
      <w:rPr>
        <w:rFonts w:hint="default" w:ascii="Times New Roman" w:hAnsi="Times New Roman" w:eastAsia="Times New Roman" w:cs="Times New Roman"/>
        <w:b w:val="0"/>
        <w:bCs w:val="0"/>
        <w:i w:val="0"/>
        <w:iCs w:val="0"/>
        <w:spacing w:val="0"/>
        <w:w w:val="100"/>
        <w:sz w:val="28"/>
        <w:szCs w:val="28"/>
        <w:lang w:val="vi" w:eastAsia="en-US" w:bidi="ar-SA"/>
      </w:rPr>
    </w:lvl>
    <w:lvl w:ilvl="2">
      <w:start w:val="0"/>
      <w:numFmt w:val="bullet"/>
      <w:lvlText w:val="•"/>
      <w:lvlJc w:val="left"/>
      <w:pPr>
        <w:ind w:left="1040" w:hanging="159"/>
      </w:pPr>
      <w:rPr>
        <w:rFonts w:hint="default"/>
        <w:lang w:val="vi" w:eastAsia="en-US" w:bidi="ar-SA"/>
      </w:rPr>
    </w:lvl>
    <w:lvl w:ilvl="3">
      <w:start w:val="0"/>
      <w:numFmt w:val="bullet"/>
      <w:lvlText w:val="•"/>
      <w:lvlJc w:val="left"/>
      <w:pPr>
        <w:ind w:left="2128" w:hanging="159"/>
      </w:pPr>
      <w:rPr>
        <w:rFonts w:hint="default"/>
        <w:lang w:val="vi" w:eastAsia="en-US" w:bidi="ar-SA"/>
      </w:rPr>
    </w:lvl>
    <w:lvl w:ilvl="4">
      <w:start w:val="0"/>
      <w:numFmt w:val="bullet"/>
      <w:lvlText w:val="•"/>
      <w:lvlJc w:val="left"/>
      <w:pPr>
        <w:ind w:left="3216" w:hanging="159"/>
      </w:pPr>
      <w:rPr>
        <w:rFonts w:hint="default"/>
        <w:lang w:val="vi" w:eastAsia="en-US" w:bidi="ar-SA"/>
      </w:rPr>
    </w:lvl>
    <w:lvl w:ilvl="5">
      <w:start w:val="0"/>
      <w:numFmt w:val="bullet"/>
      <w:lvlText w:val="•"/>
      <w:lvlJc w:val="left"/>
      <w:pPr>
        <w:ind w:left="4304" w:hanging="159"/>
      </w:pPr>
      <w:rPr>
        <w:rFonts w:hint="default"/>
        <w:lang w:val="vi" w:eastAsia="en-US" w:bidi="ar-SA"/>
      </w:rPr>
    </w:lvl>
    <w:lvl w:ilvl="6">
      <w:start w:val="0"/>
      <w:numFmt w:val="bullet"/>
      <w:lvlText w:val="•"/>
      <w:lvlJc w:val="left"/>
      <w:pPr>
        <w:ind w:left="5393" w:hanging="159"/>
      </w:pPr>
      <w:rPr>
        <w:rFonts w:hint="default"/>
        <w:lang w:val="vi" w:eastAsia="en-US" w:bidi="ar-SA"/>
      </w:rPr>
    </w:lvl>
    <w:lvl w:ilvl="7">
      <w:start w:val="0"/>
      <w:numFmt w:val="bullet"/>
      <w:lvlText w:val="•"/>
      <w:lvlJc w:val="left"/>
      <w:pPr>
        <w:ind w:left="6481" w:hanging="159"/>
      </w:pPr>
      <w:rPr>
        <w:rFonts w:hint="default"/>
        <w:lang w:val="vi" w:eastAsia="en-US" w:bidi="ar-SA"/>
      </w:rPr>
    </w:lvl>
    <w:lvl w:ilvl="8">
      <w:start w:val="0"/>
      <w:numFmt w:val="bullet"/>
      <w:lvlText w:val="•"/>
      <w:lvlJc w:val="left"/>
      <w:pPr>
        <w:ind w:left="7569" w:hanging="159"/>
      </w:pPr>
      <w:rPr>
        <w:rFonts w:hint="default"/>
        <w:lang w:val="vi" w:eastAsia="en-US" w:bidi="ar-SA"/>
      </w:rPr>
    </w:lvl>
  </w:abstractNum>
  <w:abstractNum w:abstractNumId="0">
    <w:multiLevelType w:val="hybridMultilevel"/>
    <w:lvl w:ilvl="0">
      <w:start w:val="1"/>
      <w:numFmt w:val="upperRoman"/>
      <w:lvlText w:val="%1."/>
      <w:lvlJc w:val="left"/>
      <w:pPr>
        <w:ind w:left="1117" w:hanging="250"/>
        <w:jc w:val="left"/>
      </w:pPr>
      <w:rPr>
        <w:rFonts w:hint="default" w:ascii="Times New Roman" w:hAnsi="Times New Roman" w:eastAsia="Times New Roman" w:cs="Times New Roman"/>
        <w:b/>
        <w:bCs/>
        <w:i w:val="0"/>
        <w:iCs w:val="0"/>
        <w:spacing w:val="0"/>
        <w:w w:val="100"/>
        <w:sz w:val="28"/>
        <w:szCs w:val="28"/>
        <w:lang w:val="vi" w:eastAsia="en-US" w:bidi="ar-SA"/>
      </w:rPr>
    </w:lvl>
    <w:lvl w:ilvl="1">
      <w:start w:val="0"/>
      <w:numFmt w:val="bullet"/>
      <w:lvlText w:val="-"/>
      <w:lvlJc w:val="left"/>
      <w:pPr>
        <w:ind w:left="302" w:hanging="214"/>
      </w:pPr>
      <w:rPr>
        <w:rFonts w:hint="default" w:ascii="Times New Roman" w:hAnsi="Times New Roman" w:eastAsia="Times New Roman" w:cs="Times New Roman"/>
        <w:b w:val="0"/>
        <w:bCs w:val="0"/>
        <w:i w:val="0"/>
        <w:iCs w:val="0"/>
        <w:spacing w:val="0"/>
        <w:w w:val="100"/>
        <w:sz w:val="28"/>
        <w:szCs w:val="28"/>
        <w:lang w:val="vi" w:eastAsia="en-US" w:bidi="ar-SA"/>
      </w:rPr>
    </w:lvl>
    <w:lvl w:ilvl="2">
      <w:start w:val="0"/>
      <w:numFmt w:val="bullet"/>
      <w:lvlText w:val="•"/>
      <w:lvlJc w:val="left"/>
      <w:pPr>
        <w:ind w:left="2078" w:hanging="214"/>
      </w:pPr>
      <w:rPr>
        <w:rFonts w:hint="default"/>
        <w:lang w:val="vi" w:eastAsia="en-US" w:bidi="ar-SA"/>
      </w:rPr>
    </w:lvl>
    <w:lvl w:ilvl="3">
      <w:start w:val="0"/>
      <w:numFmt w:val="bullet"/>
      <w:lvlText w:val="•"/>
      <w:lvlJc w:val="left"/>
      <w:pPr>
        <w:ind w:left="3036" w:hanging="214"/>
      </w:pPr>
      <w:rPr>
        <w:rFonts w:hint="default"/>
        <w:lang w:val="vi" w:eastAsia="en-US" w:bidi="ar-SA"/>
      </w:rPr>
    </w:lvl>
    <w:lvl w:ilvl="4">
      <w:start w:val="0"/>
      <w:numFmt w:val="bullet"/>
      <w:lvlText w:val="•"/>
      <w:lvlJc w:val="left"/>
      <w:pPr>
        <w:ind w:left="3995" w:hanging="214"/>
      </w:pPr>
      <w:rPr>
        <w:rFonts w:hint="default"/>
        <w:lang w:val="vi" w:eastAsia="en-US" w:bidi="ar-SA"/>
      </w:rPr>
    </w:lvl>
    <w:lvl w:ilvl="5">
      <w:start w:val="0"/>
      <w:numFmt w:val="bullet"/>
      <w:lvlText w:val="•"/>
      <w:lvlJc w:val="left"/>
      <w:pPr>
        <w:ind w:left="4953" w:hanging="214"/>
      </w:pPr>
      <w:rPr>
        <w:rFonts w:hint="default"/>
        <w:lang w:val="vi" w:eastAsia="en-US" w:bidi="ar-SA"/>
      </w:rPr>
    </w:lvl>
    <w:lvl w:ilvl="6">
      <w:start w:val="0"/>
      <w:numFmt w:val="bullet"/>
      <w:lvlText w:val="•"/>
      <w:lvlJc w:val="left"/>
      <w:pPr>
        <w:ind w:left="5912" w:hanging="214"/>
      </w:pPr>
      <w:rPr>
        <w:rFonts w:hint="default"/>
        <w:lang w:val="vi" w:eastAsia="en-US" w:bidi="ar-SA"/>
      </w:rPr>
    </w:lvl>
    <w:lvl w:ilvl="7">
      <w:start w:val="0"/>
      <w:numFmt w:val="bullet"/>
      <w:lvlText w:val="•"/>
      <w:lvlJc w:val="left"/>
      <w:pPr>
        <w:ind w:left="6870" w:hanging="214"/>
      </w:pPr>
      <w:rPr>
        <w:rFonts w:hint="default"/>
        <w:lang w:val="vi" w:eastAsia="en-US" w:bidi="ar-SA"/>
      </w:rPr>
    </w:lvl>
    <w:lvl w:ilvl="8">
      <w:start w:val="0"/>
      <w:numFmt w:val="bullet"/>
      <w:lvlText w:val="•"/>
      <w:lvlJc w:val="left"/>
      <w:pPr>
        <w:ind w:left="7829" w:hanging="214"/>
      </w:pPr>
      <w:rPr>
        <w:rFonts w:hint="default"/>
        <w:lang w:val="vi"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spacing w:before="115"/>
      <w:ind w:left="302" w:firstLine="566"/>
      <w:jc w:val="both"/>
    </w:pPr>
    <w:rPr>
      <w:rFonts w:ascii="Times New Roman" w:hAnsi="Times New Roman" w:eastAsia="Times New Roman" w:cs="Times New Roman"/>
      <w:sz w:val="28"/>
      <w:szCs w:val="28"/>
      <w:lang w:val="vi" w:eastAsia="en-US" w:bidi="ar-SA"/>
    </w:rPr>
  </w:style>
  <w:style w:styleId="Heading1" w:type="paragraph">
    <w:name w:val="Heading 1"/>
    <w:basedOn w:val="Normal"/>
    <w:uiPriority w:val="1"/>
    <w:qFormat/>
    <w:pPr>
      <w:spacing w:before="124"/>
      <w:ind w:left="242" w:hanging="467"/>
      <w:outlineLvl w:val="1"/>
    </w:pPr>
    <w:rPr>
      <w:rFonts w:ascii="Times New Roman" w:hAnsi="Times New Roman" w:eastAsia="Times New Roman" w:cs="Times New Roman"/>
      <w:b/>
      <w:bCs/>
      <w:sz w:val="28"/>
      <w:szCs w:val="28"/>
      <w:lang w:val="vi" w:eastAsia="en-US" w:bidi="ar-SA"/>
    </w:rPr>
  </w:style>
  <w:style w:styleId="Heading2" w:type="paragraph">
    <w:name w:val="Heading 2"/>
    <w:basedOn w:val="Normal"/>
    <w:uiPriority w:val="1"/>
    <w:qFormat/>
    <w:pPr>
      <w:spacing w:before="240"/>
      <w:ind w:left="1147" w:hanging="280"/>
      <w:jc w:val="both"/>
      <w:outlineLvl w:val="2"/>
    </w:pPr>
    <w:rPr>
      <w:rFonts w:ascii="Times New Roman" w:hAnsi="Times New Roman" w:eastAsia="Times New Roman" w:cs="Times New Roman"/>
      <w:b/>
      <w:bCs/>
      <w:sz w:val="28"/>
      <w:szCs w:val="28"/>
      <w:lang w:val="vi" w:eastAsia="en-US" w:bidi="ar-SA"/>
    </w:rPr>
  </w:style>
  <w:style w:styleId="ListParagraph" w:type="paragraph">
    <w:name w:val="List Paragraph"/>
    <w:basedOn w:val="Normal"/>
    <w:uiPriority w:val="1"/>
    <w:qFormat/>
    <w:pPr>
      <w:spacing w:before="119"/>
      <w:ind w:left="302" w:firstLine="566"/>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rPr>
      <w:rFonts w:ascii="Times New Roman" w:hAnsi="Times New Roman" w:eastAsia="Times New Roman" w:cs="Times New Roman"/>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yperlink" Target="mailto:hkpdphongdien2024@gmail.com" TargetMode="External"/><Relationship Id="rId7" Type="http://schemas.openxmlformats.org/officeDocument/2006/relationships/image" Target="media/image1.png"/><Relationship Id="rId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2023-12-28T03:38:13Z</dcterms:created>
  <dcterms:modified xsi:type="dcterms:W3CDTF">2023-12-28T03:38:13Z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2023-12-28T00:00:00Z</vt:filetime>
  </property>
  <property fmtid="{D5CDD505-2E9C-101B-9397-08002B2CF9AE}" pid="3" name="Creator">
    <vt:lpwstr>Microsoft® Word 2016</vt:lpwstr>
  </property>
  <property fmtid="{D5CDD505-2E9C-101B-9397-08002B2CF9AE}" pid="4" name="LastSaved">
    <vt:filetime>2023-12-28T00:00:00Z</vt:filetime>
  </property>
  <property fmtid="{D5CDD505-2E9C-101B-9397-08002B2CF9AE}" pid="5" name="Producer">
    <vt:lpwstr>Microsoft® Word 2016; modified using iTextSharp™ 5.5.13.1 ©2000-2019 iText Group NV (AGPL-version)</vt:lpwstr>
  </property>
</Properties>
</file>