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7A" w:rsidRPr="0037237A" w:rsidRDefault="0037237A" w:rsidP="0037237A">
      <w:pPr>
        <w:spacing w:line="300" w:lineRule="atLeast"/>
        <w:jc w:val="both"/>
      </w:pPr>
      <w:r w:rsidRPr="0037237A">
        <w:rPr>
          <w:b/>
          <w:bCs/>
          <w:color w:val="666666"/>
          <w:sz w:val="30"/>
          <w:szCs w:val="30"/>
          <w:bdr w:val="none" w:sz="0" w:space="0" w:color="auto" w:frame="1"/>
        </w:rPr>
        <w:t>BÁO CÁO TỔNG KẾT CÁ NHÂN NĂM HỌC 22-23</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PHÒNG GD&amp; ĐT PHONG ĐIỀN     </w:t>
      </w:r>
      <w:r w:rsidRPr="0037237A">
        <w:rPr>
          <w:rFonts w:ascii="Arial" w:hAnsi="Arial" w:cs="Arial"/>
          <w:b/>
          <w:bCs/>
          <w:color w:val="242B2D"/>
          <w:sz w:val="20"/>
          <w:szCs w:val="20"/>
          <w:bdr w:val="none" w:sz="0" w:space="0" w:color="auto" w:frame="1"/>
          <w:shd w:val="clear" w:color="auto" w:fill="F4F9D2"/>
        </w:rPr>
        <w:t>CỘNG HOÀ XÃ HỘI CHỦ NGHĨA VIỆT NAM</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b/>
          <w:bCs/>
          <w:color w:val="242B2D"/>
          <w:sz w:val="20"/>
          <w:szCs w:val="20"/>
          <w:bdr w:val="none" w:sz="0" w:space="0" w:color="auto" w:frame="1"/>
          <w:shd w:val="clear" w:color="auto" w:fill="F4F9D2"/>
        </w:rPr>
        <w:t>TRƯỜNG THCS PHONG HẢI                     Độc lập - Tự do - Hạnh phúc</w:t>
      </w:r>
    </w:p>
    <w:p w:rsidR="0037237A" w:rsidRPr="0037237A" w:rsidRDefault="0037237A" w:rsidP="0037237A">
      <w:pPr>
        <w:jc w:val="right"/>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w:t>
      </w:r>
    </w:p>
    <w:p w:rsidR="0037237A" w:rsidRPr="0037237A" w:rsidRDefault="0037237A" w:rsidP="0037237A">
      <w:pPr>
        <w:jc w:val="right"/>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Phong Hải, ngày 12 tháng 05 năm 2023</w:t>
      </w:r>
    </w:p>
    <w:p w:rsidR="0037237A" w:rsidRPr="0037237A" w:rsidRDefault="0037237A" w:rsidP="0037237A">
      <w:pPr>
        <w:jc w:val="center"/>
        <w:rPr>
          <w:rFonts w:ascii="Arial" w:hAnsi="Arial" w:cs="Arial"/>
          <w:color w:val="242B2D"/>
          <w:sz w:val="20"/>
          <w:szCs w:val="20"/>
          <w:bdr w:val="none" w:sz="0" w:space="0" w:color="auto" w:frame="1"/>
          <w:shd w:val="clear" w:color="auto" w:fill="F4F9D2"/>
        </w:rPr>
      </w:pPr>
      <w:r w:rsidRPr="0037237A">
        <w:rPr>
          <w:rFonts w:ascii="Arial" w:hAnsi="Arial" w:cs="Arial"/>
          <w:b/>
          <w:bCs/>
          <w:color w:val="242B2D"/>
          <w:sz w:val="20"/>
          <w:szCs w:val="20"/>
          <w:bdr w:val="none" w:sz="0" w:space="0" w:color="auto" w:frame="1"/>
          <w:shd w:val="clear" w:color="auto" w:fill="F4F9D2"/>
        </w:rPr>
        <w:t> </w:t>
      </w:r>
    </w:p>
    <w:p w:rsidR="0037237A" w:rsidRPr="0037237A" w:rsidRDefault="0037237A" w:rsidP="0037237A">
      <w:pPr>
        <w:jc w:val="center"/>
        <w:rPr>
          <w:rFonts w:ascii="Arial" w:hAnsi="Arial" w:cs="Arial"/>
          <w:color w:val="242B2D"/>
          <w:sz w:val="20"/>
          <w:szCs w:val="20"/>
          <w:bdr w:val="none" w:sz="0" w:space="0" w:color="auto" w:frame="1"/>
          <w:shd w:val="clear" w:color="auto" w:fill="F4F9D2"/>
        </w:rPr>
      </w:pPr>
      <w:r w:rsidRPr="0037237A">
        <w:rPr>
          <w:rFonts w:ascii="Arial" w:hAnsi="Arial" w:cs="Arial"/>
          <w:b/>
          <w:bCs/>
          <w:color w:val="242B2D"/>
          <w:sz w:val="20"/>
          <w:szCs w:val="20"/>
          <w:bdr w:val="none" w:sz="0" w:space="0" w:color="auto" w:frame="1"/>
          <w:shd w:val="clear" w:color="auto" w:fill="F4F9D2"/>
        </w:rPr>
        <w:t>BÁO CÁO TỔNG KẾT CÁ NHÂN</w:t>
      </w:r>
    </w:p>
    <w:p w:rsidR="0037237A" w:rsidRPr="0037237A" w:rsidRDefault="0037237A" w:rsidP="0037237A">
      <w:pPr>
        <w:jc w:val="center"/>
        <w:rPr>
          <w:rFonts w:ascii="Arial" w:hAnsi="Arial" w:cs="Arial"/>
          <w:color w:val="242B2D"/>
          <w:sz w:val="20"/>
          <w:szCs w:val="20"/>
          <w:bdr w:val="none" w:sz="0" w:space="0" w:color="auto" w:frame="1"/>
          <w:shd w:val="clear" w:color="auto" w:fill="F4F9D2"/>
        </w:rPr>
      </w:pPr>
      <w:r w:rsidRPr="0037237A">
        <w:rPr>
          <w:rFonts w:ascii="Arial" w:hAnsi="Arial" w:cs="Arial"/>
          <w:b/>
          <w:bCs/>
          <w:color w:val="242B2D"/>
          <w:sz w:val="20"/>
          <w:szCs w:val="20"/>
          <w:bdr w:val="none" w:sz="0" w:space="0" w:color="auto" w:frame="1"/>
          <w:shd w:val="clear" w:color="auto" w:fill="F4F9D2"/>
        </w:rPr>
        <w:t> NĂM HỌC 2022-2023</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Họ và tên: Hồ Thị Hường</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Chức vụ, công tác được giao: Giáo viên- TTCM ,giảng dạy Tiếng anh 7,8</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Tổ chuyên môn: Tiếng anh- Âm nhạc- Mĩ thuật- Thể dục-GDCD</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Danh hiệu thi đua đăng ký đầu năm: Lao động  tiên tiến</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b/>
          <w:bCs/>
          <w:color w:val="242B2D"/>
          <w:sz w:val="20"/>
          <w:szCs w:val="20"/>
          <w:bdr w:val="none" w:sz="0" w:space="0" w:color="auto" w:frame="1"/>
          <w:shd w:val="clear" w:color="auto" w:fill="F4F9D2"/>
        </w:rPr>
        <w:t>I. Đánh giá đặc điểm tình hình năm học:</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1. Thuận lợi:</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Được sự quan tâm giúp đỡ của ban giám hiệu nhà trường, sự phối hợp của đồng nghiệm.</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Tích cực trong quá trình giảng dạy và bồi dưỡng hs giỏi</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Bản thân được phân công giảng dạy đúng chuyên môn và tích cực trong việc điều hành các hoạt động đoàn thể.</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Đa số ĐVCĐ tham gia tốt các hoạt động đoàn thể và xây dựng sự đoàn kết nội bộ nhà trường.</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2. Khó khăn:</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Một số em chưa có ý thức trong học tập, việc tự học ở nhà còn hạn chế, ý thức chấp hành kỹ luật chưa cao nên ảnh hưởng lớn đến việc giảng dạy của giáo viên.</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-Một số HS có hoàn cảnh đặt biệt, thiếu  sự quan tâm của phụ huynh, ảnh hưởng đến kết quả học tập của và chất lượng bộ môn.</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b/>
          <w:bCs/>
          <w:color w:val="242B2D"/>
          <w:sz w:val="20"/>
          <w:szCs w:val="20"/>
          <w:bdr w:val="none" w:sz="0" w:space="0" w:color="auto" w:frame="1"/>
          <w:shd w:val="clear" w:color="auto" w:fill="F4F9D2"/>
        </w:rPr>
        <w:t>II. Đánh giá thực trạng công tác đã qua:</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b/>
          <w:bCs/>
          <w:color w:val="242B2D"/>
          <w:sz w:val="20"/>
          <w:szCs w:val="20"/>
          <w:bdr w:val="none" w:sz="0" w:space="0" w:color="auto" w:frame="1"/>
          <w:shd w:val="clear" w:color="auto" w:fill="F4F9D2"/>
        </w:rPr>
        <w:t>A. Thực hiện các cuộc vận động, phong trào thi đua:</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1. Cuộc vận động “ Học tập và làm theo tấm gương đạo đức Hồ Chí Minh”</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Thực hiện tốt cuộc vận động “ Học tập và làm theo tấm gương đạo đức Hồ Chí Minh”</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Đảm bảo ngày giờ công lên lớp, hồ sơ sổ sách đầy đủ, đánh giá học sinh trung thực, khách quan, công bằng, có tinh thần trách nhiệm trong công việc được giao.</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2. Cuộc vận động “Mỗi thầy cô giáo là một tấm gương tự học và sáng tạo”:</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Luôn tự học, tự rèn và học hỏi đồng nghiệp để nâng cao trình độ chuyên môn nghiệp vụ.</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Chú trọng đổi mới PPDH, đánh giá HS theo định hướng phát triển năng lực của HS.</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Luôn quan tâm chăm lo đời sống cho CBGVNV trong nhà trường.</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Luôn tạo điều kiện cho Tổ nữ công hoạt động trong các dịp lễ lớn.</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3. Phong trào thi đua xây dựng “Trường học thân thiện, học sinh tích cực”:</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Luôn gần gủi, quan tâm học sinh nhất là đối với học sinh nghèo.</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Luôn thể hiện mình là tấm gương sáng cho học sinh noi theo.</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b/>
          <w:bCs/>
          <w:color w:val="242B2D"/>
          <w:sz w:val="20"/>
          <w:szCs w:val="20"/>
          <w:bdr w:val="none" w:sz="0" w:space="0" w:color="auto" w:frame="1"/>
          <w:shd w:val="clear" w:color="auto" w:fill="F4F9D2"/>
        </w:rPr>
        <w:t>B. Hiệu quả thực hiện kế hoạch chuyên môn:</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1. Công tác quản lý lớp:</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2. Thực hiện đổi mới phương pháp, nâng cao chất lượng giáo dục:</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Bản thân luôn chú trọng đổi mới PPDH.</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Bồi dưỡng HS giỏi tích cực</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3. Tham gia tập huấn các chuyên đề:</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Tập huấn các chuyên đề do nhà trương triển khai.</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4. Dự giờ thăm lớp, thao giảng:</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Thực hiện tốt kế hoạch dự giờ thăm lớp, thao giảng theo kế hoạch của tổ chuyên môn.</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5. Kiểm tra theo kế hoạch tổ chuyên môn:</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Luôn hoàn thành tốt các loại HSSS của cá nhân, Tổ chuyên môn đúng qui chế và theo qui định.</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6. Đánh giá ứng dụng CNTT vào giảng dạy:</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Luôn  ƯDCNTT vào giảng dạy và các tiết dự giờ, thao giảng.</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7. Tổng hợp chất lượng bộ môn:</w:t>
      </w:r>
    </w:p>
    <w:tbl>
      <w:tblPr>
        <w:tblW w:w="0" w:type="auto"/>
        <w:tblCellMar>
          <w:left w:w="0" w:type="dxa"/>
          <w:right w:w="0" w:type="dxa"/>
        </w:tblCellMar>
        <w:tblLook w:val="04A0" w:firstRow="1" w:lastRow="0" w:firstColumn="1" w:lastColumn="0" w:noHBand="0" w:noVBand="1"/>
      </w:tblPr>
      <w:tblGrid>
        <w:gridCol w:w="1155"/>
        <w:gridCol w:w="735"/>
        <w:gridCol w:w="720"/>
        <w:gridCol w:w="810"/>
        <w:gridCol w:w="810"/>
        <w:gridCol w:w="810"/>
        <w:gridCol w:w="810"/>
        <w:gridCol w:w="810"/>
        <w:gridCol w:w="900"/>
        <w:gridCol w:w="810"/>
        <w:gridCol w:w="720"/>
      </w:tblGrid>
      <w:tr w:rsidR="0037237A" w:rsidRPr="0037237A" w:rsidTr="0037237A">
        <w:tc>
          <w:tcPr>
            <w:tcW w:w="1155" w:type="dxa"/>
            <w:vMerge w:val="restart"/>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Lớp/TSố</w:t>
            </w:r>
          </w:p>
        </w:tc>
        <w:tc>
          <w:tcPr>
            <w:tcW w:w="1455" w:type="dxa"/>
            <w:gridSpan w:val="2"/>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Giỏi</w:t>
            </w:r>
          </w:p>
        </w:tc>
        <w:tc>
          <w:tcPr>
            <w:tcW w:w="1620" w:type="dxa"/>
            <w:gridSpan w:val="2"/>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Khá</w:t>
            </w:r>
          </w:p>
        </w:tc>
        <w:tc>
          <w:tcPr>
            <w:tcW w:w="1620" w:type="dxa"/>
            <w:gridSpan w:val="2"/>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Trung bình</w:t>
            </w:r>
          </w:p>
        </w:tc>
        <w:tc>
          <w:tcPr>
            <w:tcW w:w="1710" w:type="dxa"/>
            <w:gridSpan w:val="2"/>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Yếu</w:t>
            </w:r>
          </w:p>
        </w:tc>
        <w:tc>
          <w:tcPr>
            <w:tcW w:w="1530" w:type="dxa"/>
            <w:gridSpan w:val="2"/>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Kém</w:t>
            </w:r>
          </w:p>
        </w:tc>
      </w:tr>
      <w:tr w:rsidR="0037237A" w:rsidRPr="0037237A" w:rsidTr="0037237A">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37237A" w:rsidRPr="0037237A" w:rsidRDefault="0037237A" w:rsidP="0037237A"/>
        </w:tc>
        <w:tc>
          <w:tcPr>
            <w:tcW w:w="735"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SL</w:t>
            </w:r>
          </w:p>
        </w:tc>
        <w:tc>
          <w:tcPr>
            <w:tcW w:w="72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TL</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SL</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TL</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SL</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TL</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SL</w:t>
            </w:r>
          </w:p>
        </w:tc>
        <w:tc>
          <w:tcPr>
            <w:tcW w:w="90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TL</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SL</w:t>
            </w:r>
          </w:p>
        </w:tc>
        <w:tc>
          <w:tcPr>
            <w:tcW w:w="72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TL</w:t>
            </w:r>
          </w:p>
        </w:tc>
      </w:tr>
      <w:tr w:rsidR="0037237A" w:rsidRPr="0037237A" w:rsidTr="0037237A">
        <w:tc>
          <w:tcPr>
            <w:tcW w:w="1155"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lastRenderedPageBreak/>
              <w:t>7/1(29)</w:t>
            </w:r>
          </w:p>
        </w:tc>
        <w:tc>
          <w:tcPr>
            <w:tcW w:w="735"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3</w:t>
            </w:r>
          </w:p>
        </w:tc>
        <w:tc>
          <w:tcPr>
            <w:tcW w:w="72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10,3</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4</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13,8</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18</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62,1</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4</w:t>
            </w:r>
          </w:p>
        </w:tc>
        <w:tc>
          <w:tcPr>
            <w:tcW w:w="90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13,8</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0</w:t>
            </w:r>
          </w:p>
        </w:tc>
        <w:tc>
          <w:tcPr>
            <w:tcW w:w="72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tc>
      </w:tr>
      <w:tr w:rsidR="0037237A" w:rsidRPr="0037237A" w:rsidTr="0037237A">
        <w:tc>
          <w:tcPr>
            <w:tcW w:w="1155"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7/2(32)</w:t>
            </w:r>
          </w:p>
        </w:tc>
        <w:tc>
          <w:tcPr>
            <w:tcW w:w="735"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3</w:t>
            </w:r>
          </w:p>
        </w:tc>
        <w:tc>
          <w:tcPr>
            <w:tcW w:w="72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9,4</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7</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21,8</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14</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43,8</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8</w:t>
            </w:r>
          </w:p>
        </w:tc>
        <w:tc>
          <w:tcPr>
            <w:tcW w:w="90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25</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0</w:t>
            </w:r>
          </w:p>
        </w:tc>
        <w:tc>
          <w:tcPr>
            <w:tcW w:w="72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tc>
      </w:tr>
      <w:tr w:rsidR="0037237A" w:rsidRPr="0037237A" w:rsidTr="0037237A">
        <w:tc>
          <w:tcPr>
            <w:tcW w:w="1155"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8/1(26)</w:t>
            </w:r>
          </w:p>
        </w:tc>
        <w:tc>
          <w:tcPr>
            <w:tcW w:w="735"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7</w:t>
            </w:r>
          </w:p>
        </w:tc>
        <w:tc>
          <w:tcPr>
            <w:tcW w:w="72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26,9</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6</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23,1</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7</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26,9</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6</w:t>
            </w:r>
          </w:p>
        </w:tc>
        <w:tc>
          <w:tcPr>
            <w:tcW w:w="90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23,1</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0</w:t>
            </w:r>
          </w:p>
        </w:tc>
        <w:tc>
          <w:tcPr>
            <w:tcW w:w="72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tc>
      </w:tr>
      <w:tr w:rsidR="0037237A" w:rsidRPr="0037237A" w:rsidTr="0037237A">
        <w:tc>
          <w:tcPr>
            <w:tcW w:w="1155"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8/2(25)</w:t>
            </w:r>
          </w:p>
        </w:tc>
        <w:tc>
          <w:tcPr>
            <w:tcW w:w="735"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3</w:t>
            </w:r>
          </w:p>
        </w:tc>
        <w:tc>
          <w:tcPr>
            <w:tcW w:w="72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12</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2</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8</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14</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56</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6</w:t>
            </w:r>
          </w:p>
        </w:tc>
        <w:tc>
          <w:tcPr>
            <w:tcW w:w="90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24</w:t>
            </w:r>
          </w:p>
        </w:tc>
        <w:tc>
          <w:tcPr>
            <w:tcW w:w="81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r w:rsidRPr="0037237A">
              <w:t>0</w:t>
            </w:r>
          </w:p>
        </w:tc>
        <w:tc>
          <w:tcPr>
            <w:tcW w:w="720" w:type="dxa"/>
            <w:tcBorders>
              <w:top w:val="single" w:sz="6" w:space="0" w:color="BBBBBB"/>
              <w:left w:val="single" w:sz="6" w:space="0" w:color="BBBBBB"/>
              <w:bottom w:val="single" w:sz="6" w:space="0" w:color="BBBBBB"/>
              <w:right w:val="single" w:sz="6" w:space="0" w:color="BBBBBB"/>
            </w:tcBorders>
            <w:hideMark/>
          </w:tcPr>
          <w:p w:rsidR="0037237A" w:rsidRPr="0037237A" w:rsidRDefault="0037237A" w:rsidP="0037237A"/>
        </w:tc>
      </w:tr>
    </w:tbl>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8. Tổng hợp chất lượng toàn diện( Lớp chủ nhiệm )</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Học lực                                                                               * Hạnh kiểm</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Giỏi:................. tỷ lệ:...........%                                - Giỏi:................. tỷ lệ:...........% </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Khá:................. tỷ lệ:...........%                                 - Khá:................. tỷ lệ:...........%</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TB:.................   tỷ lệ:...........%                                - TB:.................   tỷ lệ:...........%</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-Yếu:................ . tỷ lệ:...........%                                -Yếu:................   tỷ lệ:...........%</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9. Tổng hợp chất lượng toàn diện (Lớp chủ nhiệm )</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b/>
          <w:bCs/>
          <w:color w:val="242B2D"/>
          <w:sz w:val="20"/>
          <w:szCs w:val="20"/>
          <w:bdr w:val="none" w:sz="0" w:space="0" w:color="auto" w:frame="1"/>
          <w:shd w:val="clear" w:color="auto" w:fill="F4F9D2"/>
        </w:rPr>
        <w:t>C: Ý kiến đề xuất với nhà trường:</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-Mua  các loại sách học và sách tham khảo  của chương trình mới </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b/>
          <w:bCs/>
          <w:color w:val="242B2D"/>
          <w:sz w:val="20"/>
          <w:szCs w:val="20"/>
          <w:bdr w:val="none" w:sz="0" w:space="0" w:color="auto" w:frame="1"/>
          <w:shd w:val="clear" w:color="auto" w:fill="F4F9D2"/>
        </w:rPr>
        <w:t>D. Xếp loại thi đua:</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Cá nhân: Lao động tiên tiến</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 Đề xuất khen thưởng cá nhân:Lao đông tiên tiến</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NGƯỜI BÁO CÁO</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Hồ Thị Hường</w:t>
      </w:r>
    </w:p>
    <w:p w:rsidR="0037237A" w:rsidRPr="0037237A" w:rsidRDefault="0037237A" w:rsidP="0037237A">
      <w:pPr>
        <w:rPr>
          <w:rFonts w:ascii="Arial" w:hAnsi="Arial" w:cs="Arial"/>
          <w:color w:val="242B2D"/>
          <w:sz w:val="20"/>
          <w:szCs w:val="20"/>
          <w:bdr w:val="none" w:sz="0" w:space="0" w:color="auto" w:frame="1"/>
          <w:shd w:val="clear" w:color="auto" w:fill="F4F9D2"/>
        </w:rPr>
      </w:pPr>
      <w:r w:rsidRPr="0037237A">
        <w:rPr>
          <w:rFonts w:ascii="Arial" w:hAnsi="Arial" w:cs="Arial"/>
          <w:color w:val="242B2D"/>
          <w:sz w:val="20"/>
          <w:szCs w:val="20"/>
          <w:bdr w:val="none" w:sz="0" w:space="0" w:color="auto" w:frame="1"/>
          <w:shd w:val="clear" w:color="auto" w:fill="F4F9D2"/>
        </w:rPr>
        <w:t> </w:t>
      </w:r>
    </w:p>
    <w:p w:rsidR="00C709B8" w:rsidRPr="0037237A" w:rsidRDefault="00C709B8" w:rsidP="0037237A">
      <w:bookmarkStart w:id="0" w:name="_GoBack"/>
      <w:bookmarkEnd w:id="0"/>
    </w:p>
    <w:sectPr w:rsidR="00C709B8" w:rsidRPr="0037237A" w:rsidSect="003A3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7C2"/>
    <w:multiLevelType w:val="hybridMultilevel"/>
    <w:tmpl w:val="6682156C"/>
    <w:lvl w:ilvl="0" w:tplc="22A80B06">
      <w:start w:val="6"/>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709B8"/>
    <w:rsid w:val="000B59E8"/>
    <w:rsid w:val="001922C1"/>
    <w:rsid w:val="001D649F"/>
    <w:rsid w:val="00277882"/>
    <w:rsid w:val="002C362E"/>
    <w:rsid w:val="0037237A"/>
    <w:rsid w:val="003A30F1"/>
    <w:rsid w:val="006969C6"/>
    <w:rsid w:val="00710A62"/>
    <w:rsid w:val="00C7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9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37237A"/>
    <w:pPr>
      <w:spacing w:before="100" w:beforeAutospacing="1" w:after="100" w:afterAutospacing="1"/>
    </w:pPr>
  </w:style>
  <w:style w:type="character" w:styleId="Strong">
    <w:name w:val="Strong"/>
    <w:basedOn w:val="DefaultParagraphFont"/>
    <w:uiPriority w:val="22"/>
    <w:qFormat/>
    <w:rsid w:val="0037237A"/>
    <w:rPr>
      <w:b/>
      <w:bCs/>
    </w:rPr>
  </w:style>
  <w:style w:type="paragraph" w:styleId="NormalWeb">
    <w:name w:val="Normal (Web)"/>
    <w:basedOn w:val="Normal"/>
    <w:uiPriority w:val="99"/>
    <w:unhideWhenUsed/>
    <w:rsid w:val="003723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514961">
      <w:bodyDiv w:val="1"/>
      <w:marLeft w:val="0"/>
      <w:marRight w:val="0"/>
      <w:marTop w:val="0"/>
      <w:marBottom w:val="0"/>
      <w:divBdr>
        <w:top w:val="none" w:sz="0" w:space="0" w:color="auto"/>
        <w:left w:val="none" w:sz="0" w:space="0" w:color="auto"/>
        <w:bottom w:val="none" w:sz="0" w:space="0" w:color="auto"/>
        <w:right w:val="none" w:sz="0" w:space="0" w:color="auto"/>
      </w:divBdr>
    </w:div>
    <w:div w:id="19518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Admin</cp:lastModifiedBy>
  <cp:revision>9</cp:revision>
  <dcterms:created xsi:type="dcterms:W3CDTF">2022-10-03T02:55:00Z</dcterms:created>
  <dcterms:modified xsi:type="dcterms:W3CDTF">2023-09-24T06:55:00Z</dcterms:modified>
</cp:coreProperties>
</file>