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7"/>
        <w:gridCol w:w="4857"/>
      </w:tblGrid>
      <w:tr w:rsidR="00E52352" w14:paraId="184EA7F1" w14:textId="77777777" w:rsidTr="00E52352">
        <w:tc>
          <w:tcPr>
            <w:tcW w:w="4857" w:type="dxa"/>
          </w:tcPr>
          <w:p w14:paraId="1C8D852C" w14:textId="77777777" w:rsidR="00E52352" w:rsidRPr="00E52352" w:rsidRDefault="00E52352" w:rsidP="005B632C">
            <w:pPr>
              <w:spacing w:line="400" w:lineRule="exact"/>
              <w:jc w:val="both"/>
              <w:rPr>
                <w:b/>
                <w:bCs/>
                <w:color w:val="333333"/>
                <w:sz w:val="28"/>
                <w:szCs w:val="28"/>
              </w:rPr>
            </w:pPr>
            <w:r w:rsidRPr="00E52352">
              <w:rPr>
                <w:b/>
                <w:bCs/>
                <w:color w:val="333333"/>
                <w:sz w:val="28"/>
                <w:szCs w:val="28"/>
              </w:rPr>
              <w:t>ĐẢNG ỦY XÃ PHONG HẢI</w:t>
            </w:r>
          </w:p>
          <w:p w14:paraId="5CBA8240" w14:textId="7A23B87F" w:rsidR="00E52352" w:rsidRDefault="00E52352" w:rsidP="00E52352">
            <w:pPr>
              <w:spacing w:line="400" w:lineRule="exact"/>
              <w:jc w:val="both"/>
              <w:rPr>
                <w:b/>
                <w:bCs/>
                <w:color w:val="333333"/>
                <w:sz w:val="28"/>
                <w:szCs w:val="28"/>
              </w:rPr>
            </w:pPr>
            <w:r w:rsidRPr="00E52352">
              <w:rPr>
                <w:b/>
                <w:bCs/>
                <w:color w:val="333333"/>
                <w:sz w:val="28"/>
                <w:szCs w:val="28"/>
              </w:rPr>
              <w:t>CHI BỘ TRƯỜNG THCS</w:t>
            </w:r>
          </w:p>
          <w:p w14:paraId="21A5AA25" w14:textId="77777777" w:rsidR="00FE19C8" w:rsidRDefault="00E52352" w:rsidP="005B632C">
            <w:pPr>
              <w:spacing w:line="400" w:lineRule="exact"/>
              <w:jc w:val="both"/>
              <w:rPr>
                <w:b/>
                <w:bCs/>
                <w:color w:val="333333"/>
                <w:sz w:val="28"/>
                <w:szCs w:val="28"/>
              </w:rPr>
            </w:pPr>
            <w:r>
              <w:rPr>
                <w:b/>
                <w:bCs/>
                <w:color w:val="333333"/>
                <w:sz w:val="28"/>
                <w:szCs w:val="28"/>
              </w:rPr>
              <w:t xml:space="preserve">                  ***             </w:t>
            </w:r>
          </w:p>
          <w:p w14:paraId="10019B80" w14:textId="37E92E67" w:rsidR="00E52352" w:rsidRPr="00FE19C8" w:rsidRDefault="00FE19C8" w:rsidP="005B632C">
            <w:pPr>
              <w:spacing w:line="400" w:lineRule="exact"/>
              <w:jc w:val="both"/>
              <w:rPr>
                <w:b/>
                <w:bCs/>
                <w:color w:val="333333"/>
                <w:sz w:val="28"/>
                <w:szCs w:val="28"/>
              </w:rPr>
            </w:pPr>
            <w:r>
              <w:rPr>
                <w:b/>
                <w:bCs/>
                <w:color w:val="333333"/>
                <w:sz w:val="28"/>
                <w:szCs w:val="28"/>
              </w:rPr>
              <w:t xml:space="preserve">      </w:t>
            </w:r>
            <w:r w:rsidR="00E52352" w:rsidRPr="00E52352">
              <w:rPr>
                <w:bCs/>
                <w:color w:val="333333"/>
                <w:sz w:val="28"/>
                <w:szCs w:val="28"/>
              </w:rPr>
              <w:t>Số: …../BCCBTHCS</w:t>
            </w:r>
          </w:p>
        </w:tc>
        <w:tc>
          <w:tcPr>
            <w:tcW w:w="4857" w:type="dxa"/>
          </w:tcPr>
          <w:p w14:paraId="0286E4BF" w14:textId="77777777" w:rsidR="00E52352" w:rsidRDefault="00E52352" w:rsidP="005B632C">
            <w:pPr>
              <w:spacing w:line="400" w:lineRule="exact"/>
              <w:jc w:val="both"/>
              <w:rPr>
                <w:b/>
                <w:bCs/>
                <w:color w:val="333333"/>
                <w:sz w:val="28"/>
                <w:szCs w:val="28"/>
              </w:rPr>
            </w:pPr>
            <w:r>
              <w:rPr>
                <w:b/>
                <w:bCs/>
                <w:color w:val="333333"/>
                <w:sz w:val="28"/>
                <w:szCs w:val="28"/>
              </w:rPr>
              <w:t>ĐẢNG CỘNG SẢN VIỆT NAM</w:t>
            </w:r>
          </w:p>
          <w:p w14:paraId="0C021D46" w14:textId="7ADEF457" w:rsidR="00E52352" w:rsidRDefault="00E52352" w:rsidP="005B632C">
            <w:pPr>
              <w:spacing w:line="400" w:lineRule="exact"/>
              <w:jc w:val="both"/>
              <w:rPr>
                <w:b/>
                <w:bCs/>
                <w:color w:val="333333"/>
                <w:sz w:val="28"/>
                <w:szCs w:val="28"/>
              </w:rPr>
            </w:pPr>
            <w:r>
              <w:rPr>
                <w:b/>
                <w:bCs/>
                <w:noProof/>
                <w:color w:val="333333"/>
                <w:sz w:val="28"/>
                <w:szCs w:val="28"/>
              </w:rPr>
              <mc:AlternateContent>
                <mc:Choice Requires="wps">
                  <w:drawing>
                    <wp:anchor distT="0" distB="0" distL="114300" distR="114300" simplePos="0" relativeHeight="251659264" behindDoc="0" locked="0" layoutInCell="1" allowOverlap="1" wp14:anchorId="5650B5D3" wp14:editId="640CDE56">
                      <wp:simplePos x="0" y="0"/>
                      <wp:positionH relativeFrom="column">
                        <wp:posOffset>379677</wp:posOffset>
                      </wp:positionH>
                      <wp:positionV relativeFrom="paragraph">
                        <wp:posOffset>45927</wp:posOffset>
                      </wp:positionV>
                      <wp:extent cx="1651519"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6515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3B13FB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9pt,3.6pt" to="159.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" strokecolor="#4579b8 [3044]"/>
                  </w:pict>
                </mc:Fallback>
              </mc:AlternateContent>
            </w:r>
          </w:p>
          <w:p w14:paraId="28B73A91" w14:textId="2E146024" w:rsidR="00E52352" w:rsidRPr="00E52352" w:rsidRDefault="00E52352" w:rsidP="00E52352">
            <w:pPr>
              <w:spacing w:line="400" w:lineRule="exact"/>
              <w:jc w:val="right"/>
              <w:rPr>
                <w:bCs/>
                <w:i/>
                <w:color w:val="333333"/>
                <w:sz w:val="28"/>
                <w:szCs w:val="28"/>
              </w:rPr>
            </w:pPr>
            <w:r w:rsidRPr="00E52352">
              <w:rPr>
                <w:bCs/>
                <w:i/>
                <w:color w:val="333333"/>
                <w:sz w:val="28"/>
                <w:szCs w:val="28"/>
              </w:rPr>
              <w:t>Phong Hải, ngày 04 tháng 4 năm 2023</w:t>
            </w:r>
          </w:p>
        </w:tc>
      </w:tr>
    </w:tbl>
    <w:p w14:paraId="00B8BE62" w14:textId="31D806A5" w:rsidR="00E52352" w:rsidRPr="00E52352" w:rsidRDefault="00E52352" w:rsidP="00E52352">
      <w:pPr>
        <w:spacing w:line="400" w:lineRule="exact"/>
        <w:jc w:val="center"/>
        <w:rPr>
          <w:rFonts w:asciiTheme="majorHAnsi" w:hAnsiTheme="majorHAnsi" w:cstheme="majorHAnsi"/>
          <w:b/>
          <w:bCs/>
          <w:color w:val="333333"/>
          <w:sz w:val="28"/>
          <w:szCs w:val="28"/>
        </w:rPr>
      </w:pPr>
      <w:r w:rsidRPr="00E52352">
        <w:rPr>
          <w:rFonts w:asciiTheme="majorHAnsi" w:hAnsiTheme="majorHAnsi" w:cstheme="majorHAnsi"/>
          <w:b/>
          <w:bCs/>
          <w:color w:val="333333"/>
          <w:sz w:val="28"/>
          <w:szCs w:val="28"/>
        </w:rPr>
        <w:t>BÁO CÁO</w:t>
      </w:r>
      <w:r>
        <w:rPr>
          <w:rFonts w:asciiTheme="majorHAnsi" w:hAnsiTheme="majorHAnsi" w:cstheme="majorHAnsi"/>
          <w:b/>
          <w:bCs/>
          <w:color w:val="333333"/>
          <w:sz w:val="28"/>
          <w:szCs w:val="28"/>
        </w:rPr>
        <w:t xml:space="preserve"> KẾT QUẢ THỰC HIỆN VIỆC THU NỘP</w:t>
      </w:r>
      <w:r w:rsidRPr="00E52352">
        <w:rPr>
          <w:rFonts w:asciiTheme="majorHAnsi" w:hAnsiTheme="majorHAnsi" w:cstheme="majorHAnsi"/>
          <w:b/>
          <w:bCs/>
          <w:color w:val="333333"/>
          <w:sz w:val="28"/>
          <w:szCs w:val="28"/>
        </w:rPr>
        <w:t>, QUẢN LÝ VÀ SỬ DỤNG ĐẢNG PHÍ CỦA CHI BỘ TRƯỜNG THCS PHONG HẢI</w:t>
      </w:r>
      <w:r w:rsidR="008B5542">
        <w:rPr>
          <w:rFonts w:asciiTheme="majorHAnsi" w:hAnsiTheme="majorHAnsi" w:cstheme="majorHAnsi"/>
          <w:b/>
          <w:bCs/>
          <w:color w:val="333333"/>
          <w:sz w:val="28"/>
          <w:szCs w:val="28"/>
        </w:rPr>
        <w:t xml:space="preserve"> </w:t>
      </w:r>
      <w:r w:rsidRPr="00E52352">
        <w:rPr>
          <w:rFonts w:asciiTheme="majorHAnsi" w:hAnsiTheme="majorHAnsi" w:cstheme="majorHAnsi"/>
          <w:b/>
          <w:bCs/>
          <w:color w:val="333333"/>
          <w:sz w:val="28"/>
          <w:szCs w:val="28"/>
        </w:rPr>
        <w:t>(TỪ NĂM 2021 ĐẾN THÁNG 3 NĂM 2023)</w:t>
      </w:r>
    </w:p>
    <w:p w14:paraId="7A70D804" w14:textId="77777777" w:rsidR="00FE19C8" w:rsidRDefault="005B632C" w:rsidP="00FE19C8">
      <w:pPr>
        <w:spacing w:line="360" w:lineRule="auto"/>
        <w:jc w:val="both"/>
        <w:rPr>
          <w:rFonts w:ascii="Arial" w:hAnsi="Arial" w:cs="Arial"/>
          <w:b/>
          <w:bCs/>
          <w:color w:val="333333"/>
          <w:sz w:val="28"/>
          <w:szCs w:val="28"/>
        </w:rPr>
      </w:pPr>
      <w:r w:rsidRPr="001D6133">
        <w:rPr>
          <w:rFonts w:ascii="Arial" w:hAnsi="Arial" w:cs="Arial"/>
          <w:b/>
          <w:bCs/>
          <w:color w:val="333333"/>
          <w:sz w:val="28"/>
          <w:szCs w:val="28"/>
        </w:rPr>
        <w:t> </w:t>
      </w:r>
      <w:r w:rsidR="001D6133">
        <w:rPr>
          <w:rFonts w:ascii="Arial" w:hAnsi="Arial" w:cs="Arial"/>
          <w:b/>
          <w:bCs/>
          <w:color w:val="333333"/>
          <w:sz w:val="28"/>
          <w:szCs w:val="28"/>
        </w:rPr>
        <w:tab/>
      </w:r>
    </w:p>
    <w:p w14:paraId="2939CEB4" w14:textId="561C00DF" w:rsidR="005B632C" w:rsidRPr="001D6133" w:rsidRDefault="005B632C" w:rsidP="00FE19C8">
      <w:pPr>
        <w:spacing w:line="360" w:lineRule="auto"/>
        <w:ind w:firstLine="720"/>
        <w:jc w:val="both"/>
        <w:rPr>
          <w:sz w:val="28"/>
          <w:szCs w:val="28"/>
          <w:lang w:val="vi-VN"/>
        </w:rPr>
      </w:pPr>
      <w:r w:rsidRPr="001D6133">
        <w:rPr>
          <w:sz w:val="28"/>
          <w:szCs w:val="28"/>
          <w:lang w:val="vi-VN"/>
        </w:rPr>
        <w:t>Thực hiện Quyết định số</w:t>
      </w:r>
      <w:r w:rsidR="00E52352">
        <w:rPr>
          <w:sz w:val="28"/>
          <w:szCs w:val="28"/>
        </w:rPr>
        <w:t xml:space="preserve"> 06 </w:t>
      </w:r>
      <w:r w:rsidRPr="001D6133">
        <w:rPr>
          <w:sz w:val="28"/>
          <w:szCs w:val="28"/>
          <w:lang w:val="vi-VN"/>
        </w:rPr>
        <w:t>-</w:t>
      </w:r>
      <w:r w:rsidR="00E52352">
        <w:rPr>
          <w:sz w:val="28"/>
          <w:szCs w:val="28"/>
        </w:rPr>
        <w:t xml:space="preserve"> </w:t>
      </w:r>
      <w:r w:rsidRPr="001D6133">
        <w:rPr>
          <w:sz w:val="28"/>
          <w:szCs w:val="28"/>
          <w:lang w:val="vi-VN"/>
        </w:rPr>
        <w:t>QĐ/UBKTĐU, ngày 30/3/2023 của Ủy ban Kiểm tra Đảng ủy về kiểm tra việc thu nộp, quản lý và sử dụng đảng phí đối với Chi bộ Trường THCS Phong Hải; Chi bộ tiến hành báo cáo kết quả thu nộp, quản lý và sử dụng đảng phí từ đầu năm 2021 đến tháng 3 năm 2023 như sau:</w:t>
      </w:r>
    </w:p>
    <w:p w14:paraId="5A601CC4" w14:textId="77777777" w:rsidR="005B632C" w:rsidRPr="001D6133" w:rsidRDefault="005B632C" w:rsidP="00FE19C8">
      <w:pPr>
        <w:spacing w:before="120" w:after="120" w:line="360" w:lineRule="auto"/>
        <w:jc w:val="both"/>
        <w:rPr>
          <w:rFonts w:asciiTheme="majorHAnsi" w:hAnsiTheme="majorHAnsi" w:cstheme="majorHAnsi"/>
          <w:b/>
          <w:bCs/>
          <w:color w:val="333333"/>
          <w:sz w:val="28"/>
          <w:szCs w:val="28"/>
        </w:rPr>
      </w:pPr>
      <w:r w:rsidRPr="001D6133">
        <w:rPr>
          <w:rFonts w:asciiTheme="majorHAnsi" w:hAnsiTheme="majorHAnsi" w:cstheme="majorHAnsi"/>
          <w:b/>
          <w:bCs/>
          <w:color w:val="333333"/>
          <w:sz w:val="28"/>
          <w:szCs w:val="28"/>
        </w:rPr>
        <w:t>I. Đặc điểm tình hình</w:t>
      </w:r>
    </w:p>
    <w:p w14:paraId="07A5F9DE" w14:textId="3921E2E4" w:rsidR="00FE19C8" w:rsidRDefault="00FE19C8" w:rsidP="00FE19C8">
      <w:pPr>
        <w:spacing w:before="120" w:after="120" w:line="360" w:lineRule="auto"/>
        <w:jc w:val="both"/>
        <w:rPr>
          <w:rFonts w:asciiTheme="majorHAnsi" w:hAnsiTheme="majorHAnsi" w:cstheme="majorHAnsi"/>
          <w:color w:val="333333"/>
          <w:sz w:val="28"/>
          <w:szCs w:val="28"/>
        </w:rPr>
      </w:pPr>
      <w:r>
        <w:rPr>
          <w:rFonts w:asciiTheme="majorHAnsi" w:hAnsiTheme="majorHAnsi" w:cstheme="majorHAnsi"/>
          <w:color w:val="333333"/>
          <w:sz w:val="28"/>
          <w:szCs w:val="28"/>
        </w:rPr>
        <w:tab/>
        <w:t>Chi bộ trường THCS Phong Hải được sự quan tâm và chỉ đạo sâu sát của Đảng ủy xã Phong Hải nên trong những năm qua chi bộ luôn hoàn thành xuất sắc công tác xây dựng đảng; tập thể Chi bộ và các cá nhân được Đảng ủy tặng giấy khen. Chi bộ nhiều năm liền là chi bộ trong sạch vững mạnh</w:t>
      </w:r>
      <w:r w:rsidR="005B632C" w:rsidRPr="001D6133">
        <w:rPr>
          <w:rFonts w:asciiTheme="majorHAnsi" w:hAnsiTheme="majorHAnsi" w:cstheme="majorHAnsi"/>
          <w:color w:val="333333"/>
          <w:sz w:val="28"/>
          <w:szCs w:val="28"/>
        </w:rPr>
        <w:t xml:space="preserve">          </w:t>
      </w:r>
    </w:p>
    <w:p w14:paraId="0942C7BD" w14:textId="510C012C" w:rsidR="001D598F" w:rsidRPr="001D6133" w:rsidRDefault="005B632C" w:rsidP="00FE19C8">
      <w:pPr>
        <w:spacing w:before="120" w:after="120" w:line="360" w:lineRule="auto"/>
        <w:ind w:firstLine="720"/>
        <w:jc w:val="both"/>
        <w:rPr>
          <w:rFonts w:asciiTheme="majorHAnsi" w:hAnsiTheme="majorHAnsi" w:cstheme="majorHAnsi"/>
          <w:color w:val="333333"/>
          <w:sz w:val="28"/>
          <w:szCs w:val="28"/>
        </w:rPr>
      </w:pPr>
      <w:r w:rsidRPr="001D6133">
        <w:rPr>
          <w:rFonts w:asciiTheme="majorHAnsi" w:hAnsiTheme="majorHAnsi" w:cstheme="majorHAnsi"/>
          <w:color w:val="333333"/>
          <w:sz w:val="28"/>
          <w:szCs w:val="28"/>
        </w:rPr>
        <w:t>Tổ</w:t>
      </w:r>
      <w:r w:rsidR="00B33557">
        <w:rPr>
          <w:rFonts w:asciiTheme="majorHAnsi" w:hAnsiTheme="majorHAnsi" w:cstheme="majorHAnsi"/>
          <w:color w:val="333333"/>
          <w:sz w:val="28"/>
          <w:szCs w:val="28"/>
        </w:rPr>
        <w:t>ng</w:t>
      </w:r>
      <w:r w:rsidRPr="001D6133">
        <w:rPr>
          <w:rFonts w:asciiTheme="majorHAnsi" w:hAnsiTheme="majorHAnsi" w:cstheme="majorHAnsi"/>
          <w:color w:val="333333"/>
          <w:sz w:val="28"/>
          <w:szCs w:val="28"/>
        </w:rPr>
        <w:t xml:space="preserve"> số đảng viên</w:t>
      </w:r>
      <w:r w:rsidR="00FE19C8">
        <w:rPr>
          <w:rFonts w:asciiTheme="majorHAnsi" w:hAnsiTheme="majorHAnsi" w:cstheme="majorHAnsi"/>
          <w:color w:val="333333"/>
          <w:sz w:val="28"/>
          <w:szCs w:val="28"/>
        </w:rPr>
        <w:t xml:space="preserve"> của Chi bộ</w:t>
      </w:r>
      <w:r w:rsidR="00B27BFD">
        <w:rPr>
          <w:rFonts w:asciiTheme="majorHAnsi" w:hAnsiTheme="majorHAnsi" w:cstheme="majorHAnsi"/>
          <w:color w:val="333333"/>
          <w:sz w:val="28"/>
          <w:szCs w:val="28"/>
        </w:rPr>
        <w:t xml:space="preserve"> tại thời điểm hiện nay</w:t>
      </w:r>
      <w:r w:rsidRPr="001D6133">
        <w:rPr>
          <w:rFonts w:asciiTheme="majorHAnsi" w:hAnsiTheme="majorHAnsi" w:cstheme="majorHAnsi"/>
          <w:color w:val="333333"/>
          <w:sz w:val="28"/>
          <w:szCs w:val="28"/>
        </w:rPr>
        <w:t xml:space="preserve"> là 9 đồng chí, so với năm 2022 giảm 01 đồng chí, lý do rời khỏi đảng</w:t>
      </w:r>
      <w:r w:rsidR="009C506B" w:rsidRPr="001D6133">
        <w:rPr>
          <w:rFonts w:asciiTheme="majorHAnsi" w:hAnsiTheme="majorHAnsi" w:cstheme="majorHAnsi"/>
          <w:color w:val="333333"/>
          <w:sz w:val="28"/>
          <w:szCs w:val="28"/>
        </w:rPr>
        <w:t xml:space="preserve"> làm hồ s</w:t>
      </w:r>
      <w:r w:rsidR="00BE39B6" w:rsidRPr="001D6133">
        <w:rPr>
          <w:rFonts w:asciiTheme="majorHAnsi" w:hAnsiTheme="majorHAnsi" w:cstheme="majorHAnsi"/>
          <w:color w:val="333333"/>
          <w:sz w:val="28"/>
          <w:szCs w:val="28"/>
        </w:rPr>
        <w:t>ơ</w:t>
      </w:r>
      <w:r w:rsidR="00E52352">
        <w:rPr>
          <w:rFonts w:asciiTheme="majorHAnsi" w:hAnsiTheme="majorHAnsi" w:cstheme="majorHAnsi"/>
          <w:color w:val="333333"/>
          <w:sz w:val="28"/>
          <w:szCs w:val="28"/>
        </w:rPr>
        <w:t xml:space="preserve"> định cư ở Mỹ</w:t>
      </w:r>
      <w:r w:rsidRPr="001D6133">
        <w:rPr>
          <w:rFonts w:asciiTheme="majorHAnsi" w:hAnsiTheme="majorHAnsi" w:cstheme="majorHAnsi"/>
          <w:color w:val="333333"/>
          <w:sz w:val="28"/>
          <w:szCs w:val="28"/>
        </w:rPr>
        <w:t>(đồng chí Nguyễn Xuân Trung, 11/2022); trong mốc kiểm tra có 9 đồng chí.</w:t>
      </w:r>
    </w:p>
    <w:p w14:paraId="0EB457AC" w14:textId="77777777" w:rsidR="00827CCF" w:rsidRPr="001D6133" w:rsidRDefault="00827CCF" w:rsidP="00FE19C8">
      <w:pPr>
        <w:spacing w:before="120" w:after="120" w:line="360" w:lineRule="auto"/>
        <w:jc w:val="both"/>
        <w:rPr>
          <w:b/>
          <w:sz w:val="28"/>
          <w:szCs w:val="28"/>
        </w:rPr>
      </w:pPr>
      <w:r w:rsidRPr="001D6133">
        <w:rPr>
          <w:b/>
          <w:sz w:val="28"/>
          <w:szCs w:val="28"/>
        </w:rPr>
        <w:t>II. Tình hình kết quả triển khai thực hiện việc thu nộp, quản lý và sử dụng đảng phí của Chi bộ.</w:t>
      </w:r>
    </w:p>
    <w:p w14:paraId="37941842" w14:textId="544A133A" w:rsidR="00827CCF" w:rsidRPr="00E52352" w:rsidRDefault="00E52352" w:rsidP="00FE19C8">
      <w:pPr>
        <w:spacing w:before="120" w:after="120" w:line="360" w:lineRule="auto"/>
        <w:jc w:val="both"/>
        <w:rPr>
          <w:i/>
          <w:sz w:val="28"/>
          <w:szCs w:val="28"/>
        </w:rPr>
      </w:pPr>
      <w:r>
        <w:rPr>
          <w:i/>
          <w:sz w:val="28"/>
          <w:szCs w:val="28"/>
        </w:rPr>
        <w:t>1.</w:t>
      </w:r>
      <w:r w:rsidR="00B33557">
        <w:rPr>
          <w:i/>
          <w:sz w:val="28"/>
          <w:szCs w:val="28"/>
        </w:rPr>
        <w:t xml:space="preserve"> </w:t>
      </w:r>
      <w:r w:rsidR="00827CCF" w:rsidRPr="00E52352">
        <w:rPr>
          <w:i/>
          <w:sz w:val="28"/>
          <w:szCs w:val="28"/>
        </w:rPr>
        <w:t>Đối với đảng viên.</w:t>
      </w:r>
    </w:p>
    <w:p w14:paraId="23CFE616" w14:textId="49DD2B36" w:rsidR="00E52352" w:rsidRDefault="00B33557" w:rsidP="00FE19C8">
      <w:pPr>
        <w:spacing w:before="120" w:after="120" w:line="360" w:lineRule="auto"/>
        <w:ind w:firstLine="720"/>
        <w:jc w:val="both"/>
        <w:rPr>
          <w:sz w:val="28"/>
          <w:szCs w:val="28"/>
        </w:rPr>
      </w:pPr>
      <w:r>
        <w:rPr>
          <w:sz w:val="28"/>
          <w:szCs w:val="28"/>
        </w:rPr>
        <w:t>Đã quán triệt việc thu nộp đảng phí đến từng đảng viên; việc thu nộp đảng phí chủ yếu trích % từ lương hàng tháng của Đảng viên(giáo viên và nhân viên) đúng theo quy định</w:t>
      </w:r>
    </w:p>
    <w:p w14:paraId="0DC3FDF5" w14:textId="3DDD7E59" w:rsidR="00FE19C8" w:rsidRPr="00E52352" w:rsidRDefault="00FE19C8" w:rsidP="00FE19C8">
      <w:pPr>
        <w:spacing w:before="120" w:after="120" w:line="360" w:lineRule="auto"/>
        <w:ind w:firstLine="720"/>
        <w:jc w:val="both"/>
        <w:rPr>
          <w:sz w:val="28"/>
          <w:szCs w:val="28"/>
        </w:rPr>
      </w:pPr>
      <w:r>
        <w:rPr>
          <w:sz w:val="28"/>
          <w:szCs w:val="28"/>
        </w:rPr>
        <w:t>100% Đảng viên đều chấp hành tốt việc đóng đảng phí đúng theo quy định của điều lệ đảng.</w:t>
      </w:r>
    </w:p>
    <w:p w14:paraId="47736D59" w14:textId="2E75776A" w:rsidR="00827CCF" w:rsidRDefault="00827CCF" w:rsidP="00FE19C8">
      <w:pPr>
        <w:spacing w:before="120" w:after="120" w:line="360" w:lineRule="auto"/>
        <w:jc w:val="both"/>
        <w:rPr>
          <w:i/>
          <w:sz w:val="28"/>
          <w:szCs w:val="28"/>
        </w:rPr>
      </w:pPr>
      <w:r w:rsidRPr="001D6133">
        <w:rPr>
          <w:i/>
          <w:sz w:val="28"/>
          <w:szCs w:val="28"/>
        </w:rPr>
        <w:t>2</w:t>
      </w:r>
      <w:r w:rsidR="001D6133">
        <w:rPr>
          <w:i/>
          <w:sz w:val="28"/>
          <w:szCs w:val="28"/>
        </w:rPr>
        <w:t>.</w:t>
      </w:r>
      <w:r w:rsidR="00B33557">
        <w:rPr>
          <w:i/>
          <w:sz w:val="28"/>
          <w:szCs w:val="28"/>
        </w:rPr>
        <w:t xml:space="preserve"> Đối với chi bộ.</w:t>
      </w:r>
    </w:p>
    <w:p w14:paraId="4D84060D" w14:textId="4B9EE3E3" w:rsidR="00B33557" w:rsidRDefault="00B33557" w:rsidP="00FE19C8">
      <w:pPr>
        <w:spacing w:before="120" w:after="120" w:line="360" w:lineRule="auto"/>
        <w:jc w:val="both"/>
        <w:rPr>
          <w:sz w:val="28"/>
          <w:szCs w:val="28"/>
        </w:rPr>
      </w:pPr>
      <w:r>
        <w:rPr>
          <w:sz w:val="28"/>
          <w:szCs w:val="28"/>
        </w:rPr>
        <w:tab/>
        <w:t>Qua sinh hoạt Chi bộ hàng tháng định kỳ, Chi bộ chỉ đạo thủ quỹ Chi bộ báo cáo tình hình thu chi đảng phí theo tháng và theo quý quán triệt đến từng đồng chí đảng viên trong chi bộ</w:t>
      </w:r>
    </w:p>
    <w:p w14:paraId="6B72EBBB" w14:textId="5CE909C5" w:rsidR="00B33557" w:rsidRDefault="00B33557" w:rsidP="00FE19C8">
      <w:pPr>
        <w:spacing w:before="120" w:after="120" w:line="360" w:lineRule="auto"/>
        <w:ind w:firstLine="720"/>
        <w:jc w:val="both"/>
        <w:rPr>
          <w:sz w:val="28"/>
          <w:szCs w:val="28"/>
        </w:rPr>
      </w:pPr>
      <w:r>
        <w:rPr>
          <w:sz w:val="28"/>
          <w:szCs w:val="28"/>
        </w:rPr>
        <w:t>Chi bộ chỉ đạo nhờ kế toán nhà trường trừ % đảng phí của Đảng viên từ lương và các khoản phụ cấp hàng tháng</w:t>
      </w:r>
    </w:p>
    <w:p w14:paraId="44CF8465" w14:textId="65CB90EF" w:rsidR="00B33557" w:rsidRPr="00B33557" w:rsidRDefault="00B33557" w:rsidP="00FE19C8">
      <w:pPr>
        <w:spacing w:before="120" w:after="120" w:line="360" w:lineRule="auto"/>
        <w:jc w:val="both"/>
        <w:rPr>
          <w:sz w:val="28"/>
          <w:szCs w:val="28"/>
        </w:rPr>
      </w:pPr>
      <w:r>
        <w:rPr>
          <w:sz w:val="28"/>
          <w:szCs w:val="28"/>
        </w:rPr>
        <w:tab/>
        <w:t>Cuối mỗi quý, Chi bộ cử thủ quỹ đem đảng phí về nộp đảng ủy xã theo đúng thời gian và theo quy định</w:t>
      </w:r>
    </w:p>
    <w:p w14:paraId="3236D336" w14:textId="299945F2" w:rsidR="00827CCF" w:rsidRPr="001D6133" w:rsidRDefault="00827CCF" w:rsidP="00FE19C8">
      <w:pPr>
        <w:spacing w:before="120" w:after="120" w:line="360" w:lineRule="auto"/>
        <w:jc w:val="both"/>
        <w:rPr>
          <w:i/>
          <w:sz w:val="28"/>
          <w:szCs w:val="28"/>
          <w:lang w:val="vi-VN"/>
        </w:rPr>
      </w:pPr>
      <w:r w:rsidRPr="001D6133">
        <w:rPr>
          <w:i/>
          <w:sz w:val="28"/>
          <w:szCs w:val="28"/>
        </w:rPr>
        <w:t>3. Công tác thu- chi</w:t>
      </w:r>
    </w:p>
    <w:p w14:paraId="44B5BA61" w14:textId="567FE20C" w:rsidR="00827CCF" w:rsidRPr="001D6133" w:rsidRDefault="00FE19C8" w:rsidP="00FE19C8">
      <w:pPr>
        <w:spacing w:before="120" w:after="120" w:line="360" w:lineRule="auto"/>
        <w:jc w:val="both"/>
        <w:rPr>
          <w:rFonts w:asciiTheme="majorHAnsi" w:hAnsiTheme="majorHAnsi" w:cstheme="majorHAnsi"/>
          <w:color w:val="333333"/>
          <w:sz w:val="28"/>
          <w:szCs w:val="28"/>
        </w:rPr>
      </w:pPr>
      <w:r w:rsidRPr="00A8110C">
        <w:rPr>
          <w:b/>
          <w:sz w:val="28"/>
          <w:szCs w:val="28"/>
        </w:rPr>
        <w:t>3.1</w:t>
      </w:r>
      <w:r>
        <w:rPr>
          <w:i/>
          <w:sz w:val="28"/>
          <w:szCs w:val="28"/>
        </w:rPr>
        <w:t xml:space="preserve">. </w:t>
      </w:r>
      <w:r w:rsidR="00827CCF" w:rsidRPr="001D6133">
        <w:rPr>
          <w:rFonts w:asciiTheme="majorHAnsi" w:hAnsiTheme="majorHAnsi" w:cstheme="majorHAnsi"/>
          <w:b/>
          <w:bCs/>
          <w:color w:val="333333"/>
          <w:sz w:val="28"/>
          <w:szCs w:val="28"/>
        </w:rPr>
        <w:t>Năm 2021 từ tháng 1 đến hết tháng 12 năm 2021</w:t>
      </w:r>
      <w:r w:rsidR="00AE7ED9" w:rsidRPr="001D6133">
        <w:rPr>
          <w:rFonts w:asciiTheme="majorHAnsi" w:hAnsiTheme="majorHAnsi" w:cstheme="majorHAnsi"/>
          <w:color w:val="333333"/>
          <w:sz w:val="28"/>
          <w:szCs w:val="28"/>
        </w:rPr>
        <w:t xml:space="preserve"> </w:t>
      </w:r>
      <w:bookmarkStart w:id="0" w:name="_Hlk131412832"/>
      <w:r w:rsidR="00AE7ED9" w:rsidRPr="001D6133">
        <w:rPr>
          <w:rFonts w:asciiTheme="majorHAnsi" w:hAnsiTheme="majorHAnsi" w:cstheme="majorHAnsi"/>
          <w:i/>
          <w:iCs/>
          <w:color w:val="333333"/>
          <w:sz w:val="28"/>
          <w:szCs w:val="28"/>
        </w:rPr>
        <w:t>(có bảng tính đín</w:t>
      </w:r>
      <w:r w:rsidR="00E93794">
        <w:rPr>
          <w:rFonts w:asciiTheme="majorHAnsi" w:hAnsiTheme="majorHAnsi" w:cstheme="majorHAnsi"/>
          <w:i/>
          <w:iCs/>
          <w:color w:val="333333"/>
          <w:sz w:val="28"/>
          <w:szCs w:val="28"/>
        </w:rPr>
        <w:t>h</w:t>
      </w:r>
      <w:r w:rsidR="00AE7ED9" w:rsidRPr="001D6133">
        <w:rPr>
          <w:rFonts w:asciiTheme="majorHAnsi" w:hAnsiTheme="majorHAnsi" w:cstheme="majorHAnsi"/>
          <w:i/>
          <w:iCs/>
          <w:color w:val="333333"/>
          <w:sz w:val="28"/>
          <w:szCs w:val="28"/>
        </w:rPr>
        <w:t xml:space="preserve"> kèm).</w:t>
      </w:r>
      <w:bookmarkEnd w:id="0"/>
    </w:p>
    <w:p w14:paraId="0ABC02DE" w14:textId="2B6AD0C5" w:rsidR="00827CCF" w:rsidRPr="00BC1FA6" w:rsidRDefault="00BC1FA6" w:rsidP="00FE19C8">
      <w:pPr>
        <w:spacing w:before="120" w:after="120" w:line="360" w:lineRule="auto"/>
        <w:ind w:firstLine="709"/>
        <w:jc w:val="both"/>
        <w:rPr>
          <w:rFonts w:asciiTheme="majorHAnsi" w:hAnsiTheme="majorHAnsi" w:cstheme="majorHAnsi"/>
          <w:i/>
          <w:iCs/>
          <w:color w:val="333333"/>
          <w:sz w:val="28"/>
          <w:szCs w:val="28"/>
        </w:rPr>
      </w:pPr>
      <w:r>
        <w:rPr>
          <w:rFonts w:asciiTheme="majorHAnsi" w:hAnsiTheme="majorHAnsi" w:cstheme="majorHAnsi"/>
          <w:b/>
          <w:bCs/>
          <w:color w:val="333333"/>
          <w:sz w:val="28"/>
          <w:szCs w:val="28"/>
        </w:rPr>
        <w:t xml:space="preserve">- </w:t>
      </w:r>
      <w:r w:rsidR="00827CCF" w:rsidRPr="00AE7ED9">
        <w:rPr>
          <w:rFonts w:asciiTheme="majorHAnsi" w:hAnsiTheme="majorHAnsi" w:cstheme="majorHAnsi"/>
          <w:b/>
          <w:bCs/>
          <w:color w:val="333333"/>
          <w:sz w:val="28"/>
          <w:szCs w:val="28"/>
        </w:rPr>
        <w:t xml:space="preserve">Tồn </w:t>
      </w:r>
      <w:r>
        <w:rPr>
          <w:rFonts w:asciiTheme="majorHAnsi" w:hAnsiTheme="majorHAnsi" w:cstheme="majorHAnsi"/>
          <w:b/>
          <w:bCs/>
          <w:color w:val="333333"/>
          <w:sz w:val="28"/>
          <w:szCs w:val="28"/>
        </w:rPr>
        <w:t xml:space="preserve">quỹ </w:t>
      </w:r>
      <w:r w:rsidR="00523E7C">
        <w:rPr>
          <w:rFonts w:asciiTheme="majorHAnsi" w:hAnsiTheme="majorHAnsi" w:cstheme="majorHAnsi"/>
          <w:b/>
          <w:bCs/>
          <w:color w:val="333333"/>
          <w:sz w:val="28"/>
          <w:szCs w:val="28"/>
        </w:rPr>
        <w:t>năm 2020 là</w:t>
      </w:r>
      <w:r w:rsidR="00827CCF" w:rsidRPr="00AE7ED9">
        <w:rPr>
          <w:rFonts w:asciiTheme="majorHAnsi" w:hAnsiTheme="majorHAnsi" w:cstheme="majorHAnsi"/>
          <w:b/>
          <w:bCs/>
          <w:color w:val="333333"/>
          <w:sz w:val="28"/>
          <w:szCs w:val="28"/>
        </w:rPr>
        <w:t>:</w:t>
      </w:r>
      <w:r w:rsidR="00827CCF" w:rsidRPr="00AE7ED9">
        <w:rPr>
          <w:rFonts w:asciiTheme="majorHAnsi" w:hAnsiTheme="majorHAnsi" w:cstheme="majorHAnsi"/>
          <w:color w:val="333333"/>
          <w:sz w:val="28"/>
          <w:szCs w:val="28"/>
        </w:rPr>
        <w:t> </w:t>
      </w:r>
      <w:r w:rsidR="00827CCF" w:rsidRPr="00AE7ED9">
        <w:rPr>
          <w:rFonts w:asciiTheme="majorHAnsi" w:hAnsiTheme="majorHAnsi" w:cstheme="majorHAnsi"/>
          <w:b/>
          <w:bCs/>
          <w:color w:val="333333"/>
          <w:sz w:val="28"/>
          <w:szCs w:val="28"/>
        </w:rPr>
        <w:t>1,31</w:t>
      </w:r>
      <w:r w:rsidR="008B5542">
        <w:rPr>
          <w:rFonts w:asciiTheme="majorHAnsi" w:hAnsiTheme="majorHAnsi" w:cstheme="majorHAnsi"/>
          <w:b/>
          <w:bCs/>
          <w:color w:val="333333"/>
          <w:sz w:val="28"/>
          <w:szCs w:val="28"/>
        </w:rPr>
        <w:t>9,000</w:t>
      </w:r>
      <w:r w:rsidR="00827CCF" w:rsidRPr="00AE7ED9">
        <w:rPr>
          <w:rFonts w:asciiTheme="majorHAnsi" w:hAnsiTheme="majorHAnsi" w:cstheme="majorHAnsi"/>
          <w:color w:val="333333"/>
          <w:sz w:val="28"/>
          <w:szCs w:val="28"/>
        </w:rPr>
        <w:t xml:space="preserve">đồng </w:t>
      </w:r>
      <w:r w:rsidR="00827CCF" w:rsidRPr="00BC1FA6">
        <w:rPr>
          <w:rFonts w:asciiTheme="majorHAnsi" w:hAnsiTheme="majorHAnsi" w:cstheme="majorHAnsi"/>
          <w:i/>
          <w:iCs/>
          <w:color w:val="333333"/>
          <w:sz w:val="28"/>
          <w:szCs w:val="28"/>
        </w:rPr>
        <w:t xml:space="preserve">(Một triệu ba trăm mười </w:t>
      </w:r>
      <w:r w:rsidR="008B5542">
        <w:rPr>
          <w:rFonts w:asciiTheme="majorHAnsi" w:hAnsiTheme="majorHAnsi" w:cstheme="majorHAnsi"/>
          <w:i/>
          <w:iCs/>
          <w:color w:val="333333"/>
          <w:sz w:val="28"/>
          <w:szCs w:val="28"/>
        </w:rPr>
        <w:t>chín</w:t>
      </w:r>
      <w:r w:rsidR="00827CCF" w:rsidRPr="00BC1FA6">
        <w:rPr>
          <w:rFonts w:asciiTheme="majorHAnsi" w:hAnsiTheme="majorHAnsi" w:cstheme="majorHAnsi"/>
          <w:i/>
          <w:iCs/>
          <w:color w:val="333333"/>
          <w:sz w:val="28"/>
          <w:szCs w:val="28"/>
        </w:rPr>
        <w:t xml:space="preserve"> nghìn</w:t>
      </w:r>
      <w:r w:rsidR="008B5542">
        <w:rPr>
          <w:rFonts w:asciiTheme="majorHAnsi" w:hAnsiTheme="majorHAnsi" w:cstheme="majorHAnsi"/>
          <w:i/>
          <w:iCs/>
          <w:color w:val="333333"/>
          <w:sz w:val="28"/>
          <w:szCs w:val="28"/>
        </w:rPr>
        <w:t xml:space="preserve"> </w:t>
      </w:r>
      <w:r w:rsidR="00827CCF" w:rsidRPr="00BC1FA6">
        <w:rPr>
          <w:rFonts w:asciiTheme="majorHAnsi" w:hAnsiTheme="majorHAnsi" w:cstheme="majorHAnsi"/>
          <w:i/>
          <w:iCs/>
          <w:color w:val="333333"/>
          <w:sz w:val="28"/>
          <w:szCs w:val="28"/>
        </w:rPr>
        <w:t>đồng).</w:t>
      </w:r>
    </w:p>
    <w:p w14:paraId="4DFA95D6" w14:textId="09379F4A" w:rsidR="00BC1FA6" w:rsidRPr="00BC1FA6" w:rsidRDefault="00BC1FA6" w:rsidP="00FE19C8">
      <w:pPr>
        <w:spacing w:before="120" w:after="120" w:line="360" w:lineRule="auto"/>
        <w:ind w:firstLine="709"/>
        <w:jc w:val="both"/>
        <w:rPr>
          <w:rFonts w:asciiTheme="majorHAnsi" w:hAnsiTheme="majorHAnsi" w:cstheme="majorHAnsi"/>
          <w:b/>
          <w:bCs/>
          <w:color w:val="333333"/>
          <w:sz w:val="28"/>
          <w:szCs w:val="28"/>
        </w:rPr>
      </w:pPr>
      <w:r w:rsidRPr="00BC1FA6">
        <w:rPr>
          <w:rFonts w:asciiTheme="majorHAnsi" w:hAnsiTheme="majorHAnsi" w:cstheme="majorHAnsi"/>
          <w:b/>
          <w:bCs/>
          <w:color w:val="333333"/>
          <w:sz w:val="28"/>
          <w:szCs w:val="28"/>
        </w:rPr>
        <w:t>-Tình hình thu</w:t>
      </w:r>
      <w:r>
        <w:rPr>
          <w:rFonts w:asciiTheme="majorHAnsi" w:hAnsiTheme="majorHAnsi" w:cstheme="majorHAnsi"/>
          <w:b/>
          <w:bCs/>
          <w:color w:val="333333"/>
          <w:sz w:val="28"/>
          <w:szCs w:val="28"/>
        </w:rPr>
        <w:t>:</w:t>
      </w:r>
    </w:p>
    <w:p w14:paraId="69C6BA24" w14:textId="1C943463" w:rsidR="00827CCF" w:rsidRPr="00BC1FA6" w:rsidRDefault="00BC1FA6" w:rsidP="00FE19C8">
      <w:pPr>
        <w:spacing w:before="120" w:after="120" w:line="360" w:lineRule="auto"/>
        <w:ind w:firstLine="709"/>
        <w:jc w:val="both"/>
        <w:rPr>
          <w:rFonts w:asciiTheme="majorHAnsi" w:hAnsiTheme="majorHAnsi" w:cstheme="majorHAnsi"/>
          <w:i/>
          <w:iCs/>
          <w:color w:val="333333"/>
          <w:sz w:val="28"/>
          <w:szCs w:val="28"/>
        </w:rPr>
      </w:pPr>
      <w:r>
        <w:rPr>
          <w:rFonts w:asciiTheme="majorHAnsi" w:hAnsiTheme="majorHAnsi" w:cstheme="majorHAnsi"/>
          <w:color w:val="333333"/>
          <w:sz w:val="28"/>
          <w:szCs w:val="28"/>
        </w:rPr>
        <w:t>+</w:t>
      </w:r>
      <w:r w:rsidR="00AE7ED9">
        <w:rPr>
          <w:rFonts w:asciiTheme="majorHAnsi" w:hAnsiTheme="majorHAnsi" w:cstheme="majorHAnsi"/>
          <w:color w:val="333333"/>
          <w:sz w:val="28"/>
          <w:szCs w:val="28"/>
        </w:rPr>
        <w:t xml:space="preserve"> </w:t>
      </w:r>
      <w:r w:rsidR="00827CCF" w:rsidRPr="00AE7ED9">
        <w:rPr>
          <w:rFonts w:asciiTheme="majorHAnsi" w:hAnsiTheme="majorHAnsi" w:cstheme="majorHAnsi"/>
          <w:color w:val="333333"/>
          <w:sz w:val="28"/>
          <w:szCs w:val="28"/>
        </w:rPr>
        <w:t>Tổng thu đảng phí: 8,402,</w:t>
      </w:r>
      <w:r w:rsidR="001C026D">
        <w:rPr>
          <w:rFonts w:asciiTheme="majorHAnsi" w:hAnsiTheme="majorHAnsi" w:cstheme="majorHAnsi"/>
          <w:color w:val="333333"/>
          <w:sz w:val="28"/>
          <w:szCs w:val="28"/>
        </w:rPr>
        <w:t>0</w:t>
      </w:r>
      <w:r w:rsidR="00827CCF" w:rsidRPr="00AE7ED9">
        <w:rPr>
          <w:rFonts w:asciiTheme="majorHAnsi" w:hAnsiTheme="majorHAnsi" w:cstheme="majorHAnsi"/>
          <w:color w:val="333333"/>
          <w:sz w:val="28"/>
          <w:szCs w:val="28"/>
        </w:rPr>
        <w:t xml:space="preserve">00 đồng </w:t>
      </w:r>
      <w:r w:rsidR="00827CCF" w:rsidRPr="00BC1FA6">
        <w:rPr>
          <w:rFonts w:asciiTheme="majorHAnsi" w:hAnsiTheme="majorHAnsi" w:cstheme="majorHAnsi"/>
          <w:i/>
          <w:iCs/>
          <w:color w:val="333333"/>
          <w:sz w:val="28"/>
          <w:szCs w:val="28"/>
        </w:rPr>
        <w:t>(Tám triệu bốn trăm lẽ hai nghìn đồng).</w:t>
      </w:r>
    </w:p>
    <w:p w14:paraId="07DFD976" w14:textId="7C802878" w:rsidR="00827CCF" w:rsidRPr="00BC1FA6" w:rsidRDefault="00AE7ED9" w:rsidP="00FE19C8">
      <w:pPr>
        <w:spacing w:before="120" w:after="120" w:line="360" w:lineRule="auto"/>
        <w:ind w:firstLine="709"/>
        <w:jc w:val="both"/>
        <w:rPr>
          <w:rFonts w:asciiTheme="majorHAnsi" w:hAnsiTheme="majorHAnsi" w:cstheme="majorHAnsi"/>
          <w:b/>
          <w:bCs/>
          <w:color w:val="333333"/>
          <w:sz w:val="28"/>
          <w:szCs w:val="28"/>
        </w:rPr>
      </w:pPr>
      <w:r w:rsidRPr="00BC1FA6">
        <w:rPr>
          <w:rFonts w:asciiTheme="majorHAnsi" w:hAnsiTheme="majorHAnsi" w:cstheme="majorHAnsi"/>
          <w:b/>
          <w:bCs/>
          <w:color w:val="333333"/>
          <w:sz w:val="28"/>
          <w:szCs w:val="28"/>
        </w:rPr>
        <w:t xml:space="preserve">- </w:t>
      </w:r>
      <w:r w:rsidR="00827CCF" w:rsidRPr="00BC1FA6">
        <w:rPr>
          <w:rFonts w:asciiTheme="majorHAnsi" w:hAnsiTheme="majorHAnsi" w:cstheme="majorHAnsi"/>
          <w:b/>
          <w:bCs/>
          <w:color w:val="333333"/>
          <w:sz w:val="28"/>
          <w:szCs w:val="28"/>
        </w:rPr>
        <w:t>Tình hình chi:</w:t>
      </w:r>
    </w:p>
    <w:p w14:paraId="31A64A4D" w14:textId="60ABE5C2" w:rsidR="00827CCF" w:rsidRPr="00AE7ED9" w:rsidRDefault="00AE7ED9" w:rsidP="00FE19C8">
      <w:pPr>
        <w:spacing w:before="120" w:after="120" w:line="360" w:lineRule="auto"/>
        <w:ind w:firstLine="709"/>
        <w:jc w:val="both"/>
        <w:rPr>
          <w:rFonts w:asciiTheme="majorHAnsi" w:hAnsiTheme="majorHAnsi" w:cstheme="majorHAnsi"/>
          <w:i/>
          <w:iCs/>
          <w:color w:val="333333"/>
          <w:sz w:val="28"/>
          <w:szCs w:val="28"/>
        </w:rPr>
      </w:pPr>
      <w:r>
        <w:rPr>
          <w:rFonts w:asciiTheme="majorHAnsi" w:hAnsiTheme="majorHAnsi" w:cstheme="majorHAnsi"/>
          <w:color w:val="333333"/>
          <w:sz w:val="28"/>
          <w:szCs w:val="28"/>
        </w:rPr>
        <w:t xml:space="preserve">+ </w:t>
      </w:r>
      <w:r w:rsidR="00827CCF" w:rsidRPr="00AE7ED9">
        <w:rPr>
          <w:rFonts w:asciiTheme="majorHAnsi" w:hAnsiTheme="majorHAnsi" w:cstheme="majorHAnsi"/>
          <w:color w:val="333333"/>
          <w:sz w:val="28"/>
          <w:szCs w:val="28"/>
        </w:rPr>
        <w:t>Chi nộp 70% về phía đảng ủy cấp trên là 5,881,</w:t>
      </w:r>
      <w:r w:rsidR="001C026D">
        <w:rPr>
          <w:rFonts w:asciiTheme="majorHAnsi" w:hAnsiTheme="majorHAnsi" w:cstheme="majorHAnsi"/>
          <w:color w:val="333333"/>
          <w:sz w:val="28"/>
          <w:szCs w:val="28"/>
        </w:rPr>
        <w:t>40</w:t>
      </w:r>
      <w:r w:rsidR="00827CCF" w:rsidRPr="00AE7ED9">
        <w:rPr>
          <w:rFonts w:asciiTheme="majorHAnsi" w:hAnsiTheme="majorHAnsi" w:cstheme="majorHAnsi"/>
          <w:color w:val="333333"/>
          <w:sz w:val="28"/>
          <w:szCs w:val="28"/>
        </w:rPr>
        <w:t>0 đồng (</w:t>
      </w:r>
      <w:r w:rsidR="00827CCF" w:rsidRPr="00AE7ED9">
        <w:rPr>
          <w:rFonts w:asciiTheme="majorHAnsi" w:hAnsiTheme="majorHAnsi" w:cstheme="majorHAnsi"/>
          <w:i/>
          <w:iCs/>
          <w:color w:val="333333"/>
          <w:sz w:val="28"/>
          <w:szCs w:val="28"/>
        </w:rPr>
        <w:t xml:space="preserve">Năm triệu tám trăm tám mươi mốt nghìn </w:t>
      </w:r>
      <w:r w:rsidR="001C026D">
        <w:rPr>
          <w:rFonts w:asciiTheme="majorHAnsi" w:hAnsiTheme="majorHAnsi" w:cstheme="majorHAnsi"/>
          <w:i/>
          <w:iCs/>
          <w:color w:val="333333"/>
          <w:sz w:val="28"/>
          <w:szCs w:val="28"/>
        </w:rPr>
        <w:t>bốn trăm</w:t>
      </w:r>
      <w:r w:rsidR="00827CCF" w:rsidRPr="00AE7ED9">
        <w:rPr>
          <w:rFonts w:asciiTheme="majorHAnsi" w:hAnsiTheme="majorHAnsi" w:cstheme="majorHAnsi"/>
          <w:i/>
          <w:iCs/>
          <w:color w:val="333333"/>
          <w:sz w:val="28"/>
          <w:szCs w:val="28"/>
        </w:rPr>
        <w:t xml:space="preserve"> đồng)</w:t>
      </w:r>
      <w:r w:rsidRPr="00AE7ED9">
        <w:rPr>
          <w:rFonts w:asciiTheme="majorHAnsi" w:hAnsiTheme="majorHAnsi" w:cstheme="majorHAnsi"/>
          <w:i/>
          <w:iCs/>
          <w:color w:val="333333"/>
          <w:sz w:val="28"/>
          <w:szCs w:val="28"/>
        </w:rPr>
        <w:t>.</w:t>
      </w:r>
    </w:p>
    <w:p w14:paraId="537D3BEC" w14:textId="3F2B823A" w:rsidR="00827CCF" w:rsidRPr="00AE7ED9" w:rsidRDefault="00AE7ED9" w:rsidP="00FE19C8">
      <w:pPr>
        <w:spacing w:before="120" w:after="120" w:line="360" w:lineRule="auto"/>
        <w:ind w:firstLine="709"/>
        <w:jc w:val="both"/>
        <w:rPr>
          <w:rFonts w:asciiTheme="majorHAnsi" w:hAnsiTheme="majorHAnsi" w:cstheme="majorHAnsi"/>
          <w:i/>
          <w:iCs/>
          <w:color w:val="333333"/>
          <w:sz w:val="28"/>
          <w:szCs w:val="28"/>
        </w:rPr>
      </w:pPr>
      <w:r>
        <w:rPr>
          <w:rFonts w:asciiTheme="majorHAnsi" w:hAnsiTheme="majorHAnsi" w:cstheme="majorHAnsi"/>
          <w:color w:val="333333"/>
          <w:sz w:val="28"/>
          <w:szCs w:val="28"/>
        </w:rPr>
        <w:t xml:space="preserve">+ </w:t>
      </w:r>
      <w:r w:rsidR="00827CCF" w:rsidRPr="00AE7ED9">
        <w:rPr>
          <w:rFonts w:asciiTheme="majorHAnsi" w:hAnsiTheme="majorHAnsi" w:cstheme="majorHAnsi"/>
          <w:color w:val="333333"/>
          <w:sz w:val="28"/>
          <w:szCs w:val="28"/>
        </w:rPr>
        <w:t>Chi cho các hoạt động khác 4,</w:t>
      </w:r>
      <w:r w:rsidR="001C026D">
        <w:rPr>
          <w:rFonts w:asciiTheme="majorHAnsi" w:hAnsiTheme="majorHAnsi" w:cstheme="majorHAnsi"/>
          <w:color w:val="333333"/>
          <w:sz w:val="28"/>
          <w:szCs w:val="28"/>
        </w:rPr>
        <w:t>795</w:t>
      </w:r>
      <w:r w:rsidR="00827CCF" w:rsidRPr="00AE7ED9">
        <w:rPr>
          <w:rFonts w:asciiTheme="majorHAnsi" w:hAnsiTheme="majorHAnsi" w:cstheme="majorHAnsi"/>
          <w:color w:val="333333"/>
          <w:sz w:val="28"/>
          <w:szCs w:val="28"/>
        </w:rPr>
        <w:t xml:space="preserve">,000 đồng </w:t>
      </w:r>
      <w:r w:rsidR="00827CCF" w:rsidRPr="00AE7ED9">
        <w:rPr>
          <w:rFonts w:asciiTheme="majorHAnsi" w:hAnsiTheme="majorHAnsi" w:cstheme="majorHAnsi"/>
          <w:i/>
          <w:iCs/>
          <w:color w:val="333333"/>
          <w:sz w:val="28"/>
          <w:szCs w:val="28"/>
        </w:rPr>
        <w:t>(Bốn triệu bảy</w:t>
      </w:r>
      <w:r w:rsidR="001C026D">
        <w:rPr>
          <w:rFonts w:asciiTheme="majorHAnsi" w:hAnsiTheme="majorHAnsi" w:cstheme="majorHAnsi"/>
          <w:i/>
          <w:iCs/>
          <w:color w:val="333333"/>
          <w:sz w:val="28"/>
          <w:szCs w:val="28"/>
        </w:rPr>
        <w:t xml:space="preserve"> trăm chín mươi lăm</w:t>
      </w:r>
      <w:r w:rsidR="00827CCF" w:rsidRPr="00AE7ED9">
        <w:rPr>
          <w:rFonts w:asciiTheme="majorHAnsi" w:hAnsiTheme="majorHAnsi" w:cstheme="majorHAnsi"/>
          <w:i/>
          <w:iCs/>
          <w:color w:val="333333"/>
          <w:sz w:val="28"/>
          <w:szCs w:val="28"/>
        </w:rPr>
        <w:t xml:space="preserve"> nghìn đồng)</w:t>
      </w:r>
      <w:r w:rsidRPr="00AE7ED9">
        <w:rPr>
          <w:rFonts w:asciiTheme="majorHAnsi" w:hAnsiTheme="majorHAnsi" w:cstheme="majorHAnsi"/>
          <w:i/>
          <w:iCs/>
          <w:color w:val="333333"/>
          <w:sz w:val="28"/>
          <w:szCs w:val="28"/>
        </w:rPr>
        <w:t>.</w:t>
      </w:r>
    </w:p>
    <w:p w14:paraId="06709F4F" w14:textId="4128E1A6" w:rsidR="00827CCF" w:rsidRPr="00BC1FA6" w:rsidRDefault="00BC1FA6" w:rsidP="00FE19C8">
      <w:pPr>
        <w:spacing w:before="120" w:after="120" w:line="360" w:lineRule="auto"/>
        <w:ind w:firstLine="709"/>
        <w:jc w:val="both"/>
        <w:rPr>
          <w:rFonts w:asciiTheme="majorHAnsi" w:hAnsiTheme="majorHAnsi" w:cstheme="majorHAnsi"/>
          <w:i/>
          <w:iCs/>
          <w:color w:val="333333"/>
          <w:sz w:val="28"/>
          <w:szCs w:val="28"/>
        </w:rPr>
      </w:pPr>
      <w:r>
        <w:rPr>
          <w:rFonts w:asciiTheme="majorHAnsi" w:hAnsiTheme="majorHAnsi" w:cstheme="majorHAnsi"/>
          <w:b/>
          <w:bCs/>
          <w:color w:val="333333"/>
          <w:sz w:val="28"/>
          <w:szCs w:val="28"/>
        </w:rPr>
        <w:t xml:space="preserve">- </w:t>
      </w:r>
      <w:r w:rsidR="00827CCF" w:rsidRPr="00AE7ED9">
        <w:rPr>
          <w:rFonts w:asciiTheme="majorHAnsi" w:hAnsiTheme="majorHAnsi" w:cstheme="majorHAnsi"/>
          <w:b/>
          <w:bCs/>
          <w:color w:val="333333"/>
          <w:sz w:val="28"/>
          <w:szCs w:val="28"/>
        </w:rPr>
        <w:t xml:space="preserve">Tồn quỹ </w:t>
      </w:r>
      <w:r w:rsidR="00AE7ED9">
        <w:rPr>
          <w:rFonts w:asciiTheme="majorHAnsi" w:hAnsiTheme="majorHAnsi" w:cstheme="majorHAnsi"/>
          <w:b/>
          <w:bCs/>
          <w:color w:val="333333"/>
          <w:sz w:val="28"/>
          <w:szCs w:val="28"/>
        </w:rPr>
        <w:t xml:space="preserve">đến hết tháng 12 </w:t>
      </w:r>
      <w:r w:rsidR="00827CCF" w:rsidRPr="00AE7ED9">
        <w:rPr>
          <w:rFonts w:asciiTheme="majorHAnsi" w:hAnsiTheme="majorHAnsi" w:cstheme="majorHAnsi"/>
          <w:b/>
          <w:bCs/>
          <w:color w:val="333333"/>
          <w:sz w:val="28"/>
          <w:szCs w:val="28"/>
        </w:rPr>
        <w:t>năm 2021 là -</w:t>
      </w:r>
      <w:r w:rsidR="001C026D">
        <w:rPr>
          <w:rFonts w:asciiTheme="majorHAnsi" w:hAnsiTheme="majorHAnsi" w:cstheme="majorHAnsi"/>
          <w:b/>
          <w:bCs/>
          <w:color w:val="333333"/>
          <w:sz w:val="28"/>
          <w:szCs w:val="28"/>
        </w:rPr>
        <w:t>955</w:t>
      </w:r>
      <w:r w:rsidR="00827CCF" w:rsidRPr="00AE7ED9">
        <w:rPr>
          <w:rFonts w:asciiTheme="majorHAnsi" w:hAnsiTheme="majorHAnsi" w:cstheme="majorHAnsi"/>
          <w:b/>
          <w:bCs/>
          <w:color w:val="333333"/>
          <w:sz w:val="28"/>
          <w:szCs w:val="28"/>
        </w:rPr>
        <w:t>,</w:t>
      </w:r>
      <w:r w:rsidR="001C026D">
        <w:rPr>
          <w:rFonts w:asciiTheme="majorHAnsi" w:hAnsiTheme="majorHAnsi" w:cstheme="majorHAnsi"/>
          <w:b/>
          <w:bCs/>
          <w:color w:val="333333"/>
          <w:sz w:val="28"/>
          <w:szCs w:val="28"/>
        </w:rPr>
        <w:t xml:space="preserve">400 đồng </w:t>
      </w:r>
      <w:r w:rsidR="00827CCF" w:rsidRPr="00BC1FA6">
        <w:rPr>
          <w:rFonts w:asciiTheme="majorHAnsi" w:hAnsiTheme="majorHAnsi" w:cstheme="majorHAnsi"/>
          <w:i/>
          <w:iCs/>
          <w:color w:val="333333"/>
          <w:sz w:val="28"/>
          <w:szCs w:val="28"/>
        </w:rPr>
        <w:t>(</w:t>
      </w:r>
      <w:r w:rsidR="009C7E2E">
        <w:rPr>
          <w:rFonts w:asciiTheme="majorHAnsi" w:hAnsiTheme="majorHAnsi" w:cstheme="majorHAnsi"/>
          <w:i/>
          <w:iCs/>
          <w:color w:val="333333"/>
          <w:sz w:val="28"/>
          <w:szCs w:val="28"/>
        </w:rPr>
        <w:t>Tồn âm</w:t>
      </w:r>
      <w:r w:rsidR="00827CCF" w:rsidRPr="00BC1FA6">
        <w:rPr>
          <w:rFonts w:asciiTheme="majorHAnsi" w:hAnsiTheme="majorHAnsi" w:cstheme="majorHAnsi"/>
          <w:i/>
          <w:iCs/>
          <w:color w:val="333333"/>
          <w:sz w:val="28"/>
          <w:szCs w:val="28"/>
        </w:rPr>
        <w:t xml:space="preserve"> </w:t>
      </w:r>
      <w:r w:rsidR="001C026D">
        <w:rPr>
          <w:rFonts w:asciiTheme="majorHAnsi" w:hAnsiTheme="majorHAnsi" w:cstheme="majorHAnsi"/>
          <w:i/>
          <w:iCs/>
          <w:color w:val="333333"/>
          <w:sz w:val="28"/>
          <w:szCs w:val="28"/>
        </w:rPr>
        <w:t>chín</w:t>
      </w:r>
      <w:r w:rsidR="00827CCF" w:rsidRPr="00BC1FA6">
        <w:rPr>
          <w:rFonts w:asciiTheme="majorHAnsi" w:hAnsiTheme="majorHAnsi" w:cstheme="majorHAnsi"/>
          <w:i/>
          <w:iCs/>
          <w:color w:val="333333"/>
          <w:sz w:val="28"/>
          <w:szCs w:val="28"/>
        </w:rPr>
        <w:t xml:space="preserve"> trăm </w:t>
      </w:r>
      <w:r w:rsidR="001C026D">
        <w:rPr>
          <w:rFonts w:asciiTheme="majorHAnsi" w:hAnsiTheme="majorHAnsi" w:cstheme="majorHAnsi"/>
          <w:i/>
          <w:iCs/>
          <w:color w:val="333333"/>
          <w:sz w:val="28"/>
          <w:szCs w:val="28"/>
        </w:rPr>
        <w:t>năm mươi lăm nghìn bốn trăm</w:t>
      </w:r>
      <w:r w:rsidR="00827CCF" w:rsidRPr="00BC1FA6">
        <w:rPr>
          <w:rFonts w:asciiTheme="majorHAnsi" w:hAnsiTheme="majorHAnsi" w:cstheme="majorHAnsi"/>
          <w:i/>
          <w:iCs/>
          <w:color w:val="333333"/>
          <w:sz w:val="28"/>
          <w:szCs w:val="28"/>
        </w:rPr>
        <w:t xml:space="preserve"> đồng)</w:t>
      </w:r>
      <w:r w:rsidR="00AE7ED9" w:rsidRPr="00BC1FA6">
        <w:rPr>
          <w:rFonts w:asciiTheme="majorHAnsi" w:hAnsiTheme="majorHAnsi" w:cstheme="majorHAnsi"/>
          <w:i/>
          <w:iCs/>
          <w:color w:val="333333"/>
          <w:sz w:val="28"/>
          <w:szCs w:val="28"/>
        </w:rPr>
        <w:t>.</w:t>
      </w:r>
    </w:p>
    <w:p w14:paraId="299C539F" w14:textId="030FC11A" w:rsidR="00827CCF" w:rsidRPr="00AE7ED9" w:rsidRDefault="00FE19C8" w:rsidP="00FE19C8">
      <w:pPr>
        <w:spacing w:before="120" w:after="120" w:line="360" w:lineRule="auto"/>
        <w:jc w:val="both"/>
        <w:rPr>
          <w:rFonts w:asciiTheme="majorHAnsi" w:hAnsiTheme="majorHAnsi" w:cstheme="majorHAnsi"/>
          <w:b/>
          <w:bCs/>
          <w:color w:val="333333"/>
          <w:sz w:val="28"/>
          <w:szCs w:val="28"/>
        </w:rPr>
      </w:pPr>
      <w:r>
        <w:rPr>
          <w:rFonts w:asciiTheme="majorHAnsi" w:hAnsiTheme="majorHAnsi" w:cstheme="majorHAnsi"/>
          <w:b/>
          <w:bCs/>
          <w:color w:val="333333"/>
          <w:sz w:val="28"/>
          <w:szCs w:val="28"/>
        </w:rPr>
        <w:t xml:space="preserve">3.2. </w:t>
      </w:r>
      <w:r w:rsidR="00827CCF" w:rsidRPr="00AE7ED9">
        <w:rPr>
          <w:rFonts w:asciiTheme="majorHAnsi" w:hAnsiTheme="majorHAnsi" w:cstheme="majorHAnsi"/>
          <w:b/>
          <w:bCs/>
          <w:color w:val="333333"/>
          <w:sz w:val="28"/>
          <w:szCs w:val="28"/>
        </w:rPr>
        <w:t>Năm 2022 từ tháng 1 đến hết tháng 12 năm 2022</w:t>
      </w:r>
      <w:r w:rsidR="001D6133" w:rsidRPr="001D6133">
        <w:rPr>
          <w:rFonts w:asciiTheme="majorHAnsi" w:hAnsiTheme="majorHAnsi" w:cstheme="majorHAnsi"/>
          <w:i/>
          <w:iCs/>
          <w:color w:val="333333"/>
          <w:sz w:val="28"/>
          <w:szCs w:val="28"/>
        </w:rPr>
        <w:t xml:space="preserve"> (có bảng tính đín</w:t>
      </w:r>
      <w:r w:rsidR="00E93794">
        <w:rPr>
          <w:rFonts w:asciiTheme="majorHAnsi" w:hAnsiTheme="majorHAnsi" w:cstheme="majorHAnsi"/>
          <w:i/>
          <w:iCs/>
          <w:color w:val="333333"/>
          <w:sz w:val="28"/>
          <w:szCs w:val="28"/>
        </w:rPr>
        <w:t>h</w:t>
      </w:r>
      <w:r w:rsidR="001D6133" w:rsidRPr="001D6133">
        <w:rPr>
          <w:rFonts w:asciiTheme="majorHAnsi" w:hAnsiTheme="majorHAnsi" w:cstheme="majorHAnsi"/>
          <w:i/>
          <w:iCs/>
          <w:color w:val="333333"/>
          <w:sz w:val="28"/>
          <w:szCs w:val="28"/>
        </w:rPr>
        <w:t xml:space="preserve"> kèm).</w:t>
      </w:r>
    </w:p>
    <w:p w14:paraId="6D40BDE5" w14:textId="4B9E4001" w:rsidR="00827CCF" w:rsidRPr="001C026D" w:rsidRDefault="00827CCF" w:rsidP="00FE19C8">
      <w:pPr>
        <w:spacing w:before="120" w:after="120" w:line="360" w:lineRule="auto"/>
        <w:ind w:firstLine="709"/>
        <w:jc w:val="both"/>
        <w:rPr>
          <w:rFonts w:asciiTheme="majorHAnsi" w:hAnsiTheme="majorHAnsi" w:cstheme="majorHAnsi"/>
          <w:b/>
          <w:bCs/>
          <w:i/>
          <w:iCs/>
          <w:color w:val="333333"/>
          <w:sz w:val="28"/>
          <w:szCs w:val="28"/>
        </w:rPr>
      </w:pPr>
      <w:r w:rsidRPr="00AE7ED9">
        <w:rPr>
          <w:rFonts w:asciiTheme="majorHAnsi" w:hAnsiTheme="majorHAnsi" w:cstheme="majorHAnsi"/>
          <w:b/>
          <w:bCs/>
          <w:color w:val="333333"/>
          <w:sz w:val="28"/>
          <w:szCs w:val="28"/>
        </w:rPr>
        <w:t>Tồn</w:t>
      </w:r>
      <w:r w:rsidR="00BC1FA6">
        <w:rPr>
          <w:rFonts w:asciiTheme="majorHAnsi" w:hAnsiTheme="majorHAnsi" w:cstheme="majorHAnsi"/>
          <w:b/>
          <w:bCs/>
          <w:color w:val="333333"/>
          <w:sz w:val="28"/>
          <w:szCs w:val="28"/>
        </w:rPr>
        <w:t xml:space="preserve"> quỹ</w:t>
      </w:r>
      <w:r w:rsidRPr="00AE7ED9">
        <w:rPr>
          <w:rFonts w:asciiTheme="majorHAnsi" w:hAnsiTheme="majorHAnsi" w:cstheme="majorHAnsi"/>
          <w:b/>
          <w:bCs/>
          <w:color w:val="333333"/>
          <w:sz w:val="28"/>
          <w:szCs w:val="28"/>
        </w:rPr>
        <w:t xml:space="preserve"> </w:t>
      </w:r>
      <w:r w:rsidR="00BC1FA6">
        <w:rPr>
          <w:rFonts w:asciiTheme="majorHAnsi" w:hAnsiTheme="majorHAnsi" w:cstheme="majorHAnsi"/>
          <w:b/>
          <w:bCs/>
          <w:color w:val="333333"/>
          <w:sz w:val="28"/>
          <w:szCs w:val="28"/>
        </w:rPr>
        <w:t>năm 2021</w:t>
      </w:r>
      <w:r w:rsidR="001C026D">
        <w:rPr>
          <w:rFonts w:asciiTheme="majorHAnsi" w:hAnsiTheme="majorHAnsi" w:cstheme="majorHAnsi"/>
          <w:b/>
          <w:bCs/>
          <w:color w:val="333333"/>
          <w:sz w:val="28"/>
          <w:szCs w:val="28"/>
        </w:rPr>
        <w:t xml:space="preserve"> </w:t>
      </w:r>
      <w:r w:rsidR="001C026D" w:rsidRPr="00AE7ED9">
        <w:rPr>
          <w:rFonts w:asciiTheme="majorHAnsi" w:hAnsiTheme="majorHAnsi" w:cstheme="majorHAnsi"/>
          <w:b/>
          <w:bCs/>
          <w:color w:val="333333"/>
          <w:sz w:val="28"/>
          <w:szCs w:val="28"/>
        </w:rPr>
        <w:t>là -</w:t>
      </w:r>
      <w:r w:rsidR="001C026D">
        <w:rPr>
          <w:rFonts w:asciiTheme="majorHAnsi" w:hAnsiTheme="majorHAnsi" w:cstheme="majorHAnsi"/>
          <w:b/>
          <w:bCs/>
          <w:color w:val="333333"/>
          <w:sz w:val="28"/>
          <w:szCs w:val="28"/>
        </w:rPr>
        <w:t>955</w:t>
      </w:r>
      <w:r w:rsidR="001C026D" w:rsidRPr="00AE7ED9">
        <w:rPr>
          <w:rFonts w:asciiTheme="majorHAnsi" w:hAnsiTheme="majorHAnsi" w:cstheme="majorHAnsi"/>
          <w:b/>
          <w:bCs/>
          <w:color w:val="333333"/>
          <w:sz w:val="28"/>
          <w:szCs w:val="28"/>
        </w:rPr>
        <w:t>,</w:t>
      </w:r>
      <w:r w:rsidR="001C026D">
        <w:rPr>
          <w:rFonts w:asciiTheme="majorHAnsi" w:hAnsiTheme="majorHAnsi" w:cstheme="majorHAnsi"/>
          <w:b/>
          <w:bCs/>
          <w:color w:val="333333"/>
          <w:sz w:val="28"/>
          <w:szCs w:val="28"/>
        </w:rPr>
        <w:t xml:space="preserve">400 đồng </w:t>
      </w:r>
      <w:r w:rsidR="001C026D" w:rsidRPr="001C026D">
        <w:rPr>
          <w:rFonts w:asciiTheme="majorHAnsi" w:hAnsiTheme="majorHAnsi" w:cstheme="majorHAnsi"/>
          <w:b/>
          <w:bCs/>
          <w:i/>
          <w:iCs/>
          <w:color w:val="333333"/>
          <w:sz w:val="28"/>
          <w:szCs w:val="28"/>
        </w:rPr>
        <w:t>(Tồn âm chín trăm năm mươi lăm nghìn bốn trăm đồng).</w:t>
      </w:r>
    </w:p>
    <w:p w14:paraId="578DF9F9" w14:textId="116035CB" w:rsidR="00AE7ED9" w:rsidRPr="00AE7ED9" w:rsidRDefault="00BC1FA6" w:rsidP="00FE19C8">
      <w:pPr>
        <w:spacing w:before="120" w:after="120" w:line="360" w:lineRule="auto"/>
        <w:ind w:firstLine="709"/>
        <w:jc w:val="both"/>
        <w:rPr>
          <w:rFonts w:asciiTheme="majorHAnsi" w:hAnsiTheme="majorHAnsi" w:cstheme="majorHAnsi"/>
          <w:b/>
          <w:bCs/>
          <w:i/>
          <w:iCs/>
          <w:color w:val="333333"/>
          <w:sz w:val="28"/>
          <w:szCs w:val="28"/>
        </w:rPr>
      </w:pPr>
      <w:r>
        <w:rPr>
          <w:rFonts w:asciiTheme="majorHAnsi" w:hAnsiTheme="majorHAnsi" w:cstheme="majorHAnsi"/>
          <w:b/>
          <w:bCs/>
          <w:i/>
          <w:iCs/>
          <w:color w:val="333333"/>
          <w:sz w:val="28"/>
          <w:szCs w:val="28"/>
        </w:rPr>
        <w:t xml:space="preserve">- </w:t>
      </w:r>
      <w:r w:rsidR="00AE7ED9" w:rsidRPr="00BC1FA6">
        <w:rPr>
          <w:rFonts w:asciiTheme="majorHAnsi" w:hAnsiTheme="majorHAnsi" w:cstheme="majorHAnsi"/>
          <w:b/>
          <w:bCs/>
          <w:color w:val="333333"/>
          <w:sz w:val="28"/>
          <w:szCs w:val="28"/>
        </w:rPr>
        <w:t>Tình hình thu</w:t>
      </w:r>
      <w:r>
        <w:rPr>
          <w:rFonts w:asciiTheme="majorHAnsi" w:hAnsiTheme="majorHAnsi" w:cstheme="majorHAnsi"/>
          <w:b/>
          <w:bCs/>
          <w:color w:val="333333"/>
          <w:sz w:val="28"/>
          <w:szCs w:val="28"/>
        </w:rPr>
        <w:t>:</w:t>
      </w:r>
    </w:p>
    <w:p w14:paraId="67C1F0CD" w14:textId="0E7826FD" w:rsidR="00827CCF" w:rsidRPr="00BC1FA6" w:rsidRDefault="00BC1FA6" w:rsidP="00FE19C8">
      <w:pPr>
        <w:spacing w:before="120" w:after="120" w:line="360" w:lineRule="auto"/>
        <w:ind w:firstLine="709"/>
        <w:jc w:val="both"/>
        <w:rPr>
          <w:rFonts w:asciiTheme="majorHAnsi" w:hAnsiTheme="majorHAnsi" w:cstheme="majorHAnsi"/>
          <w:i/>
          <w:iCs/>
          <w:color w:val="333333"/>
          <w:sz w:val="28"/>
          <w:szCs w:val="28"/>
        </w:rPr>
      </w:pPr>
      <w:r>
        <w:rPr>
          <w:rFonts w:asciiTheme="majorHAnsi" w:hAnsiTheme="majorHAnsi" w:cstheme="majorHAnsi"/>
          <w:color w:val="333333"/>
          <w:sz w:val="28"/>
          <w:szCs w:val="28"/>
        </w:rPr>
        <w:t>+</w:t>
      </w:r>
      <w:r w:rsidR="00AE7ED9">
        <w:rPr>
          <w:rFonts w:asciiTheme="majorHAnsi" w:hAnsiTheme="majorHAnsi" w:cstheme="majorHAnsi"/>
          <w:color w:val="333333"/>
          <w:sz w:val="28"/>
          <w:szCs w:val="28"/>
        </w:rPr>
        <w:t xml:space="preserve"> </w:t>
      </w:r>
      <w:r w:rsidR="00827CCF" w:rsidRPr="00AE7ED9">
        <w:rPr>
          <w:rFonts w:asciiTheme="majorHAnsi" w:hAnsiTheme="majorHAnsi" w:cstheme="majorHAnsi"/>
          <w:color w:val="333333"/>
          <w:sz w:val="28"/>
          <w:szCs w:val="28"/>
        </w:rPr>
        <w:t>Tổng thu đảng phí: 8,62</w:t>
      </w:r>
      <w:r w:rsidR="001C026D">
        <w:rPr>
          <w:rFonts w:asciiTheme="majorHAnsi" w:hAnsiTheme="majorHAnsi" w:cstheme="majorHAnsi"/>
          <w:color w:val="333333"/>
          <w:sz w:val="28"/>
          <w:szCs w:val="28"/>
        </w:rPr>
        <w:t>4</w:t>
      </w:r>
      <w:r w:rsidR="00827CCF" w:rsidRPr="00AE7ED9">
        <w:rPr>
          <w:rFonts w:asciiTheme="majorHAnsi" w:hAnsiTheme="majorHAnsi" w:cstheme="majorHAnsi"/>
          <w:color w:val="333333"/>
          <w:sz w:val="28"/>
          <w:szCs w:val="28"/>
        </w:rPr>
        <w:t xml:space="preserve">,000 đồng </w:t>
      </w:r>
      <w:r w:rsidR="00827CCF" w:rsidRPr="00BC1FA6">
        <w:rPr>
          <w:rFonts w:asciiTheme="majorHAnsi" w:hAnsiTheme="majorHAnsi" w:cstheme="majorHAnsi"/>
          <w:i/>
          <w:iCs/>
          <w:color w:val="333333"/>
          <w:sz w:val="28"/>
          <w:szCs w:val="28"/>
        </w:rPr>
        <w:t xml:space="preserve">(Tám triệu sáu trăm hai mươi </w:t>
      </w:r>
      <w:r w:rsidR="001C026D">
        <w:rPr>
          <w:rFonts w:asciiTheme="majorHAnsi" w:hAnsiTheme="majorHAnsi" w:cstheme="majorHAnsi"/>
          <w:i/>
          <w:iCs/>
          <w:color w:val="333333"/>
          <w:sz w:val="28"/>
          <w:szCs w:val="28"/>
        </w:rPr>
        <w:t>bốn</w:t>
      </w:r>
      <w:r w:rsidR="00827CCF" w:rsidRPr="00BC1FA6">
        <w:rPr>
          <w:rFonts w:asciiTheme="majorHAnsi" w:hAnsiTheme="majorHAnsi" w:cstheme="majorHAnsi"/>
          <w:i/>
          <w:iCs/>
          <w:color w:val="333333"/>
          <w:sz w:val="28"/>
          <w:szCs w:val="28"/>
        </w:rPr>
        <w:t xml:space="preserve"> nghìn đồng).</w:t>
      </w:r>
    </w:p>
    <w:p w14:paraId="163FD6FF" w14:textId="35B41F71" w:rsidR="00827CCF" w:rsidRPr="00BC1FA6" w:rsidRDefault="00BC1FA6" w:rsidP="00FE19C8">
      <w:pPr>
        <w:spacing w:before="120" w:after="120" w:line="360" w:lineRule="auto"/>
        <w:ind w:firstLine="709"/>
        <w:jc w:val="both"/>
        <w:rPr>
          <w:rFonts w:asciiTheme="majorHAnsi" w:hAnsiTheme="majorHAnsi" w:cstheme="majorHAnsi"/>
          <w:i/>
          <w:iCs/>
          <w:color w:val="333333"/>
          <w:sz w:val="28"/>
          <w:szCs w:val="28"/>
        </w:rPr>
      </w:pPr>
      <w:r>
        <w:rPr>
          <w:rFonts w:asciiTheme="majorHAnsi" w:hAnsiTheme="majorHAnsi" w:cstheme="majorHAnsi"/>
          <w:color w:val="333333"/>
          <w:sz w:val="28"/>
          <w:szCs w:val="28"/>
        </w:rPr>
        <w:t>+</w:t>
      </w:r>
      <w:r w:rsidR="00827CCF" w:rsidRPr="00AE7ED9">
        <w:rPr>
          <w:rFonts w:asciiTheme="majorHAnsi" w:hAnsiTheme="majorHAnsi" w:cstheme="majorHAnsi"/>
          <w:color w:val="333333"/>
          <w:sz w:val="28"/>
          <w:szCs w:val="28"/>
        </w:rPr>
        <w:t xml:space="preserve"> Các khoản thu khác</w:t>
      </w:r>
      <w:r w:rsidR="00AE7ED9">
        <w:rPr>
          <w:rFonts w:asciiTheme="majorHAnsi" w:hAnsiTheme="majorHAnsi" w:cstheme="majorHAnsi"/>
          <w:color w:val="333333"/>
          <w:sz w:val="28"/>
          <w:szCs w:val="28"/>
        </w:rPr>
        <w:t>:</w:t>
      </w:r>
      <w:r w:rsidR="00827CCF" w:rsidRPr="00AE7ED9">
        <w:rPr>
          <w:rFonts w:asciiTheme="majorHAnsi" w:hAnsiTheme="majorHAnsi" w:cstheme="majorHAnsi"/>
          <w:color w:val="333333"/>
          <w:sz w:val="28"/>
          <w:szCs w:val="28"/>
        </w:rPr>
        <w:t xml:space="preserve"> 4,650,000 đồng </w:t>
      </w:r>
      <w:r w:rsidR="00827CCF" w:rsidRPr="00BC1FA6">
        <w:rPr>
          <w:rFonts w:asciiTheme="majorHAnsi" w:hAnsiTheme="majorHAnsi" w:cstheme="majorHAnsi"/>
          <w:i/>
          <w:iCs/>
          <w:color w:val="333333"/>
          <w:sz w:val="28"/>
          <w:szCs w:val="28"/>
        </w:rPr>
        <w:t>(Bốn triệu sáu trăm năm mươi nghìn đồng)</w:t>
      </w:r>
    </w:p>
    <w:p w14:paraId="2A27A50B" w14:textId="1937A309" w:rsidR="00827CCF" w:rsidRPr="00AE7ED9" w:rsidRDefault="00BC1FA6" w:rsidP="00FE19C8">
      <w:pPr>
        <w:spacing w:before="120" w:after="120" w:line="360" w:lineRule="auto"/>
        <w:ind w:firstLine="709"/>
        <w:jc w:val="both"/>
        <w:rPr>
          <w:rFonts w:asciiTheme="majorHAnsi" w:hAnsiTheme="majorHAnsi" w:cstheme="majorHAnsi"/>
          <w:b/>
          <w:bCs/>
          <w:color w:val="333333"/>
          <w:sz w:val="28"/>
          <w:szCs w:val="28"/>
        </w:rPr>
      </w:pPr>
      <w:r>
        <w:rPr>
          <w:rFonts w:asciiTheme="majorHAnsi" w:hAnsiTheme="majorHAnsi" w:cstheme="majorHAnsi"/>
          <w:b/>
          <w:bCs/>
          <w:color w:val="333333"/>
          <w:sz w:val="28"/>
          <w:szCs w:val="28"/>
        </w:rPr>
        <w:t xml:space="preserve">- </w:t>
      </w:r>
      <w:r w:rsidR="00827CCF" w:rsidRPr="00AE7ED9">
        <w:rPr>
          <w:rFonts w:asciiTheme="majorHAnsi" w:hAnsiTheme="majorHAnsi" w:cstheme="majorHAnsi"/>
          <w:b/>
          <w:bCs/>
          <w:color w:val="333333"/>
          <w:sz w:val="28"/>
          <w:szCs w:val="28"/>
        </w:rPr>
        <w:t>Tình hình chi:</w:t>
      </w:r>
    </w:p>
    <w:p w14:paraId="4DF35782" w14:textId="7E8AA732" w:rsidR="00827CCF" w:rsidRPr="00AE7ED9" w:rsidRDefault="00BC1FA6" w:rsidP="00FE19C8">
      <w:pPr>
        <w:spacing w:before="120" w:after="120" w:line="360" w:lineRule="auto"/>
        <w:ind w:firstLine="709"/>
        <w:jc w:val="both"/>
        <w:rPr>
          <w:rFonts w:asciiTheme="majorHAnsi" w:hAnsiTheme="majorHAnsi" w:cstheme="majorHAnsi"/>
          <w:i/>
          <w:iCs/>
          <w:color w:val="333333"/>
          <w:sz w:val="28"/>
          <w:szCs w:val="28"/>
        </w:rPr>
      </w:pPr>
      <w:r>
        <w:rPr>
          <w:rFonts w:asciiTheme="majorHAnsi" w:hAnsiTheme="majorHAnsi" w:cstheme="majorHAnsi"/>
          <w:color w:val="333333"/>
          <w:sz w:val="28"/>
          <w:szCs w:val="28"/>
        </w:rPr>
        <w:t>+</w:t>
      </w:r>
      <w:r w:rsidR="00AE7ED9">
        <w:rPr>
          <w:rFonts w:asciiTheme="majorHAnsi" w:hAnsiTheme="majorHAnsi" w:cstheme="majorHAnsi"/>
          <w:color w:val="333333"/>
          <w:sz w:val="28"/>
          <w:szCs w:val="28"/>
        </w:rPr>
        <w:t xml:space="preserve"> </w:t>
      </w:r>
      <w:r w:rsidR="00827CCF" w:rsidRPr="00AE7ED9">
        <w:rPr>
          <w:rFonts w:asciiTheme="majorHAnsi" w:hAnsiTheme="majorHAnsi" w:cstheme="majorHAnsi"/>
          <w:color w:val="333333"/>
          <w:sz w:val="28"/>
          <w:szCs w:val="28"/>
        </w:rPr>
        <w:t>Chi nộp 70% về phía đảng ủy cấp trên là 6,03</w:t>
      </w:r>
      <w:r w:rsidR="001C026D">
        <w:rPr>
          <w:rFonts w:asciiTheme="majorHAnsi" w:hAnsiTheme="majorHAnsi" w:cstheme="majorHAnsi"/>
          <w:color w:val="333333"/>
          <w:sz w:val="28"/>
          <w:szCs w:val="28"/>
        </w:rPr>
        <w:t>6</w:t>
      </w:r>
      <w:r w:rsidR="00827CCF" w:rsidRPr="00AE7ED9">
        <w:rPr>
          <w:rFonts w:asciiTheme="majorHAnsi" w:hAnsiTheme="majorHAnsi" w:cstheme="majorHAnsi"/>
          <w:color w:val="333333"/>
          <w:sz w:val="28"/>
          <w:szCs w:val="28"/>
        </w:rPr>
        <w:t>,</w:t>
      </w:r>
      <w:r w:rsidR="001C026D">
        <w:rPr>
          <w:rFonts w:asciiTheme="majorHAnsi" w:hAnsiTheme="majorHAnsi" w:cstheme="majorHAnsi"/>
          <w:color w:val="333333"/>
          <w:sz w:val="28"/>
          <w:szCs w:val="28"/>
        </w:rPr>
        <w:t>8</w:t>
      </w:r>
      <w:r w:rsidR="00827CCF" w:rsidRPr="00AE7ED9">
        <w:rPr>
          <w:rFonts w:asciiTheme="majorHAnsi" w:hAnsiTheme="majorHAnsi" w:cstheme="majorHAnsi"/>
          <w:color w:val="333333"/>
          <w:sz w:val="28"/>
          <w:szCs w:val="28"/>
        </w:rPr>
        <w:t xml:space="preserve">00 đồng </w:t>
      </w:r>
      <w:r w:rsidR="00827CCF" w:rsidRPr="00AE7ED9">
        <w:rPr>
          <w:rFonts w:asciiTheme="majorHAnsi" w:hAnsiTheme="majorHAnsi" w:cstheme="majorHAnsi"/>
          <w:i/>
          <w:iCs/>
          <w:color w:val="333333"/>
          <w:sz w:val="28"/>
          <w:szCs w:val="28"/>
        </w:rPr>
        <w:t xml:space="preserve">(Sáu triệu không trăm ba mươi </w:t>
      </w:r>
      <w:r w:rsidR="001C026D">
        <w:rPr>
          <w:rFonts w:asciiTheme="majorHAnsi" w:hAnsiTheme="majorHAnsi" w:cstheme="majorHAnsi"/>
          <w:i/>
          <w:iCs/>
          <w:color w:val="333333"/>
          <w:sz w:val="28"/>
          <w:szCs w:val="28"/>
        </w:rPr>
        <w:t>sáu</w:t>
      </w:r>
      <w:r w:rsidR="00827CCF" w:rsidRPr="00AE7ED9">
        <w:rPr>
          <w:rFonts w:asciiTheme="majorHAnsi" w:hAnsiTheme="majorHAnsi" w:cstheme="majorHAnsi"/>
          <w:i/>
          <w:iCs/>
          <w:color w:val="333333"/>
          <w:sz w:val="28"/>
          <w:szCs w:val="28"/>
        </w:rPr>
        <w:t xml:space="preserve"> nghìn </w:t>
      </w:r>
      <w:r w:rsidR="001C026D">
        <w:rPr>
          <w:rFonts w:asciiTheme="majorHAnsi" w:hAnsiTheme="majorHAnsi" w:cstheme="majorHAnsi"/>
          <w:i/>
          <w:iCs/>
          <w:color w:val="333333"/>
          <w:sz w:val="28"/>
          <w:szCs w:val="28"/>
        </w:rPr>
        <w:t>tám</w:t>
      </w:r>
      <w:r w:rsidR="00827CCF" w:rsidRPr="00AE7ED9">
        <w:rPr>
          <w:rFonts w:asciiTheme="majorHAnsi" w:hAnsiTheme="majorHAnsi" w:cstheme="majorHAnsi"/>
          <w:i/>
          <w:iCs/>
          <w:color w:val="333333"/>
          <w:sz w:val="28"/>
          <w:szCs w:val="28"/>
        </w:rPr>
        <w:t xml:space="preserve"> trăm đồng)</w:t>
      </w:r>
      <w:r w:rsidR="00AE7ED9" w:rsidRPr="00AE7ED9">
        <w:rPr>
          <w:rFonts w:asciiTheme="majorHAnsi" w:hAnsiTheme="majorHAnsi" w:cstheme="majorHAnsi"/>
          <w:i/>
          <w:iCs/>
          <w:color w:val="333333"/>
          <w:sz w:val="28"/>
          <w:szCs w:val="28"/>
        </w:rPr>
        <w:t>.</w:t>
      </w:r>
    </w:p>
    <w:p w14:paraId="0B70FF21" w14:textId="0429B032" w:rsidR="00827CCF" w:rsidRPr="00AE7ED9" w:rsidRDefault="00BC1FA6" w:rsidP="00FE19C8">
      <w:pPr>
        <w:spacing w:before="120" w:after="120" w:line="360" w:lineRule="auto"/>
        <w:ind w:firstLine="709"/>
        <w:jc w:val="both"/>
        <w:rPr>
          <w:rFonts w:asciiTheme="majorHAnsi" w:hAnsiTheme="majorHAnsi" w:cstheme="majorHAnsi"/>
          <w:i/>
          <w:iCs/>
          <w:color w:val="333333"/>
          <w:sz w:val="28"/>
          <w:szCs w:val="28"/>
        </w:rPr>
      </w:pPr>
      <w:r>
        <w:rPr>
          <w:rFonts w:asciiTheme="majorHAnsi" w:hAnsiTheme="majorHAnsi" w:cstheme="majorHAnsi"/>
          <w:color w:val="333333"/>
          <w:sz w:val="28"/>
          <w:szCs w:val="28"/>
        </w:rPr>
        <w:t xml:space="preserve">+ </w:t>
      </w:r>
      <w:r w:rsidR="00827CCF" w:rsidRPr="00AE7ED9">
        <w:rPr>
          <w:rFonts w:asciiTheme="majorHAnsi" w:hAnsiTheme="majorHAnsi" w:cstheme="majorHAnsi"/>
          <w:color w:val="333333"/>
          <w:sz w:val="28"/>
          <w:szCs w:val="28"/>
        </w:rPr>
        <w:t>Chi cho các hoạt động khác 6,</w:t>
      </w:r>
      <w:r w:rsidR="001C026D">
        <w:rPr>
          <w:rFonts w:asciiTheme="majorHAnsi" w:hAnsiTheme="majorHAnsi" w:cstheme="majorHAnsi"/>
          <w:color w:val="333333"/>
          <w:sz w:val="28"/>
          <w:szCs w:val="28"/>
        </w:rPr>
        <w:t>8</w:t>
      </w:r>
      <w:r w:rsidR="00827CCF" w:rsidRPr="00AE7ED9">
        <w:rPr>
          <w:rFonts w:asciiTheme="majorHAnsi" w:hAnsiTheme="majorHAnsi" w:cstheme="majorHAnsi"/>
          <w:color w:val="333333"/>
          <w:sz w:val="28"/>
          <w:szCs w:val="28"/>
        </w:rPr>
        <w:t>55,000 đồng (</w:t>
      </w:r>
      <w:r w:rsidR="00827CCF" w:rsidRPr="00AE7ED9">
        <w:rPr>
          <w:rFonts w:asciiTheme="majorHAnsi" w:hAnsiTheme="majorHAnsi" w:cstheme="majorHAnsi"/>
          <w:i/>
          <w:iCs/>
          <w:color w:val="333333"/>
          <w:sz w:val="28"/>
          <w:szCs w:val="28"/>
        </w:rPr>
        <w:t xml:space="preserve">Sáu triệu </w:t>
      </w:r>
      <w:r w:rsidR="001C026D">
        <w:rPr>
          <w:rFonts w:asciiTheme="majorHAnsi" w:hAnsiTheme="majorHAnsi" w:cstheme="majorHAnsi"/>
          <w:i/>
          <w:iCs/>
          <w:color w:val="333333"/>
          <w:sz w:val="28"/>
          <w:szCs w:val="28"/>
        </w:rPr>
        <w:t>tám</w:t>
      </w:r>
      <w:r w:rsidR="00827CCF" w:rsidRPr="00AE7ED9">
        <w:rPr>
          <w:rFonts w:asciiTheme="majorHAnsi" w:hAnsiTheme="majorHAnsi" w:cstheme="majorHAnsi"/>
          <w:i/>
          <w:iCs/>
          <w:color w:val="333333"/>
          <w:sz w:val="28"/>
          <w:szCs w:val="28"/>
        </w:rPr>
        <w:t xml:space="preserve"> trăm năm mươi lăm nghìn đồng)</w:t>
      </w:r>
      <w:r w:rsidR="00AE7ED9">
        <w:rPr>
          <w:rFonts w:asciiTheme="majorHAnsi" w:hAnsiTheme="majorHAnsi" w:cstheme="majorHAnsi"/>
          <w:i/>
          <w:iCs/>
          <w:color w:val="333333"/>
          <w:sz w:val="28"/>
          <w:szCs w:val="28"/>
        </w:rPr>
        <w:t>.</w:t>
      </w:r>
    </w:p>
    <w:p w14:paraId="08F853DB" w14:textId="28B7B573" w:rsidR="00827CCF" w:rsidRPr="00AE7ED9" w:rsidRDefault="00BC1FA6" w:rsidP="00FE19C8">
      <w:pPr>
        <w:spacing w:before="120" w:after="120" w:line="360" w:lineRule="auto"/>
        <w:ind w:firstLine="709"/>
        <w:jc w:val="both"/>
        <w:rPr>
          <w:rFonts w:asciiTheme="majorHAnsi" w:hAnsiTheme="majorHAnsi" w:cstheme="majorHAnsi"/>
          <w:b/>
          <w:bCs/>
          <w:color w:val="333333"/>
          <w:sz w:val="28"/>
          <w:szCs w:val="28"/>
        </w:rPr>
      </w:pPr>
      <w:r>
        <w:rPr>
          <w:rFonts w:asciiTheme="majorHAnsi" w:hAnsiTheme="majorHAnsi" w:cstheme="majorHAnsi"/>
          <w:b/>
          <w:bCs/>
          <w:color w:val="333333"/>
          <w:sz w:val="28"/>
          <w:szCs w:val="28"/>
        </w:rPr>
        <w:t xml:space="preserve">- </w:t>
      </w:r>
      <w:r w:rsidR="00827CCF" w:rsidRPr="00AE7ED9">
        <w:rPr>
          <w:rFonts w:asciiTheme="majorHAnsi" w:hAnsiTheme="majorHAnsi" w:cstheme="majorHAnsi"/>
          <w:b/>
          <w:bCs/>
          <w:color w:val="333333"/>
          <w:sz w:val="28"/>
          <w:szCs w:val="28"/>
        </w:rPr>
        <w:t xml:space="preserve">Tồn quỹ năm 2022 là </w:t>
      </w:r>
    </w:p>
    <w:p w14:paraId="39B5BB3F" w14:textId="0E6FB4A7" w:rsidR="00827CCF" w:rsidRPr="00AE7ED9" w:rsidRDefault="00FE19C8" w:rsidP="00FE19C8">
      <w:pPr>
        <w:spacing w:before="120" w:after="120" w:line="360" w:lineRule="auto"/>
        <w:jc w:val="both"/>
        <w:rPr>
          <w:rFonts w:asciiTheme="majorHAnsi" w:hAnsiTheme="majorHAnsi" w:cstheme="majorHAnsi"/>
          <w:b/>
          <w:bCs/>
          <w:color w:val="333333"/>
          <w:sz w:val="28"/>
          <w:szCs w:val="28"/>
        </w:rPr>
      </w:pPr>
      <w:r>
        <w:rPr>
          <w:rFonts w:asciiTheme="majorHAnsi" w:hAnsiTheme="majorHAnsi" w:cstheme="majorHAnsi"/>
          <w:b/>
          <w:bCs/>
          <w:color w:val="333333"/>
          <w:sz w:val="28"/>
          <w:szCs w:val="28"/>
        </w:rPr>
        <w:t xml:space="preserve">3.3. </w:t>
      </w:r>
      <w:r w:rsidR="00827CCF" w:rsidRPr="00AE7ED9">
        <w:rPr>
          <w:rFonts w:asciiTheme="majorHAnsi" w:hAnsiTheme="majorHAnsi" w:cstheme="majorHAnsi"/>
          <w:b/>
          <w:bCs/>
          <w:color w:val="333333"/>
          <w:sz w:val="28"/>
          <w:szCs w:val="28"/>
        </w:rPr>
        <w:t>Năm 2023 từ tháng 1 đến hết tháng 3 năm 2023</w:t>
      </w:r>
      <w:r w:rsidR="001D6133" w:rsidRPr="001D6133">
        <w:rPr>
          <w:rFonts w:asciiTheme="majorHAnsi" w:hAnsiTheme="majorHAnsi" w:cstheme="majorHAnsi"/>
          <w:i/>
          <w:iCs/>
          <w:color w:val="333333"/>
          <w:sz w:val="28"/>
          <w:szCs w:val="28"/>
        </w:rPr>
        <w:t>(có bảng tính đín</w:t>
      </w:r>
      <w:r w:rsidR="00E93794">
        <w:rPr>
          <w:rFonts w:asciiTheme="majorHAnsi" w:hAnsiTheme="majorHAnsi" w:cstheme="majorHAnsi"/>
          <w:i/>
          <w:iCs/>
          <w:color w:val="333333"/>
          <w:sz w:val="28"/>
          <w:szCs w:val="28"/>
        </w:rPr>
        <w:t>h</w:t>
      </w:r>
      <w:r w:rsidR="001D6133" w:rsidRPr="001D6133">
        <w:rPr>
          <w:rFonts w:asciiTheme="majorHAnsi" w:hAnsiTheme="majorHAnsi" w:cstheme="majorHAnsi"/>
          <w:i/>
          <w:iCs/>
          <w:color w:val="333333"/>
          <w:sz w:val="28"/>
          <w:szCs w:val="28"/>
        </w:rPr>
        <w:t xml:space="preserve"> kèm).</w:t>
      </w:r>
    </w:p>
    <w:p w14:paraId="0BDD2CB1" w14:textId="0FA3E1DC" w:rsidR="00827CCF" w:rsidRPr="00AE7ED9" w:rsidRDefault="00BC1FA6" w:rsidP="00FE19C8">
      <w:pPr>
        <w:spacing w:before="120" w:after="120" w:line="360" w:lineRule="auto"/>
        <w:ind w:firstLine="709"/>
        <w:jc w:val="both"/>
        <w:rPr>
          <w:rFonts w:asciiTheme="majorHAnsi" w:hAnsiTheme="majorHAnsi" w:cstheme="majorHAnsi"/>
          <w:b/>
          <w:bCs/>
          <w:color w:val="333333"/>
          <w:sz w:val="28"/>
          <w:szCs w:val="28"/>
        </w:rPr>
      </w:pPr>
      <w:r>
        <w:rPr>
          <w:rFonts w:asciiTheme="majorHAnsi" w:hAnsiTheme="majorHAnsi" w:cstheme="majorHAnsi"/>
          <w:b/>
          <w:bCs/>
          <w:color w:val="333333"/>
          <w:sz w:val="28"/>
          <w:szCs w:val="28"/>
        </w:rPr>
        <w:t xml:space="preserve">- </w:t>
      </w:r>
      <w:r w:rsidR="00827CCF" w:rsidRPr="00AE7ED9">
        <w:rPr>
          <w:rFonts w:asciiTheme="majorHAnsi" w:hAnsiTheme="majorHAnsi" w:cstheme="majorHAnsi"/>
          <w:b/>
          <w:bCs/>
          <w:color w:val="333333"/>
          <w:sz w:val="28"/>
          <w:szCs w:val="28"/>
        </w:rPr>
        <w:t xml:space="preserve">Tổng tồn đầu kỳ: Tồn quỹ năm 2022 là </w:t>
      </w:r>
      <w:r w:rsidR="001C026D">
        <w:rPr>
          <w:rFonts w:asciiTheme="majorHAnsi" w:hAnsiTheme="majorHAnsi" w:cstheme="majorHAnsi"/>
          <w:b/>
          <w:bCs/>
          <w:color w:val="333333"/>
          <w:sz w:val="28"/>
          <w:szCs w:val="28"/>
        </w:rPr>
        <w:t>-573,200 đồng</w:t>
      </w:r>
      <w:r w:rsidR="001C026D" w:rsidRPr="00AE7ED9">
        <w:rPr>
          <w:rFonts w:asciiTheme="majorHAnsi" w:hAnsiTheme="majorHAnsi" w:cstheme="majorHAnsi"/>
          <w:b/>
          <w:bCs/>
          <w:color w:val="333333"/>
          <w:sz w:val="28"/>
          <w:szCs w:val="28"/>
        </w:rPr>
        <w:t xml:space="preserve"> (</w:t>
      </w:r>
      <w:r w:rsidR="001C026D">
        <w:rPr>
          <w:rFonts w:asciiTheme="majorHAnsi" w:hAnsiTheme="majorHAnsi" w:cstheme="majorHAnsi"/>
          <w:b/>
          <w:bCs/>
          <w:color w:val="333333"/>
          <w:sz w:val="28"/>
          <w:szCs w:val="28"/>
        </w:rPr>
        <w:t>Tồn âm</w:t>
      </w:r>
      <w:r w:rsidR="001C026D" w:rsidRPr="00AE7ED9">
        <w:rPr>
          <w:rFonts w:asciiTheme="majorHAnsi" w:hAnsiTheme="majorHAnsi" w:cstheme="majorHAnsi"/>
          <w:b/>
          <w:bCs/>
          <w:color w:val="333333"/>
          <w:sz w:val="28"/>
          <w:szCs w:val="28"/>
        </w:rPr>
        <w:t xml:space="preserve"> trăm </w:t>
      </w:r>
      <w:r w:rsidR="001C026D">
        <w:rPr>
          <w:rFonts w:asciiTheme="majorHAnsi" w:hAnsiTheme="majorHAnsi" w:cstheme="majorHAnsi"/>
          <w:b/>
          <w:bCs/>
          <w:color w:val="333333"/>
          <w:sz w:val="28"/>
          <w:szCs w:val="28"/>
        </w:rPr>
        <w:t>bảy</w:t>
      </w:r>
      <w:r w:rsidR="001C026D" w:rsidRPr="00AE7ED9">
        <w:rPr>
          <w:rFonts w:asciiTheme="majorHAnsi" w:hAnsiTheme="majorHAnsi" w:cstheme="majorHAnsi"/>
          <w:b/>
          <w:bCs/>
          <w:color w:val="333333"/>
          <w:sz w:val="28"/>
          <w:szCs w:val="28"/>
        </w:rPr>
        <w:t xml:space="preserve"> mươi </w:t>
      </w:r>
      <w:r w:rsidR="001C026D">
        <w:rPr>
          <w:rFonts w:asciiTheme="majorHAnsi" w:hAnsiTheme="majorHAnsi" w:cstheme="majorHAnsi"/>
          <w:b/>
          <w:bCs/>
          <w:color w:val="333333"/>
          <w:sz w:val="28"/>
          <w:szCs w:val="28"/>
        </w:rPr>
        <w:t>ba</w:t>
      </w:r>
      <w:r w:rsidR="001C026D" w:rsidRPr="00AE7ED9">
        <w:rPr>
          <w:rFonts w:asciiTheme="majorHAnsi" w:hAnsiTheme="majorHAnsi" w:cstheme="majorHAnsi"/>
          <w:b/>
          <w:bCs/>
          <w:color w:val="333333"/>
          <w:sz w:val="28"/>
          <w:szCs w:val="28"/>
        </w:rPr>
        <w:t xml:space="preserve"> nghìn </w:t>
      </w:r>
      <w:r w:rsidR="001C026D">
        <w:rPr>
          <w:rFonts w:asciiTheme="majorHAnsi" w:hAnsiTheme="majorHAnsi" w:cstheme="majorHAnsi"/>
          <w:b/>
          <w:bCs/>
          <w:color w:val="333333"/>
          <w:sz w:val="28"/>
          <w:szCs w:val="28"/>
        </w:rPr>
        <w:t>hai</w:t>
      </w:r>
      <w:r w:rsidR="001C026D" w:rsidRPr="00AE7ED9">
        <w:rPr>
          <w:rFonts w:asciiTheme="majorHAnsi" w:hAnsiTheme="majorHAnsi" w:cstheme="majorHAnsi"/>
          <w:b/>
          <w:bCs/>
          <w:color w:val="333333"/>
          <w:sz w:val="28"/>
          <w:szCs w:val="28"/>
        </w:rPr>
        <w:t xml:space="preserve"> trăm đồng)</w:t>
      </w:r>
      <w:r w:rsidR="001C026D">
        <w:rPr>
          <w:rFonts w:asciiTheme="majorHAnsi" w:hAnsiTheme="majorHAnsi" w:cstheme="majorHAnsi"/>
          <w:b/>
          <w:bCs/>
          <w:color w:val="333333"/>
          <w:sz w:val="28"/>
          <w:szCs w:val="28"/>
        </w:rPr>
        <w:t>.</w:t>
      </w:r>
    </w:p>
    <w:p w14:paraId="3F083CBF" w14:textId="6E686A5F" w:rsidR="00827CCF" w:rsidRPr="00AE7ED9" w:rsidRDefault="00BC1FA6" w:rsidP="00FE19C8">
      <w:pPr>
        <w:spacing w:before="120" w:after="120" w:line="360" w:lineRule="auto"/>
        <w:ind w:firstLine="709"/>
        <w:jc w:val="both"/>
        <w:rPr>
          <w:rFonts w:asciiTheme="majorHAnsi" w:hAnsiTheme="majorHAnsi" w:cstheme="majorHAnsi"/>
          <w:b/>
          <w:bCs/>
          <w:color w:val="333333"/>
          <w:sz w:val="28"/>
          <w:szCs w:val="28"/>
        </w:rPr>
      </w:pPr>
      <w:r>
        <w:rPr>
          <w:rFonts w:asciiTheme="majorHAnsi" w:hAnsiTheme="majorHAnsi" w:cstheme="majorHAnsi"/>
          <w:b/>
          <w:bCs/>
          <w:color w:val="333333"/>
          <w:sz w:val="28"/>
          <w:szCs w:val="28"/>
        </w:rPr>
        <w:t xml:space="preserve">- </w:t>
      </w:r>
      <w:r w:rsidR="00AE7ED9" w:rsidRPr="00AE7ED9">
        <w:rPr>
          <w:rFonts w:asciiTheme="majorHAnsi" w:hAnsiTheme="majorHAnsi" w:cstheme="majorHAnsi"/>
          <w:b/>
          <w:bCs/>
          <w:color w:val="333333"/>
          <w:sz w:val="28"/>
          <w:szCs w:val="28"/>
        </w:rPr>
        <w:t>Tình hình thu</w:t>
      </w:r>
    </w:p>
    <w:p w14:paraId="3A0F38F0" w14:textId="29108C37" w:rsidR="00827CCF" w:rsidRPr="00AE7ED9" w:rsidRDefault="00BC1FA6" w:rsidP="00FE19C8">
      <w:pPr>
        <w:spacing w:before="120" w:after="120" w:line="360" w:lineRule="auto"/>
        <w:ind w:firstLine="709"/>
        <w:jc w:val="both"/>
        <w:rPr>
          <w:rFonts w:asciiTheme="majorHAnsi" w:hAnsiTheme="majorHAnsi" w:cstheme="majorHAnsi"/>
          <w:i/>
          <w:iCs/>
          <w:color w:val="333333"/>
          <w:sz w:val="28"/>
          <w:szCs w:val="28"/>
        </w:rPr>
      </w:pPr>
      <w:r>
        <w:rPr>
          <w:rFonts w:asciiTheme="majorHAnsi" w:hAnsiTheme="majorHAnsi" w:cstheme="majorHAnsi"/>
          <w:color w:val="333333"/>
          <w:sz w:val="28"/>
          <w:szCs w:val="28"/>
        </w:rPr>
        <w:t>+</w:t>
      </w:r>
      <w:r w:rsidR="001C026D">
        <w:rPr>
          <w:rFonts w:asciiTheme="majorHAnsi" w:hAnsiTheme="majorHAnsi" w:cstheme="majorHAnsi"/>
          <w:color w:val="333333"/>
          <w:sz w:val="28"/>
          <w:szCs w:val="28"/>
        </w:rPr>
        <w:t xml:space="preserve"> </w:t>
      </w:r>
      <w:r w:rsidR="00827CCF" w:rsidRPr="00AE7ED9">
        <w:rPr>
          <w:rFonts w:asciiTheme="majorHAnsi" w:hAnsiTheme="majorHAnsi" w:cstheme="majorHAnsi"/>
          <w:color w:val="333333"/>
          <w:sz w:val="28"/>
          <w:szCs w:val="28"/>
        </w:rPr>
        <w:t>Tổng thu đảng phí: 2,049,</w:t>
      </w:r>
      <w:r w:rsidR="001C026D">
        <w:rPr>
          <w:rFonts w:asciiTheme="majorHAnsi" w:hAnsiTheme="majorHAnsi" w:cstheme="majorHAnsi"/>
          <w:color w:val="333333"/>
          <w:sz w:val="28"/>
          <w:szCs w:val="28"/>
        </w:rPr>
        <w:t>0</w:t>
      </w:r>
      <w:r w:rsidR="00827CCF" w:rsidRPr="00AE7ED9">
        <w:rPr>
          <w:rFonts w:asciiTheme="majorHAnsi" w:hAnsiTheme="majorHAnsi" w:cstheme="majorHAnsi"/>
          <w:color w:val="333333"/>
          <w:sz w:val="28"/>
          <w:szCs w:val="28"/>
        </w:rPr>
        <w:t>0</w:t>
      </w:r>
      <w:r w:rsidR="001C026D">
        <w:rPr>
          <w:rFonts w:asciiTheme="majorHAnsi" w:hAnsiTheme="majorHAnsi" w:cstheme="majorHAnsi"/>
          <w:color w:val="333333"/>
          <w:sz w:val="28"/>
          <w:szCs w:val="28"/>
        </w:rPr>
        <w:t>0</w:t>
      </w:r>
      <w:r w:rsidR="00827CCF" w:rsidRPr="00AE7ED9">
        <w:rPr>
          <w:rFonts w:asciiTheme="majorHAnsi" w:hAnsiTheme="majorHAnsi" w:cstheme="majorHAnsi"/>
          <w:color w:val="333333"/>
          <w:sz w:val="28"/>
          <w:szCs w:val="28"/>
        </w:rPr>
        <w:t xml:space="preserve">đồng </w:t>
      </w:r>
      <w:r w:rsidR="00827CCF" w:rsidRPr="00AE7ED9">
        <w:rPr>
          <w:rFonts w:asciiTheme="majorHAnsi" w:hAnsiTheme="majorHAnsi" w:cstheme="majorHAnsi"/>
          <w:i/>
          <w:iCs/>
          <w:color w:val="333333"/>
          <w:sz w:val="28"/>
          <w:szCs w:val="28"/>
        </w:rPr>
        <w:t>(Hai triệu không trăm bốn mươi chín nghìn đồng).</w:t>
      </w:r>
    </w:p>
    <w:p w14:paraId="750828F3" w14:textId="747D1CBD" w:rsidR="00827CCF" w:rsidRPr="00AE7ED9" w:rsidRDefault="00BC1FA6" w:rsidP="00FE19C8">
      <w:pPr>
        <w:spacing w:before="120" w:after="120" w:line="360" w:lineRule="auto"/>
        <w:ind w:firstLine="709"/>
        <w:jc w:val="both"/>
        <w:rPr>
          <w:rFonts w:asciiTheme="majorHAnsi" w:hAnsiTheme="majorHAnsi" w:cstheme="majorHAnsi"/>
          <w:i/>
          <w:iCs/>
          <w:color w:val="333333"/>
          <w:sz w:val="28"/>
          <w:szCs w:val="28"/>
        </w:rPr>
      </w:pPr>
      <w:r>
        <w:rPr>
          <w:rFonts w:asciiTheme="majorHAnsi" w:hAnsiTheme="majorHAnsi" w:cstheme="majorHAnsi"/>
          <w:color w:val="333333"/>
          <w:sz w:val="28"/>
          <w:szCs w:val="28"/>
        </w:rPr>
        <w:t>+</w:t>
      </w:r>
      <w:r w:rsidR="00827CCF" w:rsidRPr="00AE7ED9">
        <w:rPr>
          <w:rFonts w:asciiTheme="majorHAnsi" w:hAnsiTheme="majorHAnsi" w:cstheme="majorHAnsi"/>
          <w:color w:val="333333"/>
          <w:sz w:val="28"/>
          <w:szCs w:val="28"/>
        </w:rPr>
        <w:t xml:space="preserve"> Khoản thu khác: Quà tết của Đảng ủy xã: 900,000 đồng</w:t>
      </w:r>
      <w:r w:rsidR="00AE7ED9">
        <w:rPr>
          <w:rFonts w:asciiTheme="majorHAnsi" w:hAnsiTheme="majorHAnsi" w:cstheme="majorHAnsi"/>
          <w:color w:val="333333"/>
          <w:sz w:val="28"/>
          <w:szCs w:val="28"/>
        </w:rPr>
        <w:t xml:space="preserve"> </w:t>
      </w:r>
      <w:r w:rsidR="00AE7ED9" w:rsidRPr="00AE7ED9">
        <w:rPr>
          <w:rFonts w:asciiTheme="majorHAnsi" w:hAnsiTheme="majorHAnsi" w:cstheme="majorHAnsi"/>
          <w:i/>
          <w:iCs/>
          <w:color w:val="333333"/>
          <w:sz w:val="28"/>
          <w:szCs w:val="28"/>
        </w:rPr>
        <w:t>(Chín trăm nghìn đồng chẵn).</w:t>
      </w:r>
    </w:p>
    <w:p w14:paraId="5517E358" w14:textId="53AE112C" w:rsidR="00827CCF" w:rsidRPr="00AE7ED9" w:rsidRDefault="00BC1FA6" w:rsidP="00FE19C8">
      <w:pPr>
        <w:spacing w:before="120" w:after="120" w:line="360" w:lineRule="auto"/>
        <w:ind w:firstLine="709"/>
        <w:jc w:val="both"/>
        <w:rPr>
          <w:rFonts w:asciiTheme="majorHAnsi" w:hAnsiTheme="majorHAnsi" w:cstheme="majorHAnsi"/>
          <w:b/>
          <w:bCs/>
          <w:color w:val="333333"/>
          <w:sz w:val="28"/>
          <w:szCs w:val="28"/>
        </w:rPr>
      </w:pPr>
      <w:r>
        <w:rPr>
          <w:rFonts w:asciiTheme="majorHAnsi" w:hAnsiTheme="majorHAnsi" w:cstheme="majorHAnsi"/>
          <w:b/>
          <w:bCs/>
          <w:color w:val="333333"/>
          <w:sz w:val="28"/>
          <w:szCs w:val="28"/>
        </w:rPr>
        <w:t xml:space="preserve">- </w:t>
      </w:r>
      <w:r w:rsidR="00827CCF" w:rsidRPr="00AE7ED9">
        <w:rPr>
          <w:rFonts w:asciiTheme="majorHAnsi" w:hAnsiTheme="majorHAnsi" w:cstheme="majorHAnsi"/>
          <w:b/>
          <w:bCs/>
          <w:color w:val="333333"/>
          <w:sz w:val="28"/>
          <w:szCs w:val="28"/>
        </w:rPr>
        <w:t>Tình hình chi:</w:t>
      </w:r>
    </w:p>
    <w:p w14:paraId="1079848F" w14:textId="4E909474" w:rsidR="00827CCF" w:rsidRPr="00115AA0" w:rsidRDefault="00BC1FA6" w:rsidP="00FE19C8">
      <w:pPr>
        <w:spacing w:before="120" w:after="120" w:line="360" w:lineRule="auto"/>
        <w:ind w:firstLine="709"/>
        <w:jc w:val="both"/>
        <w:rPr>
          <w:rFonts w:asciiTheme="majorHAnsi" w:hAnsiTheme="majorHAnsi" w:cstheme="majorHAnsi"/>
          <w:i/>
          <w:iCs/>
          <w:color w:val="333333"/>
          <w:sz w:val="28"/>
          <w:szCs w:val="28"/>
        </w:rPr>
      </w:pPr>
      <w:r>
        <w:rPr>
          <w:rFonts w:asciiTheme="majorHAnsi" w:hAnsiTheme="majorHAnsi" w:cstheme="majorHAnsi"/>
          <w:color w:val="333333"/>
          <w:sz w:val="28"/>
          <w:szCs w:val="28"/>
        </w:rPr>
        <w:t>+</w:t>
      </w:r>
      <w:r w:rsidR="00AE7ED9">
        <w:rPr>
          <w:rFonts w:asciiTheme="majorHAnsi" w:hAnsiTheme="majorHAnsi" w:cstheme="majorHAnsi"/>
          <w:color w:val="333333"/>
          <w:sz w:val="28"/>
          <w:szCs w:val="28"/>
        </w:rPr>
        <w:t xml:space="preserve"> </w:t>
      </w:r>
      <w:r w:rsidR="00827CCF" w:rsidRPr="00AE7ED9">
        <w:rPr>
          <w:rFonts w:asciiTheme="majorHAnsi" w:hAnsiTheme="majorHAnsi" w:cstheme="majorHAnsi"/>
          <w:color w:val="333333"/>
          <w:sz w:val="28"/>
          <w:szCs w:val="28"/>
        </w:rPr>
        <w:t>Chi nộp 70% về phía đảng ủy cấp trên là 1</w:t>
      </w:r>
      <w:r w:rsidR="00FE19C8">
        <w:rPr>
          <w:rFonts w:asciiTheme="majorHAnsi" w:hAnsiTheme="majorHAnsi" w:cstheme="majorHAnsi"/>
          <w:color w:val="333333"/>
          <w:sz w:val="28"/>
          <w:szCs w:val="28"/>
        </w:rPr>
        <w:t>,</w:t>
      </w:r>
      <w:r w:rsidR="00827CCF" w:rsidRPr="00AE7ED9">
        <w:rPr>
          <w:rFonts w:asciiTheme="majorHAnsi" w:hAnsiTheme="majorHAnsi" w:cstheme="majorHAnsi"/>
          <w:color w:val="333333"/>
          <w:sz w:val="28"/>
          <w:szCs w:val="28"/>
        </w:rPr>
        <w:t>434,</w:t>
      </w:r>
      <w:r w:rsidR="001C026D">
        <w:rPr>
          <w:rFonts w:asciiTheme="majorHAnsi" w:hAnsiTheme="majorHAnsi" w:cstheme="majorHAnsi"/>
          <w:color w:val="333333"/>
          <w:sz w:val="28"/>
          <w:szCs w:val="28"/>
        </w:rPr>
        <w:t>300</w:t>
      </w:r>
      <w:r w:rsidR="00827CCF" w:rsidRPr="00AE7ED9">
        <w:rPr>
          <w:rFonts w:asciiTheme="majorHAnsi" w:hAnsiTheme="majorHAnsi" w:cstheme="majorHAnsi"/>
          <w:color w:val="333333"/>
          <w:sz w:val="28"/>
          <w:szCs w:val="28"/>
        </w:rPr>
        <w:t xml:space="preserve"> đồng </w:t>
      </w:r>
      <w:r w:rsidR="00827CCF" w:rsidRPr="00115AA0">
        <w:rPr>
          <w:rFonts w:asciiTheme="majorHAnsi" w:hAnsiTheme="majorHAnsi" w:cstheme="majorHAnsi"/>
          <w:i/>
          <w:iCs/>
          <w:color w:val="333333"/>
          <w:sz w:val="28"/>
          <w:szCs w:val="28"/>
        </w:rPr>
        <w:t xml:space="preserve">(Một triệu bốn trăm ba mươi bốn nghìn </w:t>
      </w:r>
      <w:r w:rsidR="00115AA0" w:rsidRPr="00115AA0">
        <w:rPr>
          <w:rFonts w:asciiTheme="majorHAnsi" w:hAnsiTheme="majorHAnsi" w:cstheme="majorHAnsi"/>
          <w:i/>
          <w:iCs/>
          <w:color w:val="333333"/>
          <w:sz w:val="28"/>
          <w:szCs w:val="28"/>
        </w:rPr>
        <w:t>ba</w:t>
      </w:r>
      <w:r w:rsidR="00827CCF" w:rsidRPr="00115AA0">
        <w:rPr>
          <w:rFonts w:asciiTheme="majorHAnsi" w:hAnsiTheme="majorHAnsi" w:cstheme="majorHAnsi"/>
          <w:i/>
          <w:iCs/>
          <w:color w:val="333333"/>
          <w:sz w:val="28"/>
          <w:szCs w:val="28"/>
        </w:rPr>
        <w:t xml:space="preserve"> trăm đồng)</w:t>
      </w:r>
    </w:p>
    <w:p w14:paraId="20DF1068" w14:textId="4FFD5E1E" w:rsidR="00827CCF" w:rsidRPr="00AE7ED9" w:rsidRDefault="00BC1FA6" w:rsidP="00FE19C8">
      <w:pPr>
        <w:spacing w:before="120" w:after="120" w:line="360" w:lineRule="auto"/>
        <w:ind w:firstLine="709"/>
        <w:jc w:val="both"/>
        <w:rPr>
          <w:rFonts w:asciiTheme="majorHAnsi" w:hAnsiTheme="majorHAnsi" w:cstheme="majorHAnsi"/>
          <w:color w:val="333333"/>
          <w:sz w:val="28"/>
          <w:szCs w:val="28"/>
        </w:rPr>
      </w:pPr>
      <w:r>
        <w:rPr>
          <w:rFonts w:asciiTheme="majorHAnsi" w:hAnsiTheme="majorHAnsi" w:cstheme="majorHAnsi"/>
          <w:color w:val="333333"/>
          <w:sz w:val="28"/>
          <w:szCs w:val="28"/>
        </w:rPr>
        <w:t>+</w:t>
      </w:r>
      <w:r w:rsidR="00AE7ED9">
        <w:rPr>
          <w:rFonts w:asciiTheme="majorHAnsi" w:hAnsiTheme="majorHAnsi" w:cstheme="majorHAnsi"/>
          <w:color w:val="333333"/>
          <w:sz w:val="28"/>
          <w:szCs w:val="28"/>
        </w:rPr>
        <w:t xml:space="preserve"> </w:t>
      </w:r>
      <w:r w:rsidR="00827CCF" w:rsidRPr="00AE7ED9">
        <w:rPr>
          <w:rFonts w:asciiTheme="majorHAnsi" w:hAnsiTheme="majorHAnsi" w:cstheme="majorHAnsi"/>
          <w:color w:val="333333"/>
          <w:sz w:val="28"/>
          <w:szCs w:val="28"/>
        </w:rPr>
        <w:t xml:space="preserve">Chi cho các hoạt động khác (quà tết cho Đảng viên </w:t>
      </w:r>
      <w:r w:rsidR="00115AA0">
        <w:rPr>
          <w:rFonts w:asciiTheme="majorHAnsi" w:hAnsiTheme="majorHAnsi" w:cstheme="majorHAnsi"/>
          <w:color w:val="333333"/>
          <w:sz w:val="28"/>
          <w:szCs w:val="28"/>
        </w:rPr>
        <w:t>900</w:t>
      </w:r>
      <w:r w:rsidR="00827CCF" w:rsidRPr="00AE7ED9">
        <w:rPr>
          <w:rFonts w:asciiTheme="majorHAnsi" w:hAnsiTheme="majorHAnsi" w:cstheme="majorHAnsi"/>
          <w:color w:val="333333"/>
          <w:sz w:val="28"/>
          <w:szCs w:val="28"/>
        </w:rPr>
        <w:t>,000 đồng</w:t>
      </w:r>
      <w:r w:rsidR="00634389">
        <w:rPr>
          <w:rFonts w:asciiTheme="majorHAnsi" w:hAnsiTheme="majorHAnsi" w:cstheme="majorHAnsi"/>
          <w:color w:val="333333"/>
          <w:sz w:val="28"/>
          <w:szCs w:val="28"/>
        </w:rPr>
        <w:t>)</w:t>
      </w:r>
      <w:r w:rsidR="00827CCF" w:rsidRPr="00AE7ED9">
        <w:rPr>
          <w:rFonts w:asciiTheme="majorHAnsi" w:hAnsiTheme="majorHAnsi" w:cstheme="majorHAnsi"/>
          <w:color w:val="333333"/>
          <w:sz w:val="28"/>
          <w:szCs w:val="28"/>
        </w:rPr>
        <w:t xml:space="preserve"> (chín trăm nghìn đồng)</w:t>
      </w:r>
      <w:r w:rsidR="00115AA0">
        <w:rPr>
          <w:rFonts w:asciiTheme="majorHAnsi" w:hAnsiTheme="majorHAnsi" w:cstheme="majorHAnsi"/>
          <w:color w:val="333333"/>
          <w:sz w:val="28"/>
          <w:szCs w:val="28"/>
        </w:rPr>
        <w:t>.</w:t>
      </w:r>
    </w:p>
    <w:p w14:paraId="18B321C9" w14:textId="2292AED3" w:rsidR="00827CCF" w:rsidRPr="00BC1FA6" w:rsidRDefault="00AE7ED9" w:rsidP="00FE19C8">
      <w:pPr>
        <w:spacing w:before="120" w:after="120" w:line="360" w:lineRule="auto"/>
        <w:ind w:firstLine="709"/>
        <w:jc w:val="both"/>
        <w:rPr>
          <w:rFonts w:asciiTheme="majorHAnsi" w:hAnsiTheme="majorHAnsi" w:cstheme="majorHAnsi"/>
          <w:b/>
          <w:bCs/>
          <w:i/>
          <w:iCs/>
          <w:color w:val="333333"/>
          <w:sz w:val="28"/>
          <w:szCs w:val="28"/>
        </w:rPr>
      </w:pPr>
      <w:r w:rsidRPr="00AE7ED9">
        <w:rPr>
          <w:rFonts w:asciiTheme="majorHAnsi" w:hAnsiTheme="majorHAnsi" w:cstheme="majorHAnsi"/>
          <w:b/>
          <w:bCs/>
          <w:color w:val="333333"/>
          <w:sz w:val="28"/>
          <w:szCs w:val="28"/>
        </w:rPr>
        <w:t xml:space="preserve">- </w:t>
      </w:r>
      <w:r w:rsidR="00FE19C8">
        <w:rPr>
          <w:rFonts w:asciiTheme="majorHAnsi" w:hAnsiTheme="majorHAnsi" w:cstheme="majorHAnsi"/>
          <w:b/>
          <w:bCs/>
          <w:color w:val="333333"/>
          <w:sz w:val="28"/>
          <w:szCs w:val="28"/>
        </w:rPr>
        <w:t>Tồn quỹ đến tháng 3 năm 2023</w:t>
      </w:r>
      <w:r w:rsidR="00A8110C">
        <w:rPr>
          <w:rFonts w:asciiTheme="majorHAnsi" w:hAnsiTheme="majorHAnsi" w:cstheme="majorHAnsi"/>
          <w:b/>
          <w:bCs/>
          <w:color w:val="333333"/>
          <w:sz w:val="28"/>
          <w:szCs w:val="28"/>
        </w:rPr>
        <w:t xml:space="preserve"> </w:t>
      </w:r>
      <w:r w:rsidR="00FE19C8">
        <w:rPr>
          <w:rFonts w:asciiTheme="majorHAnsi" w:hAnsiTheme="majorHAnsi" w:cstheme="majorHAnsi"/>
          <w:b/>
          <w:bCs/>
          <w:color w:val="333333"/>
          <w:sz w:val="28"/>
          <w:szCs w:val="28"/>
        </w:rPr>
        <w:t xml:space="preserve">là: </w:t>
      </w:r>
      <w:r w:rsidR="00115AA0">
        <w:rPr>
          <w:rFonts w:asciiTheme="majorHAnsi" w:hAnsiTheme="majorHAnsi" w:cstheme="majorHAnsi"/>
          <w:b/>
          <w:bCs/>
          <w:color w:val="333333"/>
          <w:sz w:val="28"/>
          <w:szCs w:val="28"/>
        </w:rPr>
        <w:t>41,500</w:t>
      </w:r>
      <w:r w:rsidR="00827CCF" w:rsidRPr="00AE7ED9">
        <w:rPr>
          <w:rFonts w:asciiTheme="majorHAnsi" w:hAnsiTheme="majorHAnsi" w:cstheme="majorHAnsi"/>
          <w:b/>
          <w:bCs/>
          <w:color w:val="333333"/>
          <w:sz w:val="28"/>
          <w:szCs w:val="28"/>
        </w:rPr>
        <w:t xml:space="preserve"> đồng </w:t>
      </w:r>
      <w:r w:rsidR="00115AA0">
        <w:rPr>
          <w:rFonts w:asciiTheme="majorHAnsi" w:hAnsiTheme="majorHAnsi" w:cstheme="majorHAnsi"/>
          <w:b/>
          <w:bCs/>
          <w:color w:val="333333"/>
          <w:sz w:val="28"/>
          <w:szCs w:val="28"/>
        </w:rPr>
        <w:t>(Bốn mươi mốt nghìn năm trăm đồng.</w:t>
      </w:r>
    </w:p>
    <w:p w14:paraId="37A35FC2" w14:textId="544CAFC4" w:rsidR="00AE7ED9" w:rsidRPr="00AE7ED9" w:rsidRDefault="00A8110C" w:rsidP="00A8110C">
      <w:pPr>
        <w:spacing w:before="120" w:after="120" w:line="360" w:lineRule="auto"/>
        <w:jc w:val="both"/>
        <w:rPr>
          <w:rFonts w:asciiTheme="majorHAnsi" w:hAnsiTheme="majorHAnsi" w:cstheme="majorHAnsi"/>
          <w:b/>
          <w:bCs/>
          <w:i/>
          <w:iCs/>
          <w:color w:val="333333"/>
          <w:sz w:val="28"/>
          <w:szCs w:val="28"/>
        </w:rPr>
      </w:pPr>
      <w:r>
        <w:rPr>
          <w:rFonts w:asciiTheme="majorHAnsi" w:hAnsiTheme="majorHAnsi" w:cstheme="majorHAnsi"/>
          <w:b/>
          <w:bCs/>
          <w:color w:val="333333"/>
          <w:sz w:val="28"/>
          <w:szCs w:val="28"/>
        </w:rPr>
        <w:t>3.</w:t>
      </w:r>
      <w:r w:rsidR="00827CCF" w:rsidRPr="001D6133">
        <w:rPr>
          <w:rFonts w:asciiTheme="majorHAnsi" w:hAnsiTheme="majorHAnsi" w:cstheme="majorHAnsi"/>
          <w:b/>
          <w:bCs/>
          <w:color w:val="333333"/>
          <w:sz w:val="28"/>
          <w:szCs w:val="28"/>
        </w:rPr>
        <w:t>4. Tồn quỹ</w:t>
      </w:r>
      <w:r w:rsidR="00827CCF" w:rsidRPr="001D6133">
        <w:rPr>
          <w:rFonts w:asciiTheme="majorHAnsi" w:hAnsiTheme="majorHAnsi" w:cstheme="majorHAnsi"/>
          <w:color w:val="333333"/>
          <w:sz w:val="28"/>
          <w:szCs w:val="28"/>
        </w:rPr>
        <w:t> (Tính đến mốc thời gian kiểm tra) là: </w:t>
      </w:r>
      <w:r w:rsidR="00115AA0">
        <w:rPr>
          <w:rFonts w:asciiTheme="majorHAnsi" w:hAnsiTheme="majorHAnsi" w:cstheme="majorHAnsi"/>
          <w:b/>
          <w:bCs/>
          <w:color w:val="333333"/>
          <w:sz w:val="28"/>
          <w:szCs w:val="28"/>
        </w:rPr>
        <w:t>41,500</w:t>
      </w:r>
      <w:r w:rsidR="00115AA0" w:rsidRPr="00AE7ED9">
        <w:rPr>
          <w:rFonts w:asciiTheme="majorHAnsi" w:hAnsiTheme="majorHAnsi" w:cstheme="majorHAnsi"/>
          <w:b/>
          <w:bCs/>
          <w:color w:val="333333"/>
          <w:sz w:val="28"/>
          <w:szCs w:val="28"/>
        </w:rPr>
        <w:t xml:space="preserve"> đồng </w:t>
      </w:r>
      <w:r w:rsidR="00115AA0">
        <w:rPr>
          <w:rFonts w:asciiTheme="majorHAnsi" w:hAnsiTheme="majorHAnsi" w:cstheme="majorHAnsi"/>
          <w:b/>
          <w:bCs/>
          <w:color w:val="333333"/>
          <w:sz w:val="28"/>
          <w:szCs w:val="28"/>
        </w:rPr>
        <w:t>(Bốn mươi mốt nghìn năm trăm đồng.</w:t>
      </w:r>
    </w:p>
    <w:p w14:paraId="181B49F7" w14:textId="189CC0A4" w:rsidR="00827CCF" w:rsidRPr="00AE7ED9" w:rsidRDefault="00A8110C" w:rsidP="00A8110C">
      <w:pPr>
        <w:spacing w:before="120" w:after="120" w:line="360" w:lineRule="auto"/>
        <w:jc w:val="both"/>
        <w:rPr>
          <w:rFonts w:asciiTheme="majorHAnsi" w:hAnsiTheme="majorHAnsi" w:cstheme="majorHAnsi"/>
          <w:color w:val="333333"/>
          <w:sz w:val="28"/>
          <w:szCs w:val="28"/>
        </w:rPr>
      </w:pPr>
      <w:r>
        <w:rPr>
          <w:rFonts w:asciiTheme="majorHAnsi" w:hAnsiTheme="majorHAnsi" w:cstheme="majorHAnsi"/>
          <w:b/>
          <w:bCs/>
          <w:color w:val="333333"/>
          <w:sz w:val="28"/>
          <w:szCs w:val="28"/>
        </w:rPr>
        <w:t>III</w:t>
      </w:r>
      <w:r w:rsidR="00827CCF" w:rsidRPr="00AE7ED9">
        <w:rPr>
          <w:rFonts w:asciiTheme="majorHAnsi" w:hAnsiTheme="majorHAnsi" w:cstheme="majorHAnsi"/>
          <w:b/>
          <w:bCs/>
          <w:color w:val="333333"/>
          <w:sz w:val="28"/>
          <w:szCs w:val="28"/>
        </w:rPr>
        <w:t xml:space="preserve">. </w:t>
      </w:r>
      <w:r>
        <w:rPr>
          <w:rFonts w:asciiTheme="majorHAnsi" w:hAnsiTheme="majorHAnsi" w:cstheme="majorHAnsi"/>
          <w:b/>
          <w:bCs/>
          <w:color w:val="333333"/>
          <w:sz w:val="28"/>
          <w:szCs w:val="28"/>
        </w:rPr>
        <w:t>Ưu điểm, khuyết điểm tồn tại</w:t>
      </w:r>
      <w:r w:rsidR="00827CCF" w:rsidRPr="00AE7ED9">
        <w:rPr>
          <w:rFonts w:asciiTheme="majorHAnsi" w:hAnsiTheme="majorHAnsi" w:cstheme="majorHAnsi"/>
          <w:b/>
          <w:bCs/>
          <w:color w:val="333333"/>
          <w:sz w:val="28"/>
          <w:szCs w:val="28"/>
        </w:rPr>
        <w:t>:</w:t>
      </w:r>
    </w:p>
    <w:p w14:paraId="69F1542E" w14:textId="77777777" w:rsidR="00827CCF" w:rsidRPr="00AE7ED9" w:rsidRDefault="00827CCF" w:rsidP="00FE19C8">
      <w:pPr>
        <w:spacing w:before="120" w:after="120" w:line="360" w:lineRule="auto"/>
        <w:ind w:firstLine="709"/>
        <w:jc w:val="both"/>
        <w:rPr>
          <w:rFonts w:asciiTheme="majorHAnsi" w:hAnsiTheme="majorHAnsi" w:cstheme="majorHAnsi"/>
          <w:color w:val="333333"/>
          <w:sz w:val="28"/>
          <w:szCs w:val="28"/>
        </w:rPr>
      </w:pPr>
      <w:r w:rsidRPr="00AE7ED9">
        <w:rPr>
          <w:rFonts w:asciiTheme="majorHAnsi" w:hAnsiTheme="majorHAnsi" w:cstheme="majorHAnsi"/>
          <w:b/>
          <w:bCs/>
          <w:color w:val="333333"/>
          <w:sz w:val="28"/>
          <w:szCs w:val="28"/>
        </w:rPr>
        <w:t> * Ưu điểm:</w:t>
      </w:r>
    </w:p>
    <w:p w14:paraId="6A37658A" w14:textId="67640B9B" w:rsidR="00827CCF" w:rsidRPr="00AE7ED9" w:rsidRDefault="00827CCF" w:rsidP="00FE19C8">
      <w:pPr>
        <w:spacing w:before="120" w:after="120" w:line="360" w:lineRule="auto"/>
        <w:ind w:firstLine="709"/>
        <w:jc w:val="both"/>
        <w:rPr>
          <w:rFonts w:asciiTheme="majorHAnsi" w:hAnsiTheme="majorHAnsi" w:cstheme="majorHAnsi"/>
          <w:color w:val="333333"/>
          <w:sz w:val="28"/>
          <w:szCs w:val="28"/>
        </w:rPr>
      </w:pPr>
      <w:r w:rsidRPr="00AE7ED9">
        <w:rPr>
          <w:rFonts w:asciiTheme="majorHAnsi" w:hAnsiTheme="majorHAnsi" w:cstheme="majorHAnsi"/>
          <w:color w:val="333333"/>
          <w:sz w:val="28"/>
          <w:szCs w:val="28"/>
        </w:rPr>
        <w:t xml:space="preserve">  - Việc thu, nộp đảng phí của Chi bộ trường THCS </w:t>
      </w:r>
      <w:r w:rsidR="00FE19C8">
        <w:rPr>
          <w:rFonts w:asciiTheme="majorHAnsi" w:hAnsiTheme="majorHAnsi" w:cstheme="majorHAnsi"/>
          <w:color w:val="333333"/>
          <w:sz w:val="28"/>
          <w:szCs w:val="28"/>
        </w:rPr>
        <w:t>Phong Hải</w:t>
      </w:r>
      <w:r w:rsidRPr="00AE7ED9">
        <w:rPr>
          <w:rFonts w:asciiTheme="majorHAnsi" w:hAnsiTheme="majorHAnsi" w:cstheme="majorHAnsi"/>
          <w:color w:val="333333"/>
          <w:sz w:val="28"/>
          <w:szCs w:val="28"/>
        </w:rPr>
        <w:t xml:space="preserve"> đã thực hiện đúng theo quy định.</w:t>
      </w:r>
    </w:p>
    <w:p w14:paraId="6A3F507F" w14:textId="6E72129B" w:rsidR="00827CCF" w:rsidRPr="00AE7ED9" w:rsidRDefault="00827CCF" w:rsidP="00FE19C8">
      <w:pPr>
        <w:spacing w:before="120" w:after="120" w:line="360" w:lineRule="auto"/>
        <w:ind w:firstLine="709"/>
        <w:jc w:val="both"/>
        <w:rPr>
          <w:rFonts w:asciiTheme="majorHAnsi" w:hAnsiTheme="majorHAnsi" w:cstheme="majorHAnsi"/>
          <w:color w:val="333333"/>
          <w:sz w:val="28"/>
          <w:szCs w:val="28"/>
        </w:rPr>
      </w:pPr>
      <w:r w:rsidRPr="00AE7ED9">
        <w:rPr>
          <w:rFonts w:asciiTheme="majorHAnsi" w:hAnsiTheme="majorHAnsi" w:cstheme="majorHAnsi"/>
          <w:color w:val="333333"/>
          <w:sz w:val="28"/>
          <w:szCs w:val="28"/>
        </w:rPr>
        <w:t>  - Có sổ theo dõi việc thu, nộp và sử dụng đảng phí</w:t>
      </w:r>
      <w:r w:rsidR="00E93794">
        <w:rPr>
          <w:rFonts w:asciiTheme="majorHAnsi" w:hAnsiTheme="majorHAnsi" w:cstheme="majorHAnsi"/>
          <w:color w:val="333333"/>
          <w:sz w:val="28"/>
          <w:szCs w:val="28"/>
        </w:rPr>
        <w:t xml:space="preserve"> hàng tháng, hàng quý</w:t>
      </w:r>
      <w:r w:rsidRPr="00AE7ED9">
        <w:rPr>
          <w:rFonts w:asciiTheme="majorHAnsi" w:hAnsiTheme="majorHAnsi" w:cstheme="majorHAnsi"/>
          <w:color w:val="333333"/>
          <w:sz w:val="28"/>
          <w:szCs w:val="28"/>
        </w:rPr>
        <w:t xml:space="preserve"> của Chi bộ đúng quy định, các khoản chi rõ ràng minh bạch.</w:t>
      </w:r>
    </w:p>
    <w:p w14:paraId="1A001186" w14:textId="72A7288E" w:rsidR="00827CCF" w:rsidRDefault="00827CCF" w:rsidP="00FE19C8">
      <w:pPr>
        <w:spacing w:before="120" w:after="120" w:line="360" w:lineRule="auto"/>
        <w:ind w:firstLine="709"/>
        <w:jc w:val="both"/>
        <w:rPr>
          <w:rFonts w:asciiTheme="majorHAnsi" w:hAnsiTheme="majorHAnsi" w:cstheme="majorHAnsi"/>
          <w:color w:val="333333"/>
          <w:sz w:val="28"/>
          <w:szCs w:val="28"/>
        </w:rPr>
      </w:pPr>
      <w:r w:rsidRPr="00AE7ED9">
        <w:rPr>
          <w:rFonts w:asciiTheme="majorHAnsi" w:hAnsiTheme="majorHAnsi" w:cstheme="majorHAnsi"/>
          <w:b/>
          <w:bCs/>
          <w:color w:val="333333"/>
          <w:sz w:val="28"/>
          <w:szCs w:val="28"/>
        </w:rPr>
        <w:t>* Hạn chế:</w:t>
      </w:r>
      <w:r w:rsidRPr="00AE7ED9">
        <w:rPr>
          <w:rFonts w:asciiTheme="majorHAnsi" w:hAnsiTheme="majorHAnsi" w:cstheme="majorHAnsi"/>
          <w:color w:val="333333"/>
          <w:sz w:val="28"/>
          <w:szCs w:val="28"/>
        </w:rPr>
        <w:t> </w:t>
      </w:r>
      <w:r w:rsidR="00BC1FA6">
        <w:rPr>
          <w:rFonts w:asciiTheme="majorHAnsi" w:hAnsiTheme="majorHAnsi" w:cstheme="majorHAnsi"/>
          <w:color w:val="333333"/>
          <w:sz w:val="28"/>
          <w:szCs w:val="28"/>
        </w:rPr>
        <w:t>Do quá trình làm tròn số mộ</w:t>
      </w:r>
      <w:r w:rsidR="006B5438">
        <w:rPr>
          <w:rFonts w:asciiTheme="majorHAnsi" w:hAnsiTheme="majorHAnsi" w:cstheme="majorHAnsi"/>
          <w:color w:val="333333"/>
          <w:sz w:val="28"/>
          <w:szCs w:val="28"/>
        </w:rPr>
        <w:t xml:space="preserve">t vài mục thu chi nên có sai số </w:t>
      </w:r>
      <w:r w:rsidR="00BC1FA6">
        <w:rPr>
          <w:rFonts w:asciiTheme="majorHAnsi" w:hAnsiTheme="majorHAnsi" w:cstheme="majorHAnsi"/>
          <w:color w:val="333333"/>
          <w:sz w:val="28"/>
          <w:szCs w:val="28"/>
        </w:rPr>
        <w:t>vài trăm đồng.</w:t>
      </w:r>
    </w:p>
    <w:p w14:paraId="50970AE0" w14:textId="4AA086A2" w:rsidR="00A8110C" w:rsidRPr="00A8110C" w:rsidRDefault="00A8110C" w:rsidP="00A8110C">
      <w:pPr>
        <w:spacing w:before="120" w:after="120" w:line="360" w:lineRule="auto"/>
        <w:jc w:val="both"/>
        <w:rPr>
          <w:rFonts w:asciiTheme="majorHAnsi" w:hAnsiTheme="majorHAnsi" w:cstheme="majorHAnsi"/>
          <w:b/>
          <w:color w:val="333333"/>
          <w:sz w:val="28"/>
          <w:szCs w:val="28"/>
        </w:rPr>
      </w:pPr>
      <w:r w:rsidRPr="00A8110C">
        <w:rPr>
          <w:rFonts w:asciiTheme="majorHAnsi" w:hAnsiTheme="majorHAnsi" w:cstheme="majorHAnsi"/>
          <w:b/>
          <w:color w:val="333333"/>
          <w:sz w:val="28"/>
          <w:szCs w:val="28"/>
        </w:rPr>
        <w:t>IV. Giải pháp trong việc thực hiện thu nộp, quản lý và sử dụng đảng phí trong thời gian tới.</w:t>
      </w:r>
    </w:p>
    <w:p w14:paraId="0B59CBEC" w14:textId="6643F58E" w:rsidR="00A8110C" w:rsidRDefault="00A8110C" w:rsidP="00A8110C">
      <w:pPr>
        <w:spacing w:before="120" w:after="120" w:line="360" w:lineRule="auto"/>
        <w:jc w:val="both"/>
        <w:rPr>
          <w:rFonts w:asciiTheme="majorHAnsi" w:hAnsiTheme="majorHAnsi" w:cstheme="majorHAnsi"/>
          <w:color w:val="333333"/>
          <w:sz w:val="28"/>
          <w:szCs w:val="28"/>
        </w:rPr>
      </w:pPr>
      <w:r>
        <w:rPr>
          <w:rFonts w:asciiTheme="majorHAnsi" w:hAnsiTheme="majorHAnsi" w:cstheme="majorHAnsi"/>
          <w:color w:val="333333"/>
          <w:sz w:val="28"/>
          <w:szCs w:val="28"/>
        </w:rPr>
        <w:tab/>
        <w:t>Tiếp tục quán triệt đến từng đảng viên trong việc thu nộp đảng phí theo đúng thời gian, đúng quy định của điều lệ đảng</w:t>
      </w:r>
    </w:p>
    <w:p w14:paraId="5830238C" w14:textId="5752C2C5" w:rsidR="00A8110C" w:rsidRPr="00A8110C" w:rsidRDefault="00A8110C" w:rsidP="00A8110C">
      <w:pPr>
        <w:spacing w:before="120" w:after="120" w:line="360" w:lineRule="auto"/>
        <w:jc w:val="both"/>
        <w:rPr>
          <w:rFonts w:asciiTheme="majorHAnsi" w:hAnsiTheme="majorHAnsi" w:cstheme="majorHAnsi"/>
          <w:b/>
          <w:color w:val="333333"/>
          <w:sz w:val="28"/>
          <w:szCs w:val="28"/>
        </w:rPr>
      </w:pPr>
      <w:r w:rsidRPr="00A8110C">
        <w:rPr>
          <w:rFonts w:asciiTheme="majorHAnsi" w:hAnsiTheme="majorHAnsi" w:cstheme="majorHAnsi"/>
          <w:b/>
          <w:color w:val="333333"/>
          <w:sz w:val="28"/>
          <w:szCs w:val="28"/>
        </w:rPr>
        <w:t>V. Kiến nghị đề xuất.</w:t>
      </w:r>
    </w:p>
    <w:p w14:paraId="1D06E339" w14:textId="31614E23" w:rsidR="00A8110C" w:rsidRPr="00AE7ED9" w:rsidRDefault="00A8110C" w:rsidP="00A8110C">
      <w:pPr>
        <w:spacing w:before="120" w:after="120" w:line="360" w:lineRule="auto"/>
        <w:jc w:val="both"/>
        <w:rPr>
          <w:rFonts w:asciiTheme="majorHAnsi" w:hAnsiTheme="majorHAnsi" w:cstheme="majorHAnsi"/>
          <w:color w:val="333333"/>
          <w:sz w:val="28"/>
          <w:szCs w:val="28"/>
        </w:rPr>
      </w:pPr>
      <w:r>
        <w:rPr>
          <w:rFonts w:asciiTheme="majorHAnsi" w:hAnsiTheme="majorHAnsi" w:cstheme="majorHAnsi"/>
          <w:color w:val="333333"/>
          <w:sz w:val="28"/>
          <w:szCs w:val="28"/>
        </w:rPr>
        <w:tab/>
      </w:r>
      <w:r w:rsidR="00E93794">
        <w:rPr>
          <w:rFonts w:asciiTheme="majorHAnsi" w:hAnsiTheme="majorHAnsi" w:cstheme="majorHAnsi"/>
          <w:color w:val="333333"/>
          <w:sz w:val="28"/>
          <w:szCs w:val="28"/>
        </w:rPr>
        <w:t xml:space="preserve">Chi bộ muốn tổ chức </w:t>
      </w:r>
      <w:r>
        <w:rPr>
          <w:rFonts w:asciiTheme="majorHAnsi" w:hAnsiTheme="majorHAnsi" w:cstheme="majorHAnsi"/>
          <w:color w:val="333333"/>
          <w:sz w:val="28"/>
          <w:szCs w:val="28"/>
        </w:rPr>
        <w:t xml:space="preserve">nhiều hoạt động nhưng kinh phí thu chi chủ yếu từ nguồn trích % đảng phí khi nộp lên cấp trên. Do đó kinh phí của Chi bộ rất hạn chế. Kính đề nghị Đảng ủy xã hỗ trợ thêm kinh phí để chi bộ hoạt động có hiệu quả hơn </w:t>
      </w:r>
    </w:p>
    <w:p w14:paraId="0FACFF0D" w14:textId="349EB5E6" w:rsidR="00827CCF" w:rsidRPr="00AE7ED9" w:rsidRDefault="00827CCF" w:rsidP="00FE19C8">
      <w:pPr>
        <w:spacing w:before="120" w:after="120" w:line="360" w:lineRule="auto"/>
        <w:ind w:firstLine="709"/>
        <w:jc w:val="both"/>
        <w:rPr>
          <w:rFonts w:asciiTheme="majorHAnsi" w:hAnsiTheme="majorHAnsi" w:cstheme="majorHAnsi"/>
          <w:color w:val="333333"/>
          <w:sz w:val="28"/>
          <w:szCs w:val="28"/>
        </w:rPr>
      </w:pPr>
      <w:r w:rsidRPr="00AE7ED9">
        <w:rPr>
          <w:rFonts w:asciiTheme="majorHAnsi" w:hAnsiTheme="majorHAnsi" w:cstheme="majorHAnsi"/>
          <w:color w:val="333333"/>
          <w:sz w:val="28"/>
          <w:szCs w:val="28"/>
        </w:rPr>
        <w:t>Trên đây là báo cáo về tình hình thu, nộp, quản lý, sử dụng đảng phí từ tháng 01</w:t>
      </w:r>
      <w:r w:rsidR="001D6133">
        <w:rPr>
          <w:rFonts w:asciiTheme="majorHAnsi" w:hAnsiTheme="majorHAnsi" w:cstheme="majorHAnsi"/>
          <w:color w:val="333333"/>
          <w:sz w:val="28"/>
          <w:szCs w:val="28"/>
        </w:rPr>
        <w:t>/2021</w:t>
      </w:r>
      <w:r w:rsidRPr="00AE7ED9">
        <w:rPr>
          <w:rFonts w:asciiTheme="majorHAnsi" w:hAnsiTheme="majorHAnsi" w:cstheme="majorHAnsi"/>
          <w:color w:val="333333"/>
          <w:sz w:val="28"/>
          <w:szCs w:val="28"/>
        </w:rPr>
        <w:t xml:space="preserve"> đến tháng </w:t>
      </w:r>
      <w:r w:rsidR="001D6133">
        <w:rPr>
          <w:rFonts w:asciiTheme="majorHAnsi" w:hAnsiTheme="majorHAnsi" w:cstheme="majorHAnsi"/>
          <w:color w:val="333333"/>
          <w:sz w:val="28"/>
          <w:szCs w:val="28"/>
        </w:rPr>
        <w:t>3</w:t>
      </w:r>
      <w:r w:rsidRPr="00AE7ED9">
        <w:rPr>
          <w:rFonts w:asciiTheme="majorHAnsi" w:hAnsiTheme="majorHAnsi" w:cstheme="majorHAnsi"/>
          <w:color w:val="333333"/>
          <w:sz w:val="28"/>
          <w:szCs w:val="28"/>
        </w:rPr>
        <w:t>/20</w:t>
      </w:r>
      <w:r w:rsidR="001D6133">
        <w:rPr>
          <w:rFonts w:asciiTheme="majorHAnsi" w:hAnsiTheme="majorHAnsi" w:cstheme="majorHAnsi"/>
          <w:color w:val="333333"/>
          <w:sz w:val="28"/>
          <w:szCs w:val="28"/>
        </w:rPr>
        <w:t>23</w:t>
      </w:r>
      <w:r w:rsidRPr="00AE7ED9">
        <w:rPr>
          <w:rFonts w:asciiTheme="majorHAnsi" w:hAnsiTheme="majorHAnsi" w:cstheme="majorHAnsi"/>
          <w:color w:val="333333"/>
          <w:sz w:val="28"/>
          <w:szCs w:val="28"/>
        </w:rPr>
        <w:t xml:space="preserve"> của chi bộ THCS </w:t>
      </w:r>
      <w:r w:rsidR="001D6133">
        <w:rPr>
          <w:rFonts w:asciiTheme="majorHAnsi" w:hAnsiTheme="majorHAnsi" w:cstheme="majorHAnsi"/>
          <w:color w:val="333333"/>
          <w:sz w:val="28"/>
          <w:szCs w:val="28"/>
        </w:rPr>
        <w:t>Phong Hải</w:t>
      </w:r>
      <w:r w:rsidRPr="00AE7ED9">
        <w:rPr>
          <w:rFonts w:asciiTheme="majorHAnsi" w:hAnsiTheme="majorHAnsi" w:cstheme="majorHAnsi"/>
          <w:color w:val="333333"/>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1D6133" w14:paraId="2D9AAC45" w14:textId="77777777" w:rsidTr="001D6133">
        <w:tc>
          <w:tcPr>
            <w:tcW w:w="4857" w:type="dxa"/>
          </w:tcPr>
          <w:p w14:paraId="6D1F5FE6" w14:textId="7F4E33D7" w:rsidR="001D6133" w:rsidRPr="00FE19C8" w:rsidRDefault="001D6133" w:rsidP="00FE19C8">
            <w:pPr>
              <w:spacing w:line="360" w:lineRule="auto"/>
              <w:rPr>
                <w:rFonts w:asciiTheme="majorHAnsi" w:hAnsiTheme="majorHAnsi" w:cstheme="majorHAnsi"/>
                <w:b/>
                <w:color w:val="333333"/>
                <w:sz w:val="22"/>
                <w:szCs w:val="20"/>
              </w:rPr>
            </w:pPr>
            <w:r w:rsidRPr="00FE19C8">
              <w:rPr>
                <w:rFonts w:asciiTheme="majorHAnsi" w:hAnsiTheme="majorHAnsi" w:cstheme="majorHAnsi"/>
                <w:b/>
                <w:color w:val="333333"/>
                <w:sz w:val="22"/>
                <w:szCs w:val="20"/>
              </w:rPr>
              <w:t>Nơi nhận</w:t>
            </w:r>
            <w:r w:rsidR="00FE19C8" w:rsidRPr="00FE19C8">
              <w:rPr>
                <w:rFonts w:asciiTheme="majorHAnsi" w:hAnsiTheme="majorHAnsi" w:cstheme="majorHAnsi"/>
                <w:b/>
                <w:color w:val="333333"/>
                <w:sz w:val="22"/>
                <w:szCs w:val="20"/>
              </w:rPr>
              <w:t>:</w:t>
            </w:r>
          </w:p>
          <w:p w14:paraId="67AEF9B5" w14:textId="6098F7C1" w:rsidR="001D6133" w:rsidRDefault="001D6133" w:rsidP="00FE19C8">
            <w:pPr>
              <w:spacing w:line="360" w:lineRule="auto"/>
              <w:rPr>
                <w:rFonts w:asciiTheme="majorHAnsi" w:hAnsiTheme="majorHAnsi" w:cstheme="majorHAnsi"/>
                <w:color w:val="333333"/>
                <w:sz w:val="20"/>
                <w:szCs w:val="20"/>
              </w:rPr>
            </w:pPr>
            <w:r w:rsidRPr="001D6133">
              <w:rPr>
                <w:rFonts w:asciiTheme="majorHAnsi" w:hAnsiTheme="majorHAnsi" w:cstheme="majorHAnsi"/>
                <w:color w:val="333333"/>
                <w:sz w:val="20"/>
                <w:szCs w:val="20"/>
              </w:rPr>
              <w:t>- Tổ kiểm tra;</w:t>
            </w:r>
          </w:p>
          <w:p w14:paraId="7627B317" w14:textId="04E6B55C" w:rsidR="00FE19C8" w:rsidRPr="001D6133" w:rsidRDefault="00FE19C8" w:rsidP="00FE19C8">
            <w:pPr>
              <w:spacing w:line="360" w:lineRule="auto"/>
              <w:rPr>
                <w:rFonts w:asciiTheme="majorHAnsi" w:hAnsiTheme="majorHAnsi" w:cstheme="majorHAnsi"/>
                <w:color w:val="333333"/>
                <w:sz w:val="20"/>
                <w:szCs w:val="20"/>
              </w:rPr>
            </w:pPr>
            <w:r>
              <w:rPr>
                <w:rFonts w:asciiTheme="majorHAnsi" w:hAnsiTheme="majorHAnsi" w:cstheme="majorHAnsi"/>
                <w:color w:val="333333"/>
                <w:sz w:val="20"/>
                <w:szCs w:val="20"/>
              </w:rPr>
              <w:t>- Chi ủy Chi bộ;</w:t>
            </w:r>
          </w:p>
          <w:p w14:paraId="3EAE7809" w14:textId="25FAE72B" w:rsidR="001D6133" w:rsidRPr="001D6133" w:rsidRDefault="00FE19C8" w:rsidP="00FE19C8">
            <w:pPr>
              <w:spacing w:line="360" w:lineRule="auto"/>
              <w:rPr>
                <w:rFonts w:asciiTheme="majorHAnsi" w:hAnsiTheme="majorHAnsi" w:cstheme="majorHAnsi"/>
                <w:color w:val="333333"/>
                <w:sz w:val="20"/>
                <w:szCs w:val="20"/>
              </w:rPr>
            </w:pPr>
            <w:r>
              <w:rPr>
                <w:rFonts w:asciiTheme="majorHAnsi" w:hAnsiTheme="majorHAnsi" w:cstheme="majorHAnsi"/>
                <w:color w:val="333333"/>
                <w:sz w:val="20"/>
                <w:szCs w:val="20"/>
              </w:rPr>
              <w:t>- Lưu: Chi bộ</w:t>
            </w:r>
          </w:p>
          <w:p w14:paraId="71BC51B5" w14:textId="77777777" w:rsidR="001D6133" w:rsidRDefault="001D6133" w:rsidP="00FE19C8">
            <w:pPr>
              <w:spacing w:before="120" w:after="120" w:line="360" w:lineRule="auto"/>
              <w:rPr>
                <w:rFonts w:asciiTheme="majorHAnsi" w:hAnsiTheme="majorHAnsi" w:cstheme="majorHAnsi"/>
                <w:color w:val="333333"/>
                <w:sz w:val="28"/>
                <w:szCs w:val="28"/>
              </w:rPr>
            </w:pPr>
          </w:p>
        </w:tc>
        <w:tc>
          <w:tcPr>
            <w:tcW w:w="4857" w:type="dxa"/>
          </w:tcPr>
          <w:p w14:paraId="747EB24F" w14:textId="291E202C" w:rsidR="001D6133" w:rsidRDefault="001D6133" w:rsidP="00FE19C8">
            <w:pPr>
              <w:spacing w:before="120" w:after="120" w:line="360" w:lineRule="auto"/>
              <w:jc w:val="center"/>
              <w:rPr>
                <w:rFonts w:asciiTheme="majorHAnsi" w:hAnsiTheme="majorHAnsi" w:cstheme="majorHAnsi"/>
                <w:b/>
                <w:bCs/>
                <w:color w:val="333333"/>
                <w:sz w:val="28"/>
                <w:szCs w:val="28"/>
              </w:rPr>
            </w:pPr>
            <w:r w:rsidRPr="00AE7ED9">
              <w:rPr>
                <w:rFonts w:asciiTheme="majorHAnsi" w:hAnsiTheme="majorHAnsi" w:cstheme="majorHAnsi"/>
                <w:b/>
                <w:bCs/>
                <w:color w:val="333333"/>
                <w:sz w:val="28"/>
                <w:szCs w:val="28"/>
              </w:rPr>
              <w:t xml:space="preserve">T/M. </w:t>
            </w:r>
            <w:r w:rsidR="00FE19C8">
              <w:rPr>
                <w:rFonts w:asciiTheme="majorHAnsi" w:hAnsiTheme="majorHAnsi" w:cstheme="majorHAnsi"/>
                <w:b/>
                <w:bCs/>
                <w:color w:val="333333"/>
                <w:sz w:val="28"/>
                <w:szCs w:val="28"/>
              </w:rPr>
              <w:t>CHI BỘ</w:t>
            </w:r>
          </w:p>
          <w:p w14:paraId="03C5034B" w14:textId="77777777" w:rsidR="001D6133" w:rsidRDefault="001D6133" w:rsidP="00FE19C8">
            <w:pPr>
              <w:spacing w:before="120" w:after="120" w:line="360" w:lineRule="auto"/>
              <w:jc w:val="center"/>
              <w:rPr>
                <w:rFonts w:asciiTheme="majorHAnsi" w:hAnsiTheme="majorHAnsi" w:cstheme="majorHAnsi"/>
                <w:b/>
                <w:color w:val="333333"/>
                <w:sz w:val="28"/>
                <w:szCs w:val="28"/>
              </w:rPr>
            </w:pPr>
            <w:r w:rsidRPr="00FE19C8">
              <w:rPr>
                <w:rFonts w:asciiTheme="majorHAnsi" w:hAnsiTheme="majorHAnsi" w:cstheme="majorHAnsi"/>
                <w:b/>
                <w:color w:val="333333"/>
                <w:sz w:val="28"/>
                <w:szCs w:val="28"/>
              </w:rPr>
              <w:t>BÍ THƯ</w:t>
            </w:r>
          </w:p>
          <w:p w14:paraId="381BF66A" w14:textId="77777777" w:rsidR="00FE19C8" w:rsidRDefault="00FE19C8" w:rsidP="00FE19C8">
            <w:pPr>
              <w:spacing w:before="120" w:after="120" w:line="360" w:lineRule="auto"/>
              <w:jc w:val="center"/>
              <w:rPr>
                <w:rFonts w:asciiTheme="majorHAnsi" w:hAnsiTheme="majorHAnsi" w:cstheme="majorHAnsi"/>
                <w:b/>
                <w:color w:val="333333"/>
                <w:sz w:val="28"/>
                <w:szCs w:val="28"/>
              </w:rPr>
            </w:pPr>
          </w:p>
          <w:p w14:paraId="23C913C1" w14:textId="77777777" w:rsidR="00FE19C8" w:rsidRDefault="00FE19C8" w:rsidP="00FE19C8">
            <w:pPr>
              <w:spacing w:before="120" w:after="120" w:line="360" w:lineRule="auto"/>
              <w:jc w:val="center"/>
              <w:rPr>
                <w:rFonts w:asciiTheme="majorHAnsi" w:hAnsiTheme="majorHAnsi" w:cstheme="majorHAnsi"/>
                <w:b/>
                <w:color w:val="333333"/>
                <w:sz w:val="28"/>
                <w:szCs w:val="28"/>
              </w:rPr>
            </w:pPr>
          </w:p>
          <w:p w14:paraId="6097761A" w14:textId="60462D8C" w:rsidR="00FE19C8" w:rsidRPr="00FE19C8" w:rsidRDefault="00FE19C8" w:rsidP="00FE19C8">
            <w:pPr>
              <w:spacing w:before="120" w:after="120" w:line="360" w:lineRule="auto"/>
              <w:jc w:val="center"/>
              <w:rPr>
                <w:rFonts w:asciiTheme="majorHAnsi" w:hAnsiTheme="majorHAnsi" w:cstheme="majorHAnsi"/>
                <w:b/>
                <w:color w:val="333333"/>
                <w:sz w:val="28"/>
                <w:szCs w:val="28"/>
              </w:rPr>
            </w:pPr>
            <w:r>
              <w:rPr>
                <w:rFonts w:asciiTheme="majorHAnsi" w:hAnsiTheme="majorHAnsi" w:cstheme="majorHAnsi"/>
                <w:b/>
                <w:color w:val="333333"/>
                <w:sz w:val="28"/>
                <w:szCs w:val="28"/>
              </w:rPr>
              <w:t>Trương Công Hùng</w:t>
            </w:r>
          </w:p>
        </w:tc>
      </w:tr>
    </w:tbl>
    <w:p w14:paraId="7AC14021" w14:textId="77777777" w:rsidR="00827CCF" w:rsidRPr="00AE7ED9" w:rsidRDefault="00827CCF" w:rsidP="00FE19C8">
      <w:pPr>
        <w:spacing w:before="120" w:after="120" w:line="360" w:lineRule="auto"/>
        <w:ind w:firstLine="709"/>
        <w:jc w:val="both"/>
        <w:rPr>
          <w:rFonts w:asciiTheme="majorHAnsi" w:hAnsiTheme="majorHAnsi" w:cstheme="majorHAnsi"/>
          <w:color w:val="333333"/>
          <w:sz w:val="28"/>
          <w:szCs w:val="28"/>
        </w:rPr>
      </w:pPr>
      <w:r w:rsidRPr="00AE7ED9">
        <w:rPr>
          <w:rFonts w:asciiTheme="majorHAnsi" w:hAnsiTheme="majorHAnsi" w:cstheme="majorHAnsi"/>
          <w:color w:val="333333"/>
          <w:sz w:val="28"/>
          <w:szCs w:val="28"/>
        </w:rPr>
        <w:t> </w:t>
      </w:r>
    </w:p>
    <w:p w14:paraId="586EF81A" w14:textId="77777777" w:rsidR="005B632C" w:rsidRPr="00AE7ED9" w:rsidRDefault="005B632C" w:rsidP="00FE19C8">
      <w:pPr>
        <w:spacing w:before="120" w:after="120" w:line="360" w:lineRule="auto"/>
        <w:jc w:val="both"/>
        <w:rPr>
          <w:rFonts w:asciiTheme="majorHAnsi" w:hAnsiTheme="majorHAnsi" w:cstheme="majorHAnsi"/>
          <w:color w:val="333333"/>
          <w:sz w:val="28"/>
          <w:szCs w:val="28"/>
        </w:rPr>
      </w:pPr>
      <w:r w:rsidRPr="00AE7ED9">
        <w:rPr>
          <w:rFonts w:asciiTheme="majorHAnsi" w:hAnsiTheme="majorHAnsi" w:cstheme="majorHAnsi"/>
          <w:color w:val="333333"/>
          <w:sz w:val="28"/>
          <w:szCs w:val="28"/>
        </w:rPr>
        <w:t> </w:t>
      </w:r>
    </w:p>
    <w:p w14:paraId="3430D437" w14:textId="77777777" w:rsidR="005B632C" w:rsidRPr="00AE7ED9" w:rsidRDefault="005B632C" w:rsidP="001D6133">
      <w:pPr>
        <w:spacing w:before="120" w:after="120"/>
        <w:jc w:val="both"/>
        <w:rPr>
          <w:rFonts w:asciiTheme="majorHAnsi" w:hAnsiTheme="majorHAnsi" w:cstheme="majorHAnsi"/>
          <w:color w:val="333333"/>
          <w:sz w:val="28"/>
          <w:szCs w:val="28"/>
        </w:rPr>
      </w:pPr>
      <w:r w:rsidRPr="00AE7ED9">
        <w:rPr>
          <w:rFonts w:asciiTheme="majorHAnsi" w:hAnsiTheme="majorHAnsi" w:cstheme="majorHAnsi"/>
          <w:color w:val="333333"/>
          <w:sz w:val="28"/>
          <w:szCs w:val="28"/>
        </w:rPr>
        <w:t> </w:t>
      </w:r>
    </w:p>
    <w:p w14:paraId="504A027E" w14:textId="77777777" w:rsidR="005B632C" w:rsidRPr="00AE7ED9" w:rsidRDefault="005B632C" w:rsidP="001D6133">
      <w:pPr>
        <w:spacing w:before="120" w:after="120"/>
        <w:jc w:val="both"/>
        <w:rPr>
          <w:rFonts w:asciiTheme="majorHAnsi" w:hAnsiTheme="majorHAnsi" w:cstheme="majorHAnsi"/>
          <w:color w:val="333333"/>
          <w:sz w:val="28"/>
          <w:szCs w:val="28"/>
        </w:rPr>
      </w:pPr>
      <w:r w:rsidRPr="00AE7ED9">
        <w:rPr>
          <w:rFonts w:asciiTheme="majorHAnsi" w:hAnsiTheme="majorHAnsi" w:cstheme="majorHAnsi"/>
          <w:color w:val="333333"/>
          <w:sz w:val="28"/>
          <w:szCs w:val="28"/>
        </w:rPr>
        <w:t>                                                                                             </w:t>
      </w:r>
    </w:p>
    <w:p w14:paraId="2D4E114E" w14:textId="7CBD28FC" w:rsidR="001D6133" w:rsidRDefault="001D6133">
      <w:pPr>
        <w:spacing w:after="200" w:line="276" w:lineRule="auto"/>
        <w:rPr>
          <w:rFonts w:asciiTheme="majorHAnsi" w:hAnsiTheme="majorHAnsi" w:cstheme="majorHAnsi"/>
          <w:sz w:val="28"/>
          <w:szCs w:val="28"/>
        </w:rPr>
      </w:pPr>
    </w:p>
    <w:sectPr w:rsidR="001D6133" w:rsidSect="00FE19C8">
      <w:pgSz w:w="11906" w:h="16838"/>
      <w:pgMar w:top="1134"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E9F"/>
    <w:multiLevelType w:val="hybridMultilevel"/>
    <w:tmpl w:val="5664AE0C"/>
    <w:lvl w:ilvl="0" w:tplc="A5924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8A53DD"/>
    <w:multiLevelType w:val="multilevel"/>
    <w:tmpl w:val="0C8E2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9751503">
    <w:abstractNumId w:val="1"/>
  </w:num>
  <w:num w:numId="2" w16cid:durableId="112735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FC0"/>
    <w:rsid w:val="000A51C3"/>
    <w:rsid w:val="000E7B16"/>
    <w:rsid w:val="00115AA0"/>
    <w:rsid w:val="001222A1"/>
    <w:rsid w:val="001318C2"/>
    <w:rsid w:val="00133677"/>
    <w:rsid w:val="001C026D"/>
    <w:rsid w:val="001D598F"/>
    <w:rsid w:val="001D6133"/>
    <w:rsid w:val="0034382D"/>
    <w:rsid w:val="003C1C19"/>
    <w:rsid w:val="00523E7C"/>
    <w:rsid w:val="00545941"/>
    <w:rsid w:val="005B632C"/>
    <w:rsid w:val="00634389"/>
    <w:rsid w:val="006B5438"/>
    <w:rsid w:val="007A6AED"/>
    <w:rsid w:val="007D7125"/>
    <w:rsid w:val="00827CCF"/>
    <w:rsid w:val="008353DD"/>
    <w:rsid w:val="008B5542"/>
    <w:rsid w:val="008D6BCF"/>
    <w:rsid w:val="009C506B"/>
    <w:rsid w:val="009C7E2E"/>
    <w:rsid w:val="00A04252"/>
    <w:rsid w:val="00A35260"/>
    <w:rsid w:val="00A75770"/>
    <w:rsid w:val="00A8110C"/>
    <w:rsid w:val="00AE7ED9"/>
    <w:rsid w:val="00B12E5E"/>
    <w:rsid w:val="00B27BFD"/>
    <w:rsid w:val="00B33557"/>
    <w:rsid w:val="00BC1FA6"/>
    <w:rsid w:val="00BE39B6"/>
    <w:rsid w:val="00C14A4F"/>
    <w:rsid w:val="00CD0FC0"/>
    <w:rsid w:val="00E52352"/>
    <w:rsid w:val="00E93794"/>
    <w:rsid w:val="00FE19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ED05"/>
  <w15:docId w15:val="{72EA8378-131B-164B-B3DF-E4E72D78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D0FC0"/>
    <w:pPr>
      <w:spacing w:after="0" w:line="240" w:lineRule="auto"/>
    </w:pPr>
    <w:rPr>
      <w:rFonts w:ascii="Times New Roman" w:eastAsia="Times New Roman" w:hAnsi="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B632C"/>
    <w:pPr>
      <w:ind w:left="720"/>
      <w:contextualSpacing/>
    </w:pPr>
  </w:style>
  <w:style w:type="table" w:styleId="LiBang">
    <w:name w:val="Table Grid"/>
    <w:basedOn w:val="BangThngthng"/>
    <w:uiPriority w:val="59"/>
    <w:unhideWhenUsed/>
    <w:rsid w:val="00BE3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0C511-BDF9-4EDB-9EB5-288083C32B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Hùng Trương Công</cp:lastModifiedBy>
  <cp:revision>2</cp:revision>
  <cp:lastPrinted>2023-04-04T02:11:00Z</cp:lastPrinted>
  <dcterms:created xsi:type="dcterms:W3CDTF">2023-04-05T00:29:00Z</dcterms:created>
  <dcterms:modified xsi:type="dcterms:W3CDTF">2023-04-05T00:29:00Z</dcterms:modified>
</cp:coreProperties>
</file>