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3" w:type="dxa"/>
        <w:tblLook w:val="01E0" w:firstRow="1" w:lastRow="1" w:firstColumn="1" w:lastColumn="1" w:noHBand="0" w:noVBand="0"/>
      </w:tblPr>
      <w:tblGrid>
        <w:gridCol w:w="4676"/>
        <w:gridCol w:w="6237"/>
      </w:tblGrid>
      <w:tr w:rsidR="00481B70" w:rsidRPr="00481B70" w:rsidTr="00481B70">
        <w:tc>
          <w:tcPr>
            <w:tcW w:w="4676" w:type="dxa"/>
          </w:tcPr>
          <w:p w:rsidR="00481B70" w:rsidRPr="00481B70" w:rsidRDefault="00481B70" w:rsidP="00481B70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B70">
              <w:rPr>
                <w:rFonts w:ascii="Times New Roman" w:hAnsi="Times New Roman" w:cs="Times New Roman"/>
                <w:sz w:val="28"/>
                <w:szCs w:val="28"/>
              </w:rPr>
              <w:t>UBND HUYỆN PHONG ĐIỀN</w:t>
            </w:r>
          </w:p>
          <w:p w:rsidR="00481B70" w:rsidRPr="00481B70" w:rsidRDefault="00481B70" w:rsidP="00481B70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B70">
              <w:rPr>
                <w:rFonts w:ascii="Times New Roman" w:hAnsi="Times New Roman" w:cs="Times New Roman"/>
                <w:b/>
                <w:sz w:val="28"/>
                <w:szCs w:val="28"/>
              </w:rPr>
              <w:t>TRUNG TÂM Y TẾ PHONG ĐIỀN</w:t>
            </w:r>
          </w:p>
          <w:p w:rsidR="00481B70" w:rsidRPr="00481B70" w:rsidRDefault="00D92783" w:rsidP="00481B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12699</wp:posOffset>
                      </wp:positionV>
                      <wp:extent cx="83820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5="http://schemas.microsoft.com/office/word/2012/wordml">
                  <w:pict>
                    <v:line w14:anchorId="7C33FDBD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75pt,1pt" to="127.7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4/nGwIAADUEAAAOAAAAZHJzL2Uyb0RvYy54bWysU8GO2jAQvVfqP1i+QwgbK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"/>
                  </w:pict>
                </mc:Fallback>
              </mc:AlternateContent>
            </w:r>
          </w:p>
          <w:p w:rsidR="00481B70" w:rsidRPr="00481B70" w:rsidRDefault="00481B70" w:rsidP="00481B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B70">
              <w:rPr>
                <w:rFonts w:ascii="Times New Roman" w:hAnsi="Times New Roman" w:cs="Times New Roman"/>
                <w:sz w:val="28"/>
                <w:szCs w:val="28"/>
              </w:rPr>
              <w:t>Số: …….. /BC-TTYT</w:t>
            </w:r>
          </w:p>
        </w:tc>
        <w:tc>
          <w:tcPr>
            <w:tcW w:w="6237" w:type="dxa"/>
          </w:tcPr>
          <w:p w:rsidR="00481B70" w:rsidRPr="00481B70" w:rsidRDefault="00481B70" w:rsidP="00481B70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B70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 Độc lập - Tự do - Hạnh phúc</w:t>
            </w:r>
          </w:p>
          <w:p w:rsidR="00481B70" w:rsidRPr="00481B70" w:rsidRDefault="00D92783" w:rsidP="00481B70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855980</wp:posOffset>
                      </wp:positionH>
                      <wp:positionV relativeFrom="paragraph">
                        <wp:posOffset>3174</wp:posOffset>
                      </wp:positionV>
                      <wp:extent cx="2190750" cy="0"/>
                      <wp:effectExtent l="0" t="0" r="0" b="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5="http://schemas.microsoft.com/office/word/2012/wordml">
                  <w:pict>
                    <v:shapetype w14:anchorId="5142E0C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67.4pt;margin-top:.25pt;width:172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"/>
                  </w:pict>
                </mc:Fallback>
              </mc:AlternateContent>
            </w:r>
          </w:p>
          <w:p w:rsidR="00481B70" w:rsidRPr="00481B70" w:rsidRDefault="00481B70" w:rsidP="00DB6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B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Phong Điền, ngày </w:t>
            </w:r>
            <w:r w:rsidR="0046413A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DB63C4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Pr="00481B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</w:t>
            </w:r>
            <w:r w:rsidR="00466665"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  <w:r w:rsidRPr="00481B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2022</w:t>
            </w:r>
          </w:p>
        </w:tc>
      </w:tr>
    </w:tbl>
    <w:p w:rsidR="00481B70" w:rsidRPr="00481B70" w:rsidRDefault="00481B70" w:rsidP="00481B70">
      <w:pPr>
        <w:tabs>
          <w:tab w:val="left" w:pos="6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B70">
        <w:rPr>
          <w:rFonts w:ascii="Times New Roman" w:hAnsi="Times New Roman" w:cs="Times New Roman"/>
          <w:b/>
          <w:sz w:val="28"/>
          <w:szCs w:val="28"/>
        </w:rPr>
        <w:t>BÁO CÁO</w:t>
      </w:r>
    </w:p>
    <w:p w:rsidR="00481B70" w:rsidRDefault="00481B70" w:rsidP="00481B70">
      <w:pPr>
        <w:tabs>
          <w:tab w:val="left" w:pos="6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B70">
        <w:rPr>
          <w:rFonts w:ascii="Times New Roman" w:hAnsi="Times New Roman" w:cs="Times New Roman"/>
          <w:b/>
          <w:sz w:val="28"/>
          <w:szCs w:val="28"/>
        </w:rPr>
        <w:t xml:space="preserve">Tiến độ tiêm vắc xin phòng COVID-19 đợt </w:t>
      </w:r>
      <w:r>
        <w:rPr>
          <w:rFonts w:ascii="Times New Roman" w:hAnsi="Times New Roman" w:cs="Times New Roman"/>
          <w:b/>
          <w:sz w:val="28"/>
          <w:szCs w:val="28"/>
        </w:rPr>
        <w:t>43</w:t>
      </w:r>
      <w:r w:rsidRPr="00481B7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073C8" w:rsidRPr="007073C8" w:rsidRDefault="007073C8" w:rsidP="00481B70">
      <w:pPr>
        <w:tabs>
          <w:tab w:val="left" w:pos="642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073C8">
        <w:rPr>
          <w:rFonts w:ascii="Times New Roman" w:hAnsi="Times New Roman" w:cs="Times New Roman"/>
          <w:b/>
          <w:i/>
          <w:sz w:val="28"/>
          <w:szCs w:val="28"/>
        </w:rPr>
        <w:t xml:space="preserve">(cập nhật đến </w:t>
      </w:r>
      <w:r w:rsidR="00DB63C4">
        <w:rPr>
          <w:rFonts w:ascii="Times New Roman" w:hAnsi="Times New Roman" w:cs="Times New Roman"/>
          <w:b/>
          <w:i/>
          <w:sz w:val="28"/>
          <w:szCs w:val="28"/>
        </w:rPr>
        <w:t>21</w:t>
      </w:r>
      <w:r w:rsidRPr="007073C8">
        <w:rPr>
          <w:rFonts w:ascii="Times New Roman" w:hAnsi="Times New Roman" w:cs="Times New Roman"/>
          <w:b/>
          <w:i/>
          <w:sz w:val="28"/>
          <w:szCs w:val="28"/>
        </w:rPr>
        <w:t>h00)</w:t>
      </w:r>
    </w:p>
    <w:p w:rsidR="00481B70" w:rsidRPr="00BF0E46" w:rsidRDefault="00BF0E46" w:rsidP="00481B70">
      <w:pPr>
        <w:tabs>
          <w:tab w:val="left" w:pos="6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F0E46">
        <w:rPr>
          <w:rFonts w:ascii="Times New Roman" w:hAnsi="Times New Roman" w:cs="Times New Roman"/>
          <w:sz w:val="28"/>
          <w:szCs w:val="28"/>
        </w:rPr>
        <w:t xml:space="preserve">    </w:t>
      </w:r>
      <w:r w:rsidR="00783C1A" w:rsidRPr="00BF0E46">
        <w:rPr>
          <w:rFonts w:ascii="Times New Roman" w:hAnsi="Times New Roman" w:cs="Times New Roman"/>
          <w:sz w:val="28"/>
          <w:szCs w:val="28"/>
        </w:rPr>
        <w:t xml:space="preserve">Kính gửi: </w:t>
      </w:r>
    </w:p>
    <w:p w:rsidR="0032711A" w:rsidRPr="00BF0E46" w:rsidRDefault="008128A0" w:rsidP="0032711A">
      <w:pPr>
        <w:tabs>
          <w:tab w:val="left" w:pos="6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F0E46">
        <w:rPr>
          <w:rFonts w:ascii="Times New Roman" w:hAnsi="Times New Roman" w:cs="Times New Roman"/>
          <w:sz w:val="28"/>
          <w:szCs w:val="28"/>
        </w:rPr>
        <w:tab/>
      </w:r>
      <w:r w:rsidR="00CE40B1">
        <w:rPr>
          <w:rFonts w:ascii="Times New Roman" w:hAnsi="Times New Roman" w:cs="Times New Roman"/>
          <w:sz w:val="28"/>
          <w:szCs w:val="28"/>
        </w:rPr>
        <w:tab/>
      </w:r>
      <w:r w:rsidRPr="00BF0E46">
        <w:rPr>
          <w:rFonts w:ascii="Times New Roman" w:hAnsi="Times New Roman" w:cs="Times New Roman"/>
          <w:sz w:val="28"/>
          <w:szCs w:val="28"/>
        </w:rPr>
        <w:tab/>
      </w:r>
      <w:r w:rsidR="0032711A" w:rsidRPr="00BF0E46">
        <w:rPr>
          <w:rFonts w:ascii="Times New Roman" w:hAnsi="Times New Roman" w:cs="Times New Roman"/>
          <w:sz w:val="28"/>
          <w:szCs w:val="28"/>
        </w:rPr>
        <w:t>- Trưởng  Ban chỉ đạo Phòng chống COVI</w:t>
      </w:r>
      <w:r w:rsidR="006E7DC5">
        <w:rPr>
          <w:rFonts w:ascii="Times New Roman" w:hAnsi="Times New Roman" w:cs="Times New Roman"/>
          <w:sz w:val="28"/>
          <w:szCs w:val="28"/>
        </w:rPr>
        <w:t>D</w:t>
      </w:r>
      <w:r w:rsidR="0032711A" w:rsidRPr="00BF0E46">
        <w:rPr>
          <w:rFonts w:ascii="Times New Roman" w:hAnsi="Times New Roman" w:cs="Times New Roman"/>
          <w:sz w:val="28"/>
          <w:szCs w:val="28"/>
        </w:rPr>
        <w:t xml:space="preserve">-19 </w:t>
      </w:r>
      <w:r w:rsidRPr="00BF0E46">
        <w:rPr>
          <w:rFonts w:ascii="Times New Roman" w:hAnsi="Times New Roman" w:cs="Times New Roman"/>
          <w:sz w:val="28"/>
          <w:szCs w:val="28"/>
        </w:rPr>
        <w:t>16 xã, thị trấn</w:t>
      </w:r>
      <w:r w:rsidR="0032711A" w:rsidRPr="00BF0E46">
        <w:rPr>
          <w:rFonts w:ascii="Times New Roman" w:hAnsi="Times New Roman" w:cs="Times New Roman"/>
          <w:sz w:val="28"/>
          <w:szCs w:val="28"/>
        </w:rPr>
        <w:t>;</w:t>
      </w:r>
    </w:p>
    <w:p w:rsidR="008128A0" w:rsidRPr="00BF0E46" w:rsidRDefault="008128A0" w:rsidP="0032711A">
      <w:pPr>
        <w:tabs>
          <w:tab w:val="left" w:pos="6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F0E46">
        <w:rPr>
          <w:rFonts w:ascii="Times New Roman" w:hAnsi="Times New Roman" w:cs="Times New Roman"/>
          <w:sz w:val="28"/>
          <w:szCs w:val="28"/>
        </w:rPr>
        <w:tab/>
      </w:r>
      <w:r w:rsidR="00CE40B1">
        <w:rPr>
          <w:rFonts w:ascii="Times New Roman" w:hAnsi="Times New Roman" w:cs="Times New Roman"/>
          <w:sz w:val="28"/>
          <w:szCs w:val="28"/>
        </w:rPr>
        <w:tab/>
      </w:r>
      <w:r w:rsidR="00CE40B1">
        <w:rPr>
          <w:rFonts w:ascii="Times New Roman" w:hAnsi="Times New Roman" w:cs="Times New Roman"/>
          <w:sz w:val="28"/>
          <w:szCs w:val="28"/>
        </w:rPr>
        <w:tab/>
      </w:r>
      <w:r w:rsidRPr="00BF0E46">
        <w:rPr>
          <w:rFonts w:ascii="Times New Roman" w:hAnsi="Times New Roman" w:cs="Times New Roman"/>
          <w:sz w:val="28"/>
          <w:szCs w:val="28"/>
        </w:rPr>
        <w:t xml:space="preserve">- </w:t>
      </w:r>
      <w:r w:rsidR="00C95530">
        <w:rPr>
          <w:rFonts w:ascii="Times New Roman" w:hAnsi="Times New Roman" w:cs="Times New Roman"/>
          <w:sz w:val="28"/>
          <w:szCs w:val="28"/>
        </w:rPr>
        <w:t xml:space="preserve"> </w:t>
      </w:r>
      <w:r w:rsidRPr="00BF0E46">
        <w:rPr>
          <w:rFonts w:ascii="Times New Roman" w:hAnsi="Times New Roman" w:cs="Times New Roman"/>
          <w:sz w:val="28"/>
          <w:szCs w:val="28"/>
        </w:rPr>
        <w:t>Phòng GD- ĐT huyện;</w:t>
      </w:r>
    </w:p>
    <w:p w:rsidR="008128A0" w:rsidRPr="00BF0E46" w:rsidRDefault="008128A0" w:rsidP="0032711A">
      <w:pPr>
        <w:tabs>
          <w:tab w:val="left" w:pos="6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F0E46">
        <w:rPr>
          <w:rFonts w:ascii="Times New Roman" w:hAnsi="Times New Roman" w:cs="Times New Roman"/>
          <w:sz w:val="28"/>
          <w:szCs w:val="28"/>
        </w:rPr>
        <w:tab/>
      </w:r>
      <w:r w:rsidR="00CE40B1">
        <w:rPr>
          <w:rFonts w:ascii="Times New Roman" w:hAnsi="Times New Roman" w:cs="Times New Roman"/>
          <w:sz w:val="28"/>
          <w:szCs w:val="28"/>
        </w:rPr>
        <w:tab/>
      </w:r>
      <w:r w:rsidR="00CE40B1">
        <w:rPr>
          <w:rFonts w:ascii="Times New Roman" w:hAnsi="Times New Roman" w:cs="Times New Roman"/>
          <w:sz w:val="28"/>
          <w:szCs w:val="28"/>
        </w:rPr>
        <w:tab/>
      </w:r>
      <w:r w:rsidRPr="00BF0E46">
        <w:rPr>
          <w:rFonts w:ascii="Times New Roman" w:hAnsi="Times New Roman" w:cs="Times New Roman"/>
          <w:sz w:val="28"/>
          <w:szCs w:val="28"/>
        </w:rPr>
        <w:t>-</w:t>
      </w:r>
      <w:r w:rsidR="00BF0E46">
        <w:rPr>
          <w:rFonts w:ascii="Times New Roman" w:hAnsi="Times New Roman" w:cs="Times New Roman"/>
          <w:sz w:val="28"/>
          <w:szCs w:val="28"/>
        </w:rPr>
        <w:t xml:space="preserve"> </w:t>
      </w:r>
      <w:r w:rsidR="00C95530">
        <w:rPr>
          <w:rFonts w:ascii="Times New Roman" w:hAnsi="Times New Roman" w:cs="Times New Roman"/>
          <w:sz w:val="28"/>
          <w:szCs w:val="28"/>
        </w:rPr>
        <w:t xml:space="preserve"> </w:t>
      </w:r>
      <w:r w:rsidRPr="00BF0E46">
        <w:rPr>
          <w:rFonts w:ascii="Times New Roman" w:hAnsi="Times New Roman" w:cs="Times New Roman"/>
          <w:sz w:val="28"/>
          <w:szCs w:val="28"/>
        </w:rPr>
        <w:t>Hiệu trưởng các trường THPT: Tam Giang, Trần Văn K</w:t>
      </w:r>
      <w:r w:rsidR="0078208A">
        <w:rPr>
          <w:rFonts w:ascii="Times New Roman" w:hAnsi="Times New Roman" w:cs="Times New Roman"/>
          <w:sz w:val="28"/>
          <w:szCs w:val="28"/>
        </w:rPr>
        <w:t>ỷ</w:t>
      </w:r>
      <w:r w:rsidRPr="00BF0E46">
        <w:rPr>
          <w:rFonts w:ascii="Times New Roman" w:hAnsi="Times New Roman" w:cs="Times New Roman"/>
          <w:sz w:val="28"/>
          <w:szCs w:val="28"/>
        </w:rPr>
        <w:t>, Phong Điền, Nguyễn Đình Chiểu</w:t>
      </w:r>
      <w:r w:rsidR="00CD582C" w:rsidRPr="00BF0E46">
        <w:rPr>
          <w:rFonts w:ascii="Times New Roman" w:hAnsi="Times New Roman" w:cs="Times New Roman"/>
          <w:sz w:val="28"/>
          <w:szCs w:val="28"/>
        </w:rPr>
        <w:t>.</w:t>
      </w:r>
    </w:p>
    <w:p w:rsidR="004975CF" w:rsidRPr="004975CF" w:rsidRDefault="004975CF" w:rsidP="004975CF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BF0E46">
        <w:rPr>
          <w:rFonts w:ascii="Times New Roman" w:eastAsia="Times New Roman" w:hAnsi="Times New Roman" w:cs="Times New Roman"/>
          <w:sz w:val="28"/>
          <w:szCs w:val="28"/>
        </w:rPr>
        <w:t xml:space="preserve">Thực hiện </w:t>
      </w:r>
      <w:r w:rsidRPr="004975CF">
        <w:rPr>
          <w:rFonts w:ascii="Times New Roman" w:eastAsia="Times New Roman" w:hAnsi="Times New Roman" w:cs="Times New Roman"/>
          <w:sz w:val="28"/>
          <w:szCs w:val="28"/>
        </w:rPr>
        <w:t>Công văn  số 3604/SYT-NVY ngày 04/10/2022 “ Về việc Phân bổ 67.860  liều vắc xin Pfizer cho người từ 12 tuổi trở lên - Đợt 43”</w:t>
      </w:r>
      <w:r w:rsidRPr="00BF0E46">
        <w:rPr>
          <w:rFonts w:ascii="Times New Roman" w:eastAsia="Times New Roman" w:hAnsi="Times New Roman" w:cs="Times New Roman"/>
          <w:sz w:val="28"/>
          <w:szCs w:val="28"/>
        </w:rPr>
        <w:t>. Trung tâm y tế Phong Điền đã xây dựng và triển khai Kế hoạch số</w:t>
      </w:r>
      <w:r w:rsidR="00A10EB7" w:rsidRPr="00BF0E46">
        <w:rPr>
          <w:rFonts w:ascii="Times New Roman" w:eastAsia="Times New Roman" w:hAnsi="Times New Roman" w:cs="Times New Roman"/>
          <w:sz w:val="28"/>
          <w:szCs w:val="28"/>
        </w:rPr>
        <w:t xml:space="preserve"> : 1107/KH-TTYT ngày 05/10/</w:t>
      </w:r>
      <w:r w:rsidR="00182C57">
        <w:rPr>
          <w:rFonts w:ascii="Times New Roman" w:eastAsia="Times New Roman" w:hAnsi="Times New Roman" w:cs="Times New Roman"/>
          <w:sz w:val="28"/>
          <w:szCs w:val="28"/>
        </w:rPr>
        <w:t>- K</w:t>
      </w:r>
      <w:r w:rsidR="00206033" w:rsidRPr="00BF0E46">
        <w:rPr>
          <w:rFonts w:ascii="Times New Roman" w:eastAsia="Times New Roman" w:hAnsi="Times New Roman" w:cs="Times New Roman"/>
          <w:sz w:val="28"/>
          <w:szCs w:val="28"/>
        </w:rPr>
        <w:t xml:space="preserve">ế hoạch triển khai tiêm vắc xin phòng COVID-19  </w:t>
      </w:r>
      <w:r w:rsidR="00206033" w:rsidRPr="00BF0E46">
        <w:rPr>
          <w:rFonts w:ascii="Times New Roman" w:eastAsia="Times New Roman" w:hAnsi="Times New Roman" w:cs="Times New Roman"/>
          <w:bCs/>
          <w:sz w:val="28"/>
          <w:szCs w:val="28"/>
        </w:rPr>
        <w:t xml:space="preserve">Đợt 43, </w:t>
      </w:r>
      <w:r w:rsidR="00206033" w:rsidRPr="00182C57">
        <w:rPr>
          <w:rFonts w:ascii="Times New Roman" w:eastAsia="Times New Roman" w:hAnsi="Times New Roman" w:cs="Times New Roman"/>
          <w:bCs/>
          <w:color w:val="C00000"/>
          <w:sz w:val="28"/>
          <w:szCs w:val="28"/>
        </w:rPr>
        <w:t xml:space="preserve">Tiến độ cập nhật </w:t>
      </w:r>
      <w:r w:rsidR="00182C57" w:rsidRPr="00182C57">
        <w:rPr>
          <w:rFonts w:ascii="Times New Roman" w:eastAsia="Times New Roman" w:hAnsi="Times New Roman" w:cs="Times New Roman"/>
          <w:bCs/>
          <w:color w:val="C00000"/>
          <w:sz w:val="28"/>
          <w:szCs w:val="28"/>
        </w:rPr>
        <w:t>đến</w:t>
      </w:r>
      <w:r w:rsidR="0046413A">
        <w:rPr>
          <w:rFonts w:ascii="Times New Roman" w:eastAsia="Times New Roman" w:hAnsi="Times New Roman" w:cs="Times New Roman"/>
          <w:bCs/>
          <w:color w:val="C00000"/>
          <w:sz w:val="28"/>
          <w:szCs w:val="28"/>
        </w:rPr>
        <w:t xml:space="preserve"> ngày 2</w:t>
      </w:r>
      <w:r w:rsidR="00DB63C4">
        <w:rPr>
          <w:rFonts w:ascii="Times New Roman" w:eastAsia="Times New Roman" w:hAnsi="Times New Roman" w:cs="Times New Roman"/>
          <w:bCs/>
          <w:color w:val="C00000"/>
          <w:sz w:val="28"/>
          <w:szCs w:val="28"/>
        </w:rPr>
        <w:t>4</w:t>
      </w:r>
      <w:r w:rsidR="00466665">
        <w:rPr>
          <w:rFonts w:ascii="Times New Roman" w:eastAsia="Times New Roman" w:hAnsi="Times New Roman" w:cs="Times New Roman"/>
          <w:bCs/>
          <w:color w:val="C00000"/>
          <w:sz w:val="28"/>
          <w:szCs w:val="28"/>
        </w:rPr>
        <w:t>/11</w:t>
      </w:r>
      <w:r w:rsidR="00BF0E46" w:rsidRPr="00182C57">
        <w:rPr>
          <w:rFonts w:ascii="Times New Roman" w:eastAsia="Times New Roman" w:hAnsi="Times New Roman" w:cs="Times New Roman"/>
          <w:bCs/>
          <w:color w:val="C00000"/>
          <w:sz w:val="28"/>
          <w:szCs w:val="28"/>
        </w:rPr>
        <w:t>/2022 như sau</w:t>
      </w:r>
      <w:r w:rsidR="00BF0E46" w:rsidRPr="00BF0E46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481B70" w:rsidRPr="00250711" w:rsidRDefault="003D52D7" w:rsidP="00250711">
      <w:pPr>
        <w:spacing w:after="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1.</w:t>
      </w:r>
      <w:r w:rsidR="00481B70" w:rsidRPr="00250711">
        <w:rPr>
          <w:rFonts w:ascii="Times New Roman" w:hAnsi="Times New Roman" w:cs="Times New Roman"/>
          <w:b/>
          <w:sz w:val="30"/>
          <w:szCs w:val="30"/>
        </w:rPr>
        <w:t>Tiến độ tiêm vắc xin</w:t>
      </w:r>
    </w:p>
    <w:p w:rsidR="00667044" w:rsidRPr="003D52D7" w:rsidRDefault="00250711" w:rsidP="00250711">
      <w:pPr>
        <w:ind w:firstLine="360"/>
        <w:rPr>
          <w:b/>
          <w:i/>
        </w:rPr>
      </w:pPr>
      <w:r w:rsidRPr="003D52D7">
        <w:rPr>
          <w:rFonts w:ascii="Times New Roman" w:hAnsi="Times New Roman" w:cs="Times New Roman"/>
          <w:b/>
          <w:i/>
          <w:sz w:val="28"/>
        </w:rPr>
        <w:t>1.1</w:t>
      </w:r>
      <w:r w:rsidR="00481B70" w:rsidRPr="003D52D7">
        <w:rPr>
          <w:rFonts w:ascii="Times New Roman" w:hAnsi="Times New Roman" w:cs="Times New Roman"/>
          <w:b/>
          <w:i/>
          <w:sz w:val="28"/>
        </w:rPr>
        <w:t xml:space="preserve"> </w:t>
      </w:r>
      <w:r w:rsidR="00667044" w:rsidRPr="003D52D7">
        <w:rPr>
          <w:rFonts w:ascii="Times New Roman" w:hAnsi="Times New Roman" w:cs="Times New Roman"/>
          <w:b/>
          <w:i/>
          <w:sz w:val="28"/>
        </w:rPr>
        <w:t xml:space="preserve">Đối tượng </w:t>
      </w:r>
      <w:r w:rsidR="003D52D7">
        <w:rPr>
          <w:rFonts w:ascii="Times New Roman" w:hAnsi="Times New Roman" w:cs="Times New Roman"/>
          <w:b/>
          <w:i/>
          <w:sz w:val="28"/>
        </w:rPr>
        <w:t>từ</w:t>
      </w:r>
      <w:r w:rsidR="00667044" w:rsidRPr="003D52D7">
        <w:rPr>
          <w:rFonts w:ascii="Times New Roman" w:hAnsi="Times New Roman" w:cs="Times New Roman"/>
          <w:b/>
          <w:i/>
          <w:sz w:val="28"/>
        </w:rPr>
        <w:t xml:space="preserve"> 18 tuổi</w:t>
      </w:r>
      <w:r w:rsidR="003D52D7">
        <w:rPr>
          <w:rFonts w:ascii="Times New Roman" w:hAnsi="Times New Roman" w:cs="Times New Roman"/>
          <w:b/>
          <w:i/>
          <w:sz w:val="28"/>
        </w:rPr>
        <w:t xml:space="preserve"> trở lên</w:t>
      </w:r>
    </w:p>
    <w:tbl>
      <w:tblPr>
        <w:tblStyle w:val="TableGrid"/>
        <w:tblpPr w:leftFromText="180" w:rightFromText="180" w:vertAnchor="text" w:tblpX="378" w:tblpY="1"/>
        <w:tblOverlap w:val="never"/>
        <w:tblW w:w="10407" w:type="dxa"/>
        <w:tblLook w:val="04A0" w:firstRow="1" w:lastRow="0" w:firstColumn="1" w:lastColumn="0" w:noHBand="0" w:noVBand="1"/>
      </w:tblPr>
      <w:tblGrid>
        <w:gridCol w:w="1098"/>
        <w:gridCol w:w="1704"/>
        <w:gridCol w:w="2155"/>
        <w:gridCol w:w="1842"/>
        <w:gridCol w:w="1843"/>
        <w:gridCol w:w="1765"/>
      </w:tblGrid>
      <w:tr w:rsidR="00A6309C" w:rsidRPr="001A2EA7" w:rsidTr="00A6309C">
        <w:trPr>
          <w:trHeight w:val="654"/>
        </w:trPr>
        <w:tc>
          <w:tcPr>
            <w:tcW w:w="1098" w:type="dxa"/>
            <w:vAlign w:val="center"/>
          </w:tcPr>
          <w:p w:rsidR="00A6309C" w:rsidRPr="001A2EA7" w:rsidRDefault="00A6309C" w:rsidP="00A630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1704" w:type="dxa"/>
            <w:vAlign w:val="center"/>
          </w:tcPr>
          <w:p w:rsidR="00A6309C" w:rsidRPr="001A2EA7" w:rsidRDefault="00A6309C" w:rsidP="00A630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b/>
                <w:sz w:val="28"/>
                <w:szCs w:val="28"/>
              </w:rPr>
              <w:t>Đơn vị</w:t>
            </w:r>
          </w:p>
        </w:tc>
        <w:tc>
          <w:tcPr>
            <w:tcW w:w="2155" w:type="dxa"/>
            <w:vAlign w:val="center"/>
          </w:tcPr>
          <w:p w:rsidR="00A6309C" w:rsidRPr="001A2EA7" w:rsidRDefault="00A6309C" w:rsidP="00A630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Số đối tượng cần tiêm</w:t>
            </w:r>
          </w:p>
        </w:tc>
        <w:tc>
          <w:tcPr>
            <w:tcW w:w="1842" w:type="dxa"/>
            <w:vAlign w:val="center"/>
          </w:tcPr>
          <w:p w:rsidR="00A6309C" w:rsidRPr="001A2EA7" w:rsidRDefault="00A6309C" w:rsidP="00A630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Số người được tiêm trong ngày</w:t>
            </w:r>
          </w:p>
        </w:tc>
        <w:tc>
          <w:tcPr>
            <w:tcW w:w="1843" w:type="dxa"/>
            <w:vAlign w:val="center"/>
          </w:tcPr>
          <w:p w:rsidR="00A6309C" w:rsidRPr="001A2EA7" w:rsidRDefault="00A6309C" w:rsidP="00A630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Số người được tiêm cộng dồn</w:t>
            </w:r>
          </w:p>
        </w:tc>
        <w:tc>
          <w:tcPr>
            <w:tcW w:w="1765" w:type="dxa"/>
            <w:vAlign w:val="center"/>
          </w:tcPr>
          <w:p w:rsidR="00A6309C" w:rsidRPr="001A2EA7" w:rsidRDefault="00A6309C" w:rsidP="00A630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Vắc xin hiện còn</w:t>
            </w:r>
          </w:p>
        </w:tc>
      </w:tr>
      <w:tr w:rsidR="005F1B3A" w:rsidRPr="001A2EA7" w:rsidTr="00524E34">
        <w:tc>
          <w:tcPr>
            <w:tcW w:w="1098" w:type="dxa"/>
            <w:shd w:val="clear" w:color="auto" w:fill="auto"/>
            <w:vAlign w:val="center"/>
          </w:tcPr>
          <w:p w:rsidR="005F1B3A" w:rsidRPr="001A2EA7" w:rsidRDefault="005F1B3A" w:rsidP="007073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5F1B3A" w:rsidRPr="001A2EA7" w:rsidRDefault="005F1B3A" w:rsidP="007073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Phong Sơn</w:t>
            </w:r>
          </w:p>
        </w:tc>
        <w:tc>
          <w:tcPr>
            <w:tcW w:w="2155" w:type="dxa"/>
            <w:shd w:val="clear" w:color="auto" w:fill="auto"/>
            <w:vAlign w:val="bottom"/>
          </w:tcPr>
          <w:p w:rsidR="005F1B3A" w:rsidRPr="00645D30" w:rsidRDefault="005F1B3A" w:rsidP="007073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5D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3248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F1B3A" w:rsidRPr="005F1B3A" w:rsidRDefault="005F1B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1B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F1B3A" w:rsidRPr="005F1B3A" w:rsidRDefault="005F1B3A" w:rsidP="005F1B3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F1B3A">
              <w:rPr>
                <w:rFonts w:ascii="Times New Roman" w:hAnsi="Times New Roman" w:cs="Times New Roman"/>
                <w:color w:val="000000"/>
                <w:sz w:val="28"/>
              </w:rPr>
              <w:t>75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5F1B3A" w:rsidRPr="005F1B3A" w:rsidRDefault="005F1B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1B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</w:tr>
      <w:tr w:rsidR="005F1B3A" w:rsidRPr="001A2EA7" w:rsidTr="00524E34">
        <w:tc>
          <w:tcPr>
            <w:tcW w:w="1098" w:type="dxa"/>
            <w:shd w:val="clear" w:color="auto" w:fill="auto"/>
            <w:vAlign w:val="bottom"/>
          </w:tcPr>
          <w:p w:rsidR="005F1B3A" w:rsidRPr="001A2EA7" w:rsidRDefault="005F1B3A" w:rsidP="007073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5F1B3A" w:rsidRPr="001A2EA7" w:rsidRDefault="005F1B3A" w:rsidP="007073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Phong Xuân</w:t>
            </w:r>
          </w:p>
        </w:tc>
        <w:tc>
          <w:tcPr>
            <w:tcW w:w="2155" w:type="dxa"/>
            <w:shd w:val="clear" w:color="auto" w:fill="auto"/>
            <w:vAlign w:val="bottom"/>
          </w:tcPr>
          <w:p w:rsidR="005F1B3A" w:rsidRPr="00645D30" w:rsidRDefault="005F1B3A" w:rsidP="007073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5D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F1B3A" w:rsidRPr="005F1B3A" w:rsidRDefault="005F1B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1B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F1B3A" w:rsidRPr="005F1B3A" w:rsidRDefault="005F1B3A" w:rsidP="005F1B3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F1B3A">
              <w:rPr>
                <w:rFonts w:ascii="Times New Roman" w:hAnsi="Times New Roman" w:cs="Times New Roman"/>
                <w:color w:val="000000"/>
                <w:sz w:val="28"/>
              </w:rPr>
              <w:t>49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5F1B3A" w:rsidRPr="005F1B3A" w:rsidRDefault="005F1B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1B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5F1B3A" w:rsidRPr="001A2EA7" w:rsidTr="00524E34">
        <w:tc>
          <w:tcPr>
            <w:tcW w:w="1098" w:type="dxa"/>
            <w:shd w:val="clear" w:color="auto" w:fill="auto"/>
            <w:vAlign w:val="bottom"/>
          </w:tcPr>
          <w:p w:rsidR="005F1B3A" w:rsidRPr="001A2EA7" w:rsidRDefault="005F1B3A" w:rsidP="007073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5F1B3A" w:rsidRPr="001A2EA7" w:rsidRDefault="005F1B3A" w:rsidP="007073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Phong Mỹ</w:t>
            </w:r>
          </w:p>
        </w:tc>
        <w:tc>
          <w:tcPr>
            <w:tcW w:w="2155" w:type="dxa"/>
            <w:shd w:val="clear" w:color="auto" w:fill="auto"/>
            <w:vAlign w:val="bottom"/>
          </w:tcPr>
          <w:p w:rsidR="005F1B3A" w:rsidRPr="00645D30" w:rsidRDefault="005F1B3A" w:rsidP="007073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5D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2850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F1B3A" w:rsidRPr="005F1B3A" w:rsidRDefault="005F1B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1B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F1B3A" w:rsidRPr="005F1B3A" w:rsidRDefault="005F1B3A" w:rsidP="005F1B3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F1B3A">
              <w:rPr>
                <w:rFonts w:ascii="Times New Roman" w:hAnsi="Times New Roman" w:cs="Times New Roman"/>
                <w:color w:val="000000"/>
                <w:sz w:val="28"/>
              </w:rPr>
              <w:t>124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5F1B3A" w:rsidRPr="005F1B3A" w:rsidRDefault="005F1B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1B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5F1B3A" w:rsidRPr="001A2EA7" w:rsidTr="00524E34">
        <w:tc>
          <w:tcPr>
            <w:tcW w:w="1098" w:type="dxa"/>
            <w:shd w:val="clear" w:color="auto" w:fill="auto"/>
            <w:vAlign w:val="bottom"/>
          </w:tcPr>
          <w:p w:rsidR="005F1B3A" w:rsidRPr="001A2EA7" w:rsidRDefault="005F1B3A" w:rsidP="007073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5F1B3A" w:rsidRPr="001A2EA7" w:rsidRDefault="005F1B3A" w:rsidP="007073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Phong An</w:t>
            </w:r>
          </w:p>
        </w:tc>
        <w:tc>
          <w:tcPr>
            <w:tcW w:w="2155" w:type="dxa"/>
            <w:shd w:val="clear" w:color="auto" w:fill="auto"/>
            <w:vAlign w:val="bottom"/>
          </w:tcPr>
          <w:p w:rsidR="005F1B3A" w:rsidRPr="00645D30" w:rsidRDefault="005F1B3A" w:rsidP="007073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5D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5353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F1B3A" w:rsidRPr="005F1B3A" w:rsidRDefault="005F1B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1B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F1B3A" w:rsidRPr="005F1B3A" w:rsidRDefault="005F1B3A" w:rsidP="005F1B3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F1B3A">
              <w:rPr>
                <w:rFonts w:ascii="Times New Roman" w:hAnsi="Times New Roman" w:cs="Times New Roman"/>
                <w:color w:val="000000"/>
                <w:sz w:val="28"/>
              </w:rPr>
              <w:t>248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5F1B3A" w:rsidRPr="005F1B3A" w:rsidRDefault="005F1B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1B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5F1B3A" w:rsidRPr="001A2EA7" w:rsidTr="00524E34">
        <w:tc>
          <w:tcPr>
            <w:tcW w:w="1098" w:type="dxa"/>
            <w:shd w:val="clear" w:color="auto" w:fill="auto"/>
            <w:vAlign w:val="bottom"/>
          </w:tcPr>
          <w:p w:rsidR="005F1B3A" w:rsidRPr="001A2EA7" w:rsidRDefault="005F1B3A" w:rsidP="007073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5F1B3A" w:rsidRPr="001A2EA7" w:rsidRDefault="005F1B3A" w:rsidP="007073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Phong Hiền</w:t>
            </w:r>
          </w:p>
        </w:tc>
        <w:tc>
          <w:tcPr>
            <w:tcW w:w="2155" w:type="dxa"/>
            <w:shd w:val="clear" w:color="auto" w:fill="auto"/>
            <w:vAlign w:val="bottom"/>
          </w:tcPr>
          <w:p w:rsidR="005F1B3A" w:rsidRPr="00645D30" w:rsidRDefault="005F1B3A" w:rsidP="007073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5D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3127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F1B3A" w:rsidRPr="005F1B3A" w:rsidRDefault="005F1B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1B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F1B3A" w:rsidRPr="005F1B3A" w:rsidRDefault="005F1B3A" w:rsidP="005F1B3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F1B3A">
              <w:rPr>
                <w:rFonts w:ascii="Times New Roman" w:hAnsi="Times New Roman" w:cs="Times New Roman"/>
                <w:color w:val="000000"/>
                <w:sz w:val="28"/>
              </w:rPr>
              <w:t>109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5F1B3A" w:rsidRPr="005F1B3A" w:rsidRDefault="005F1B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1B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5F1B3A" w:rsidRPr="001A2EA7" w:rsidTr="00524E34">
        <w:tc>
          <w:tcPr>
            <w:tcW w:w="1098" w:type="dxa"/>
            <w:shd w:val="clear" w:color="auto" w:fill="auto"/>
            <w:vAlign w:val="bottom"/>
          </w:tcPr>
          <w:p w:rsidR="005F1B3A" w:rsidRPr="001A2EA7" w:rsidRDefault="005F1B3A" w:rsidP="007073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5F1B3A" w:rsidRPr="001A2EA7" w:rsidRDefault="005F1B3A" w:rsidP="007073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Phong Thu</w:t>
            </w:r>
          </w:p>
        </w:tc>
        <w:tc>
          <w:tcPr>
            <w:tcW w:w="2155" w:type="dxa"/>
            <w:shd w:val="clear" w:color="auto" w:fill="auto"/>
            <w:vAlign w:val="bottom"/>
          </w:tcPr>
          <w:p w:rsidR="005F1B3A" w:rsidRPr="00645D30" w:rsidRDefault="005F1B3A" w:rsidP="007073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5D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F1B3A" w:rsidRPr="005F1B3A" w:rsidRDefault="005F1B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1B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F1B3A" w:rsidRPr="005F1B3A" w:rsidRDefault="005F1B3A" w:rsidP="005F1B3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F1B3A">
              <w:rPr>
                <w:rFonts w:ascii="Times New Roman" w:hAnsi="Times New Roman" w:cs="Times New Roman"/>
                <w:color w:val="000000"/>
                <w:sz w:val="28"/>
              </w:rPr>
              <w:t>41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5F1B3A" w:rsidRPr="005F1B3A" w:rsidRDefault="005F1B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1B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5F1B3A" w:rsidRPr="001A2EA7" w:rsidTr="00524E34">
        <w:tc>
          <w:tcPr>
            <w:tcW w:w="1098" w:type="dxa"/>
            <w:shd w:val="clear" w:color="auto" w:fill="auto"/>
            <w:vAlign w:val="bottom"/>
          </w:tcPr>
          <w:p w:rsidR="005F1B3A" w:rsidRPr="001A2EA7" w:rsidRDefault="005F1B3A" w:rsidP="007073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5F1B3A" w:rsidRPr="001A2EA7" w:rsidRDefault="005F1B3A" w:rsidP="007073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Thị Trấn </w:t>
            </w:r>
          </w:p>
        </w:tc>
        <w:tc>
          <w:tcPr>
            <w:tcW w:w="2155" w:type="dxa"/>
            <w:shd w:val="clear" w:color="auto" w:fill="auto"/>
            <w:vAlign w:val="bottom"/>
          </w:tcPr>
          <w:p w:rsidR="005F1B3A" w:rsidRPr="00645D30" w:rsidRDefault="005F1B3A" w:rsidP="007073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5D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2779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F1B3A" w:rsidRPr="005F1B3A" w:rsidRDefault="005F1B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1B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F1B3A" w:rsidRPr="005F1B3A" w:rsidRDefault="005F1B3A" w:rsidP="005F1B3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F1B3A">
              <w:rPr>
                <w:rFonts w:ascii="Times New Roman" w:hAnsi="Times New Roman" w:cs="Times New Roman"/>
                <w:color w:val="000000"/>
                <w:sz w:val="28"/>
              </w:rPr>
              <w:t>247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5F1B3A" w:rsidRPr="005F1B3A" w:rsidRDefault="005F1B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1B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5F1B3A" w:rsidRPr="001A2EA7" w:rsidTr="00524E34">
        <w:tc>
          <w:tcPr>
            <w:tcW w:w="1098" w:type="dxa"/>
            <w:shd w:val="clear" w:color="auto" w:fill="auto"/>
            <w:vAlign w:val="bottom"/>
          </w:tcPr>
          <w:p w:rsidR="005F1B3A" w:rsidRPr="00C81AA0" w:rsidRDefault="005F1B3A" w:rsidP="007073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1A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5F1B3A" w:rsidRPr="00C81AA0" w:rsidRDefault="005F1B3A" w:rsidP="007073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1A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Phong Hòa</w:t>
            </w:r>
          </w:p>
        </w:tc>
        <w:tc>
          <w:tcPr>
            <w:tcW w:w="2155" w:type="dxa"/>
            <w:shd w:val="clear" w:color="auto" w:fill="auto"/>
            <w:vAlign w:val="bottom"/>
          </w:tcPr>
          <w:p w:rsidR="005F1B3A" w:rsidRPr="00645D30" w:rsidRDefault="005F1B3A" w:rsidP="007073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5D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F1B3A" w:rsidRPr="005F1B3A" w:rsidRDefault="005F1B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1B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F1B3A" w:rsidRPr="005F1B3A" w:rsidRDefault="005F1B3A" w:rsidP="005F1B3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F1B3A">
              <w:rPr>
                <w:rFonts w:ascii="Times New Roman" w:hAnsi="Times New Roman" w:cs="Times New Roman"/>
                <w:color w:val="000000"/>
                <w:sz w:val="28"/>
              </w:rPr>
              <w:t>109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5F1B3A" w:rsidRPr="005F1B3A" w:rsidRDefault="005F1B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1B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5F1B3A" w:rsidRPr="001A2EA7" w:rsidTr="00524E34">
        <w:tc>
          <w:tcPr>
            <w:tcW w:w="1098" w:type="dxa"/>
            <w:shd w:val="clear" w:color="auto" w:fill="auto"/>
            <w:vAlign w:val="bottom"/>
          </w:tcPr>
          <w:p w:rsidR="005F1B3A" w:rsidRPr="001A2EA7" w:rsidRDefault="005F1B3A" w:rsidP="007073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5F1B3A" w:rsidRPr="001A2EA7" w:rsidRDefault="005F1B3A" w:rsidP="007073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Phong Bình</w:t>
            </w:r>
          </w:p>
        </w:tc>
        <w:tc>
          <w:tcPr>
            <w:tcW w:w="2155" w:type="dxa"/>
            <w:shd w:val="clear" w:color="auto" w:fill="auto"/>
            <w:vAlign w:val="bottom"/>
          </w:tcPr>
          <w:p w:rsidR="005F1B3A" w:rsidRPr="00645D30" w:rsidRDefault="005F1B3A" w:rsidP="007073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5D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3368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F1B3A" w:rsidRPr="005F1B3A" w:rsidRDefault="005F1B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1B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F1B3A" w:rsidRPr="005F1B3A" w:rsidRDefault="005F1B3A" w:rsidP="005F1B3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F1B3A">
              <w:rPr>
                <w:rFonts w:ascii="Times New Roman" w:hAnsi="Times New Roman" w:cs="Times New Roman"/>
                <w:color w:val="000000"/>
                <w:sz w:val="28"/>
              </w:rPr>
              <w:t>175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5F1B3A" w:rsidRPr="005F1B3A" w:rsidRDefault="005F1B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1B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</w:tr>
      <w:tr w:rsidR="005F1B3A" w:rsidRPr="001A2EA7" w:rsidTr="00524E34">
        <w:tc>
          <w:tcPr>
            <w:tcW w:w="1098" w:type="dxa"/>
            <w:shd w:val="clear" w:color="auto" w:fill="auto"/>
            <w:vAlign w:val="bottom"/>
          </w:tcPr>
          <w:p w:rsidR="005F1B3A" w:rsidRPr="001A2EA7" w:rsidRDefault="005F1B3A" w:rsidP="007073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5F1B3A" w:rsidRPr="001A2EA7" w:rsidRDefault="005F1B3A" w:rsidP="007073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P. Chương</w:t>
            </w:r>
          </w:p>
        </w:tc>
        <w:tc>
          <w:tcPr>
            <w:tcW w:w="2155" w:type="dxa"/>
            <w:shd w:val="clear" w:color="auto" w:fill="auto"/>
            <w:vAlign w:val="bottom"/>
          </w:tcPr>
          <w:p w:rsidR="005F1B3A" w:rsidRPr="00645D30" w:rsidRDefault="005F1B3A" w:rsidP="007073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5D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4481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F1B3A" w:rsidRPr="005F1B3A" w:rsidRDefault="005F1B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1B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F1B3A" w:rsidRPr="005F1B3A" w:rsidRDefault="005F1B3A" w:rsidP="005F1B3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F1B3A">
              <w:rPr>
                <w:rFonts w:ascii="Times New Roman" w:hAnsi="Times New Roman" w:cs="Times New Roman"/>
                <w:color w:val="000000"/>
                <w:sz w:val="28"/>
              </w:rPr>
              <w:t>202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5F1B3A" w:rsidRPr="005F1B3A" w:rsidRDefault="005F1B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1B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5F1B3A" w:rsidRPr="001A2EA7" w:rsidTr="00524E34">
        <w:tc>
          <w:tcPr>
            <w:tcW w:w="1098" w:type="dxa"/>
            <w:shd w:val="clear" w:color="auto" w:fill="auto"/>
            <w:vAlign w:val="bottom"/>
          </w:tcPr>
          <w:p w:rsidR="005F1B3A" w:rsidRPr="001A2EA7" w:rsidRDefault="005F1B3A" w:rsidP="007073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5F1B3A" w:rsidRPr="001A2EA7" w:rsidRDefault="005F1B3A" w:rsidP="007073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Điền Hương</w:t>
            </w:r>
          </w:p>
        </w:tc>
        <w:tc>
          <w:tcPr>
            <w:tcW w:w="2155" w:type="dxa"/>
            <w:shd w:val="clear" w:color="auto" w:fill="auto"/>
            <w:vAlign w:val="bottom"/>
          </w:tcPr>
          <w:p w:rsidR="005F1B3A" w:rsidRPr="00645D30" w:rsidRDefault="005F1B3A" w:rsidP="007073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5D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F1B3A" w:rsidRPr="005F1B3A" w:rsidRDefault="005F1B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1B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F1B3A" w:rsidRPr="005F1B3A" w:rsidRDefault="005F1B3A" w:rsidP="005F1B3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F1B3A">
              <w:rPr>
                <w:rFonts w:ascii="Times New Roman" w:hAnsi="Times New Roman" w:cs="Times New Roman"/>
                <w:color w:val="000000"/>
                <w:sz w:val="28"/>
              </w:rPr>
              <w:t>48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5F1B3A" w:rsidRPr="005F1B3A" w:rsidRDefault="005F1B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1B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5F1B3A" w:rsidRPr="001A2EA7" w:rsidTr="00524E34">
        <w:tc>
          <w:tcPr>
            <w:tcW w:w="1098" w:type="dxa"/>
            <w:shd w:val="clear" w:color="auto" w:fill="auto"/>
            <w:vAlign w:val="bottom"/>
          </w:tcPr>
          <w:p w:rsidR="005F1B3A" w:rsidRPr="001A2EA7" w:rsidRDefault="005F1B3A" w:rsidP="007073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5F1B3A" w:rsidRPr="001A2EA7" w:rsidRDefault="005F1B3A" w:rsidP="007073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Điền Môn</w:t>
            </w:r>
          </w:p>
        </w:tc>
        <w:tc>
          <w:tcPr>
            <w:tcW w:w="2155" w:type="dxa"/>
            <w:shd w:val="clear" w:color="auto" w:fill="auto"/>
            <w:vAlign w:val="bottom"/>
          </w:tcPr>
          <w:p w:rsidR="005F1B3A" w:rsidRPr="00645D30" w:rsidRDefault="005F1B3A" w:rsidP="007073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5D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F1B3A" w:rsidRPr="005F1B3A" w:rsidRDefault="005F1B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1B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F1B3A" w:rsidRPr="005F1B3A" w:rsidRDefault="005F1B3A" w:rsidP="005F1B3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F1B3A">
              <w:rPr>
                <w:rFonts w:ascii="Times New Roman" w:hAnsi="Times New Roman" w:cs="Times New Roman"/>
                <w:color w:val="000000"/>
                <w:sz w:val="28"/>
              </w:rPr>
              <w:t>47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5F1B3A" w:rsidRPr="005F1B3A" w:rsidRDefault="005F1B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1B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5F1B3A" w:rsidRPr="001A2EA7" w:rsidTr="00524E34">
        <w:tc>
          <w:tcPr>
            <w:tcW w:w="1098" w:type="dxa"/>
            <w:shd w:val="clear" w:color="auto" w:fill="auto"/>
            <w:vAlign w:val="bottom"/>
          </w:tcPr>
          <w:p w:rsidR="005F1B3A" w:rsidRPr="001A2EA7" w:rsidRDefault="005F1B3A" w:rsidP="007073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5F1B3A" w:rsidRPr="001A2EA7" w:rsidRDefault="005F1B3A" w:rsidP="007073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Điền Lộc</w:t>
            </w:r>
          </w:p>
        </w:tc>
        <w:tc>
          <w:tcPr>
            <w:tcW w:w="2155" w:type="dxa"/>
            <w:shd w:val="clear" w:color="auto" w:fill="auto"/>
            <w:vAlign w:val="bottom"/>
          </w:tcPr>
          <w:p w:rsidR="005F1B3A" w:rsidRPr="00645D30" w:rsidRDefault="005F1B3A" w:rsidP="007073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5D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F1B3A" w:rsidRPr="005F1B3A" w:rsidRDefault="005F1B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1B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F1B3A" w:rsidRPr="005F1B3A" w:rsidRDefault="005F1B3A" w:rsidP="005F1B3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F1B3A">
              <w:rPr>
                <w:rFonts w:ascii="Times New Roman" w:hAnsi="Times New Roman" w:cs="Times New Roman"/>
                <w:color w:val="000000"/>
                <w:sz w:val="28"/>
              </w:rPr>
              <w:t>110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5F1B3A" w:rsidRPr="005F1B3A" w:rsidRDefault="005F1B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1B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5F1B3A" w:rsidRPr="001A2EA7" w:rsidTr="00524E34">
        <w:tc>
          <w:tcPr>
            <w:tcW w:w="1098" w:type="dxa"/>
            <w:shd w:val="clear" w:color="auto" w:fill="auto"/>
            <w:vAlign w:val="bottom"/>
          </w:tcPr>
          <w:p w:rsidR="005F1B3A" w:rsidRPr="001A2EA7" w:rsidRDefault="005F1B3A" w:rsidP="007073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5F1B3A" w:rsidRPr="001A2EA7" w:rsidRDefault="005F1B3A" w:rsidP="007073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Điền Hòa</w:t>
            </w:r>
          </w:p>
        </w:tc>
        <w:tc>
          <w:tcPr>
            <w:tcW w:w="2155" w:type="dxa"/>
            <w:shd w:val="clear" w:color="auto" w:fill="auto"/>
            <w:vAlign w:val="bottom"/>
          </w:tcPr>
          <w:p w:rsidR="005F1B3A" w:rsidRPr="00645D30" w:rsidRDefault="005F1B3A" w:rsidP="007073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5D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2965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F1B3A" w:rsidRPr="005F1B3A" w:rsidRDefault="005F1B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1B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F1B3A" w:rsidRPr="005F1B3A" w:rsidRDefault="005F1B3A" w:rsidP="005F1B3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F1B3A">
              <w:rPr>
                <w:rFonts w:ascii="Times New Roman" w:hAnsi="Times New Roman" w:cs="Times New Roman"/>
                <w:color w:val="000000"/>
                <w:sz w:val="28"/>
              </w:rPr>
              <w:t>211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5F1B3A" w:rsidRPr="005F1B3A" w:rsidRDefault="005F1B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1B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5F1B3A" w:rsidRPr="001A2EA7" w:rsidTr="00524E34">
        <w:tc>
          <w:tcPr>
            <w:tcW w:w="1098" w:type="dxa"/>
            <w:shd w:val="clear" w:color="auto" w:fill="auto"/>
            <w:vAlign w:val="bottom"/>
          </w:tcPr>
          <w:p w:rsidR="005F1B3A" w:rsidRPr="001A2EA7" w:rsidRDefault="005F1B3A" w:rsidP="007073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5F1B3A" w:rsidRPr="001A2EA7" w:rsidRDefault="005F1B3A" w:rsidP="007073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Điền Hải</w:t>
            </w:r>
          </w:p>
        </w:tc>
        <w:tc>
          <w:tcPr>
            <w:tcW w:w="2155" w:type="dxa"/>
            <w:shd w:val="clear" w:color="auto" w:fill="auto"/>
            <w:vAlign w:val="bottom"/>
          </w:tcPr>
          <w:p w:rsidR="005F1B3A" w:rsidRPr="00645D30" w:rsidRDefault="005F1B3A" w:rsidP="007073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5D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2577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F1B3A" w:rsidRPr="005F1B3A" w:rsidRDefault="005F1B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1B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F1B3A" w:rsidRPr="005F1B3A" w:rsidRDefault="005F1B3A" w:rsidP="005F1B3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F1B3A">
              <w:rPr>
                <w:rFonts w:ascii="Times New Roman" w:hAnsi="Times New Roman" w:cs="Times New Roman"/>
                <w:color w:val="000000"/>
                <w:sz w:val="28"/>
              </w:rPr>
              <w:t>125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5F1B3A" w:rsidRPr="005F1B3A" w:rsidRDefault="005F1B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1B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5F1B3A" w:rsidRPr="001A2EA7" w:rsidTr="00524E34">
        <w:tc>
          <w:tcPr>
            <w:tcW w:w="1098" w:type="dxa"/>
            <w:shd w:val="clear" w:color="auto" w:fill="auto"/>
            <w:vAlign w:val="bottom"/>
          </w:tcPr>
          <w:p w:rsidR="005F1B3A" w:rsidRPr="001A2EA7" w:rsidRDefault="005F1B3A" w:rsidP="007073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5F1B3A" w:rsidRPr="001A2EA7" w:rsidRDefault="005F1B3A" w:rsidP="007073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Phong Hải</w:t>
            </w:r>
          </w:p>
        </w:tc>
        <w:tc>
          <w:tcPr>
            <w:tcW w:w="2155" w:type="dxa"/>
            <w:shd w:val="clear" w:color="auto" w:fill="auto"/>
            <w:vAlign w:val="bottom"/>
          </w:tcPr>
          <w:p w:rsidR="005F1B3A" w:rsidRPr="00645D30" w:rsidRDefault="005F1B3A" w:rsidP="007073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5D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2514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F1B3A" w:rsidRPr="005F1B3A" w:rsidRDefault="005F1B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1B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F1B3A" w:rsidRPr="005F1B3A" w:rsidRDefault="005F1B3A" w:rsidP="005F1B3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F1B3A">
              <w:rPr>
                <w:rFonts w:ascii="Times New Roman" w:hAnsi="Times New Roman" w:cs="Times New Roman"/>
                <w:color w:val="000000"/>
                <w:sz w:val="28"/>
              </w:rPr>
              <w:t>144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5F1B3A" w:rsidRPr="005F1B3A" w:rsidRDefault="005F1B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1B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7073C8" w:rsidRPr="001A2EA7" w:rsidTr="00763B34">
        <w:tc>
          <w:tcPr>
            <w:tcW w:w="2802" w:type="dxa"/>
            <w:gridSpan w:val="2"/>
            <w:shd w:val="clear" w:color="auto" w:fill="auto"/>
            <w:vAlign w:val="bottom"/>
          </w:tcPr>
          <w:p w:rsidR="007073C8" w:rsidRPr="00D127CE" w:rsidRDefault="007073C8" w:rsidP="007073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127C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Cộng</w:t>
            </w:r>
          </w:p>
        </w:tc>
        <w:tc>
          <w:tcPr>
            <w:tcW w:w="2155" w:type="dxa"/>
            <w:shd w:val="clear" w:color="auto" w:fill="auto"/>
            <w:vAlign w:val="bottom"/>
          </w:tcPr>
          <w:p w:rsidR="007073C8" w:rsidRPr="00645D30" w:rsidRDefault="007073C8" w:rsidP="007073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45D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42302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7073C8" w:rsidRPr="007073C8" w:rsidRDefault="005F1B3A" w:rsidP="007073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399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073C8" w:rsidRPr="007073C8" w:rsidRDefault="005F1B3A" w:rsidP="007073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2064</w:t>
            </w:r>
          </w:p>
        </w:tc>
        <w:tc>
          <w:tcPr>
            <w:tcW w:w="1765" w:type="dxa"/>
            <w:shd w:val="clear" w:color="auto" w:fill="auto"/>
            <w:vAlign w:val="bottom"/>
          </w:tcPr>
          <w:p w:rsidR="007073C8" w:rsidRPr="007073C8" w:rsidRDefault="005F1B3A" w:rsidP="007073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252</w:t>
            </w:r>
          </w:p>
        </w:tc>
      </w:tr>
    </w:tbl>
    <w:p w:rsidR="00457AD5" w:rsidRPr="00E75197" w:rsidRDefault="00457AD5">
      <w:pPr>
        <w:rPr>
          <w:rFonts w:ascii="Times New Roman" w:hAnsi="Times New Roman" w:cs="Times New Roman"/>
          <w:b/>
          <w:i/>
          <w:sz w:val="28"/>
        </w:rPr>
      </w:pPr>
    </w:p>
    <w:p w:rsidR="00457AD5" w:rsidRDefault="00457AD5">
      <w:pPr>
        <w:rPr>
          <w:rFonts w:ascii="Times New Roman" w:hAnsi="Times New Roman" w:cs="Times New Roman"/>
          <w:b/>
          <w:i/>
          <w:sz w:val="28"/>
        </w:rPr>
      </w:pPr>
    </w:p>
    <w:p w:rsidR="00457AD5" w:rsidRDefault="00457AD5">
      <w:pPr>
        <w:rPr>
          <w:rFonts w:ascii="Times New Roman" w:hAnsi="Times New Roman" w:cs="Times New Roman"/>
          <w:b/>
          <w:i/>
          <w:sz w:val="28"/>
        </w:rPr>
      </w:pPr>
    </w:p>
    <w:p w:rsidR="00667044" w:rsidRPr="003D52D7" w:rsidRDefault="003D52D7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</w:t>
      </w:r>
      <w:r w:rsidR="00BD22BC">
        <w:rPr>
          <w:rFonts w:ascii="Times New Roman" w:hAnsi="Times New Roman" w:cs="Times New Roman"/>
          <w:b/>
          <w:i/>
          <w:sz w:val="28"/>
        </w:rPr>
        <w:t>1.</w:t>
      </w:r>
      <w:r w:rsidRPr="003D52D7">
        <w:rPr>
          <w:rFonts w:ascii="Times New Roman" w:hAnsi="Times New Roman" w:cs="Times New Roman"/>
          <w:b/>
          <w:i/>
          <w:sz w:val="28"/>
        </w:rPr>
        <w:t>2.</w:t>
      </w:r>
      <w:r w:rsidR="00481B70" w:rsidRPr="003D52D7">
        <w:rPr>
          <w:rFonts w:ascii="Times New Roman" w:hAnsi="Times New Roman" w:cs="Times New Roman"/>
          <w:b/>
          <w:i/>
          <w:sz w:val="28"/>
        </w:rPr>
        <w:t xml:space="preserve">  </w:t>
      </w:r>
      <w:r w:rsidR="00667044" w:rsidRPr="003D52D7">
        <w:rPr>
          <w:rFonts w:ascii="Times New Roman" w:hAnsi="Times New Roman" w:cs="Times New Roman"/>
          <w:b/>
          <w:i/>
          <w:sz w:val="28"/>
        </w:rPr>
        <w:t xml:space="preserve"> Đối tượng 12-&lt; 18 tuổi</w:t>
      </w:r>
    </w:p>
    <w:tbl>
      <w:tblPr>
        <w:tblStyle w:val="TableGrid"/>
        <w:tblpPr w:leftFromText="180" w:rightFromText="180" w:vertAnchor="text" w:tblpX="216" w:tblpY="1"/>
        <w:tblOverlap w:val="never"/>
        <w:tblW w:w="10314" w:type="dxa"/>
        <w:tblLook w:val="04A0" w:firstRow="1" w:lastRow="0" w:firstColumn="1" w:lastColumn="0" w:noHBand="0" w:noVBand="1"/>
      </w:tblPr>
      <w:tblGrid>
        <w:gridCol w:w="828"/>
        <w:gridCol w:w="3330"/>
        <w:gridCol w:w="1620"/>
        <w:gridCol w:w="1559"/>
        <w:gridCol w:w="1571"/>
        <w:gridCol w:w="1406"/>
      </w:tblGrid>
      <w:tr w:rsidR="00A6309C" w:rsidRPr="001A2EA7" w:rsidTr="00115330">
        <w:trPr>
          <w:trHeight w:val="966"/>
        </w:trPr>
        <w:tc>
          <w:tcPr>
            <w:tcW w:w="828" w:type="dxa"/>
            <w:vAlign w:val="center"/>
          </w:tcPr>
          <w:p w:rsidR="00A6309C" w:rsidRPr="001A2EA7" w:rsidRDefault="00A6309C" w:rsidP="00A630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3330" w:type="dxa"/>
            <w:vAlign w:val="center"/>
          </w:tcPr>
          <w:p w:rsidR="00A6309C" w:rsidRPr="001A2EA7" w:rsidRDefault="00A6309C" w:rsidP="00A630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b/>
                <w:sz w:val="28"/>
                <w:szCs w:val="28"/>
              </w:rPr>
              <w:t>Đơn vị</w:t>
            </w:r>
          </w:p>
        </w:tc>
        <w:tc>
          <w:tcPr>
            <w:tcW w:w="1620" w:type="dxa"/>
            <w:vAlign w:val="center"/>
          </w:tcPr>
          <w:p w:rsidR="00A6309C" w:rsidRPr="001A2EA7" w:rsidRDefault="00A6309C" w:rsidP="00A630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Số đối tượng cần tiêm</w:t>
            </w:r>
          </w:p>
        </w:tc>
        <w:tc>
          <w:tcPr>
            <w:tcW w:w="1559" w:type="dxa"/>
            <w:vAlign w:val="center"/>
          </w:tcPr>
          <w:p w:rsidR="00A6309C" w:rsidRPr="001A2EA7" w:rsidRDefault="00A6309C" w:rsidP="00A630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Số người được tiêm trong ngày</w:t>
            </w:r>
          </w:p>
        </w:tc>
        <w:tc>
          <w:tcPr>
            <w:tcW w:w="1571" w:type="dxa"/>
            <w:vAlign w:val="center"/>
          </w:tcPr>
          <w:p w:rsidR="00A6309C" w:rsidRPr="001A2EA7" w:rsidRDefault="00A6309C" w:rsidP="00A630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Số người được tiêm cộng dồn</w:t>
            </w:r>
          </w:p>
        </w:tc>
        <w:tc>
          <w:tcPr>
            <w:tcW w:w="1406" w:type="dxa"/>
            <w:vAlign w:val="center"/>
          </w:tcPr>
          <w:p w:rsidR="00A6309C" w:rsidRPr="001A2EA7" w:rsidRDefault="00A6309C" w:rsidP="00A630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Vắc xin hiện còn</w:t>
            </w:r>
          </w:p>
        </w:tc>
      </w:tr>
      <w:tr w:rsidR="005F1B3A" w:rsidRPr="007073C8" w:rsidTr="00B66619">
        <w:tc>
          <w:tcPr>
            <w:tcW w:w="828" w:type="dxa"/>
            <w:shd w:val="clear" w:color="auto" w:fill="auto"/>
            <w:vAlign w:val="center"/>
          </w:tcPr>
          <w:p w:rsidR="005F1B3A" w:rsidRPr="007073C8" w:rsidRDefault="005F1B3A" w:rsidP="007073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5F1B3A" w:rsidRPr="007073C8" w:rsidRDefault="005F1B3A" w:rsidP="007073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Phong Sơn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F1B3A" w:rsidRPr="007073C8" w:rsidRDefault="005F1B3A" w:rsidP="007073C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73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1B3A" w:rsidRPr="005F1B3A" w:rsidRDefault="005F1B3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1B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47</w:t>
            </w:r>
          </w:p>
        </w:tc>
        <w:tc>
          <w:tcPr>
            <w:tcW w:w="1571" w:type="dxa"/>
            <w:shd w:val="clear" w:color="auto" w:fill="auto"/>
            <w:vAlign w:val="bottom"/>
          </w:tcPr>
          <w:p w:rsidR="005F1B3A" w:rsidRPr="005F1B3A" w:rsidRDefault="005F1B3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5F1B3A">
              <w:rPr>
                <w:rFonts w:ascii="Times New Roman" w:hAnsi="Times New Roman" w:cs="Times New Roman"/>
                <w:b/>
                <w:color w:val="000000"/>
                <w:sz w:val="28"/>
              </w:rPr>
              <w:t>77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5F1B3A" w:rsidRPr="005F1B3A" w:rsidRDefault="005F1B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1B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5F1B3A" w:rsidRPr="007073C8" w:rsidTr="00B66619">
        <w:tc>
          <w:tcPr>
            <w:tcW w:w="828" w:type="dxa"/>
            <w:shd w:val="clear" w:color="auto" w:fill="auto"/>
            <w:vAlign w:val="center"/>
          </w:tcPr>
          <w:p w:rsidR="005F1B3A" w:rsidRPr="007073C8" w:rsidRDefault="005F1B3A" w:rsidP="007073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5F1B3A" w:rsidRPr="007073C8" w:rsidRDefault="005F1B3A" w:rsidP="007073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Phong Xuân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F1B3A" w:rsidRPr="007073C8" w:rsidRDefault="005F1B3A" w:rsidP="007073C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73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1B3A" w:rsidRPr="005F1B3A" w:rsidRDefault="005F1B3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1B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1571" w:type="dxa"/>
            <w:shd w:val="clear" w:color="auto" w:fill="auto"/>
            <w:vAlign w:val="bottom"/>
          </w:tcPr>
          <w:p w:rsidR="005F1B3A" w:rsidRPr="005F1B3A" w:rsidRDefault="005F1B3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5F1B3A">
              <w:rPr>
                <w:rFonts w:ascii="Times New Roman" w:hAnsi="Times New Roman" w:cs="Times New Roman"/>
                <w:b/>
                <w:color w:val="000000"/>
                <w:sz w:val="28"/>
              </w:rPr>
              <w:t>62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5F1B3A" w:rsidRPr="005F1B3A" w:rsidRDefault="005F1B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1B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5F1B3A" w:rsidRPr="007073C8" w:rsidTr="00B66619">
        <w:tc>
          <w:tcPr>
            <w:tcW w:w="828" w:type="dxa"/>
            <w:shd w:val="clear" w:color="auto" w:fill="auto"/>
            <w:vAlign w:val="center"/>
          </w:tcPr>
          <w:p w:rsidR="005F1B3A" w:rsidRPr="007073C8" w:rsidRDefault="005F1B3A" w:rsidP="007073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5F1B3A" w:rsidRPr="007073C8" w:rsidRDefault="005F1B3A" w:rsidP="007073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Phong Mỹ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F1B3A" w:rsidRPr="007073C8" w:rsidRDefault="005F1B3A" w:rsidP="007073C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73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1B3A" w:rsidRPr="005F1B3A" w:rsidRDefault="005F1B3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1B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1571" w:type="dxa"/>
            <w:shd w:val="clear" w:color="auto" w:fill="auto"/>
            <w:vAlign w:val="bottom"/>
          </w:tcPr>
          <w:p w:rsidR="005F1B3A" w:rsidRPr="005F1B3A" w:rsidRDefault="005F1B3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5F1B3A">
              <w:rPr>
                <w:rFonts w:ascii="Times New Roman" w:hAnsi="Times New Roman" w:cs="Times New Roman"/>
                <w:b/>
                <w:color w:val="000000"/>
                <w:sz w:val="28"/>
              </w:rPr>
              <w:t>93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5F1B3A" w:rsidRPr="005F1B3A" w:rsidRDefault="005F1B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1B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</w:tr>
      <w:tr w:rsidR="005F1B3A" w:rsidRPr="007073C8" w:rsidTr="00B66619">
        <w:tc>
          <w:tcPr>
            <w:tcW w:w="828" w:type="dxa"/>
            <w:shd w:val="clear" w:color="auto" w:fill="auto"/>
            <w:vAlign w:val="center"/>
          </w:tcPr>
          <w:p w:rsidR="005F1B3A" w:rsidRPr="007073C8" w:rsidRDefault="005F1B3A" w:rsidP="007073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330" w:type="dxa"/>
            <w:shd w:val="clear" w:color="auto" w:fill="FFFFFF" w:themeFill="background1"/>
            <w:vAlign w:val="bottom"/>
          </w:tcPr>
          <w:p w:rsidR="005F1B3A" w:rsidRPr="007073C8" w:rsidRDefault="005F1B3A" w:rsidP="007073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Phong An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:rsidR="005F1B3A" w:rsidRPr="007073C8" w:rsidRDefault="005F1B3A" w:rsidP="007073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73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705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F1B3A" w:rsidRPr="005F1B3A" w:rsidRDefault="005F1B3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1B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:rsidR="005F1B3A" w:rsidRPr="005F1B3A" w:rsidRDefault="005F1B3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5F1B3A">
              <w:rPr>
                <w:rFonts w:ascii="Times New Roman" w:hAnsi="Times New Roman" w:cs="Times New Roman"/>
                <w:b/>
                <w:color w:val="000000"/>
                <w:sz w:val="28"/>
              </w:rPr>
              <w:t>338</w:t>
            </w: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5F1B3A" w:rsidRPr="005F1B3A" w:rsidRDefault="005F1B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1B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5F1B3A" w:rsidRPr="007073C8" w:rsidTr="00B66619">
        <w:tc>
          <w:tcPr>
            <w:tcW w:w="828" w:type="dxa"/>
            <w:vMerge w:val="restart"/>
            <w:shd w:val="clear" w:color="auto" w:fill="auto"/>
            <w:vAlign w:val="center"/>
          </w:tcPr>
          <w:p w:rsidR="005F1B3A" w:rsidRPr="007073C8" w:rsidRDefault="005F1B3A" w:rsidP="007073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DAEEF3" w:themeFill="accent5" w:themeFillTint="33"/>
            <w:vAlign w:val="bottom"/>
          </w:tcPr>
          <w:p w:rsidR="005F1B3A" w:rsidRPr="007073C8" w:rsidRDefault="005F1B3A" w:rsidP="007073C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073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Trường THCS</w:t>
            </w:r>
          </w:p>
        </w:tc>
        <w:tc>
          <w:tcPr>
            <w:tcW w:w="1620" w:type="dxa"/>
            <w:shd w:val="clear" w:color="auto" w:fill="DAEEF3" w:themeFill="accent5" w:themeFillTint="33"/>
            <w:vAlign w:val="bottom"/>
          </w:tcPr>
          <w:p w:rsidR="005F1B3A" w:rsidRPr="007073C8" w:rsidRDefault="005F1B3A" w:rsidP="007073C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073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310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5F1B3A" w:rsidRPr="005F1B3A" w:rsidRDefault="005F1B3A" w:rsidP="003902A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F1B3A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12</w:t>
            </w:r>
          </w:p>
        </w:tc>
        <w:tc>
          <w:tcPr>
            <w:tcW w:w="1571" w:type="dxa"/>
            <w:shd w:val="clear" w:color="auto" w:fill="DAEEF3" w:themeFill="accent5" w:themeFillTint="33"/>
            <w:vAlign w:val="bottom"/>
          </w:tcPr>
          <w:p w:rsidR="005F1B3A" w:rsidRPr="005F1B3A" w:rsidRDefault="005F1B3A" w:rsidP="003902A0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5F1B3A">
              <w:rPr>
                <w:rFonts w:ascii="Times New Roman" w:hAnsi="Times New Roman" w:cs="Times New Roman"/>
                <w:color w:val="FF0000"/>
                <w:sz w:val="28"/>
              </w:rPr>
              <w:t>175</w:t>
            </w:r>
          </w:p>
        </w:tc>
        <w:tc>
          <w:tcPr>
            <w:tcW w:w="1406" w:type="dxa"/>
            <w:shd w:val="clear" w:color="auto" w:fill="DAEEF3" w:themeFill="accent5" w:themeFillTint="33"/>
            <w:vAlign w:val="center"/>
          </w:tcPr>
          <w:p w:rsidR="005F1B3A" w:rsidRPr="005F1B3A" w:rsidRDefault="005F1B3A" w:rsidP="003902A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F1B3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</w:tr>
      <w:tr w:rsidR="005F1B3A" w:rsidRPr="007073C8" w:rsidTr="00B66619">
        <w:tc>
          <w:tcPr>
            <w:tcW w:w="828" w:type="dxa"/>
            <w:vMerge/>
            <w:shd w:val="clear" w:color="auto" w:fill="auto"/>
            <w:vAlign w:val="center"/>
          </w:tcPr>
          <w:p w:rsidR="005F1B3A" w:rsidRPr="007073C8" w:rsidRDefault="005F1B3A" w:rsidP="007073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DAEEF3" w:themeFill="accent5" w:themeFillTint="33"/>
            <w:vAlign w:val="bottom"/>
          </w:tcPr>
          <w:p w:rsidR="005F1B3A" w:rsidRPr="007073C8" w:rsidRDefault="005F1B3A" w:rsidP="007073C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073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Trường Nguyễn Đ Chiểu</w:t>
            </w:r>
          </w:p>
        </w:tc>
        <w:tc>
          <w:tcPr>
            <w:tcW w:w="1620" w:type="dxa"/>
            <w:shd w:val="clear" w:color="auto" w:fill="DAEEF3" w:themeFill="accent5" w:themeFillTint="33"/>
            <w:vAlign w:val="bottom"/>
          </w:tcPr>
          <w:p w:rsidR="005F1B3A" w:rsidRPr="007073C8" w:rsidRDefault="005F1B3A" w:rsidP="007073C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073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395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5F1B3A" w:rsidRPr="005F1B3A" w:rsidRDefault="005F1B3A" w:rsidP="003902A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F1B3A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0</w:t>
            </w:r>
          </w:p>
        </w:tc>
        <w:tc>
          <w:tcPr>
            <w:tcW w:w="1571" w:type="dxa"/>
            <w:shd w:val="clear" w:color="auto" w:fill="DAEEF3" w:themeFill="accent5" w:themeFillTint="33"/>
            <w:vAlign w:val="bottom"/>
          </w:tcPr>
          <w:p w:rsidR="005F1B3A" w:rsidRPr="005F1B3A" w:rsidRDefault="005F1B3A" w:rsidP="003902A0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5F1B3A">
              <w:rPr>
                <w:rFonts w:ascii="Times New Roman" w:hAnsi="Times New Roman" w:cs="Times New Roman"/>
                <w:color w:val="FF0000"/>
                <w:sz w:val="28"/>
              </w:rPr>
              <w:t>181</w:t>
            </w:r>
          </w:p>
        </w:tc>
        <w:tc>
          <w:tcPr>
            <w:tcW w:w="1406" w:type="dxa"/>
            <w:shd w:val="clear" w:color="auto" w:fill="DAEEF3" w:themeFill="accent5" w:themeFillTint="33"/>
            <w:vAlign w:val="center"/>
          </w:tcPr>
          <w:p w:rsidR="005F1B3A" w:rsidRPr="005F1B3A" w:rsidRDefault="005F1B3A" w:rsidP="003902A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F1B3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</w:tr>
      <w:tr w:rsidR="005F1B3A" w:rsidRPr="007073C8" w:rsidTr="00B66619">
        <w:tc>
          <w:tcPr>
            <w:tcW w:w="828" w:type="dxa"/>
            <w:shd w:val="clear" w:color="auto" w:fill="auto"/>
            <w:vAlign w:val="center"/>
          </w:tcPr>
          <w:p w:rsidR="005F1B3A" w:rsidRPr="007073C8" w:rsidRDefault="005F1B3A" w:rsidP="007073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330" w:type="dxa"/>
            <w:shd w:val="clear" w:color="auto" w:fill="FFFFFF" w:themeFill="background1"/>
            <w:vAlign w:val="bottom"/>
          </w:tcPr>
          <w:p w:rsidR="005F1B3A" w:rsidRPr="007073C8" w:rsidRDefault="005F1B3A" w:rsidP="007073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Phong Hiền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:rsidR="005F1B3A" w:rsidRPr="007073C8" w:rsidRDefault="005F1B3A" w:rsidP="007073C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73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F1B3A" w:rsidRPr="005F1B3A" w:rsidRDefault="005F1B3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1B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:rsidR="005F1B3A" w:rsidRPr="005F1B3A" w:rsidRDefault="005F1B3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5F1B3A">
              <w:rPr>
                <w:rFonts w:ascii="Times New Roman" w:hAnsi="Times New Roman" w:cs="Times New Roman"/>
                <w:b/>
                <w:color w:val="000000"/>
                <w:sz w:val="28"/>
              </w:rPr>
              <w:t>116</w:t>
            </w: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5F1B3A" w:rsidRPr="005F1B3A" w:rsidRDefault="005F1B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1B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42</w:t>
            </w:r>
          </w:p>
        </w:tc>
      </w:tr>
      <w:tr w:rsidR="005F1B3A" w:rsidRPr="007073C8" w:rsidTr="00B66619">
        <w:tc>
          <w:tcPr>
            <w:tcW w:w="828" w:type="dxa"/>
            <w:shd w:val="clear" w:color="auto" w:fill="auto"/>
            <w:vAlign w:val="center"/>
          </w:tcPr>
          <w:p w:rsidR="005F1B3A" w:rsidRPr="007073C8" w:rsidRDefault="005F1B3A" w:rsidP="007073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330" w:type="dxa"/>
            <w:shd w:val="clear" w:color="auto" w:fill="FFFFFF" w:themeFill="background1"/>
            <w:vAlign w:val="bottom"/>
          </w:tcPr>
          <w:p w:rsidR="005F1B3A" w:rsidRPr="007073C8" w:rsidRDefault="005F1B3A" w:rsidP="007073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Phong Thu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:rsidR="005F1B3A" w:rsidRPr="007073C8" w:rsidRDefault="005F1B3A" w:rsidP="007073C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73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F1B3A" w:rsidRPr="005F1B3A" w:rsidRDefault="005F1B3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1B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:rsidR="005F1B3A" w:rsidRPr="005F1B3A" w:rsidRDefault="005F1B3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5F1B3A">
              <w:rPr>
                <w:rFonts w:ascii="Times New Roman" w:hAnsi="Times New Roman" w:cs="Times New Roman"/>
                <w:b/>
                <w:color w:val="000000"/>
                <w:sz w:val="28"/>
              </w:rPr>
              <w:t>20</w:t>
            </w: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5F1B3A" w:rsidRPr="005F1B3A" w:rsidRDefault="005F1B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1B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5F1B3A" w:rsidRPr="007073C8" w:rsidTr="00B66619">
        <w:tc>
          <w:tcPr>
            <w:tcW w:w="828" w:type="dxa"/>
            <w:shd w:val="clear" w:color="auto" w:fill="auto"/>
            <w:vAlign w:val="center"/>
          </w:tcPr>
          <w:p w:rsidR="005F1B3A" w:rsidRPr="007073C8" w:rsidRDefault="005F1B3A" w:rsidP="007073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330" w:type="dxa"/>
            <w:shd w:val="clear" w:color="auto" w:fill="FFFFFF" w:themeFill="background1"/>
            <w:vAlign w:val="bottom"/>
          </w:tcPr>
          <w:p w:rsidR="005F1B3A" w:rsidRPr="007073C8" w:rsidRDefault="005F1B3A" w:rsidP="007073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 Trấn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:rsidR="005F1B3A" w:rsidRPr="007073C8" w:rsidRDefault="005F1B3A" w:rsidP="007073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73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713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F1B3A" w:rsidRPr="005F1B3A" w:rsidRDefault="005F1B3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1B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:rsidR="005F1B3A" w:rsidRPr="005F1B3A" w:rsidRDefault="005F1B3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5F1B3A">
              <w:rPr>
                <w:rFonts w:ascii="Times New Roman" w:hAnsi="Times New Roman" w:cs="Times New Roman"/>
                <w:b/>
                <w:color w:val="000000"/>
                <w:sz w:val="28"/>
              </w:rPr>
              <w:t>436</w:t>
            </w: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5F1B3A" w:rsidRPr="005F1B3A" w:rsidRDefault="005F1B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1B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5F1B3A" w:rsidRPr="007073C8" w:rsidTr="00B66619">
        <w:tc>
          <w:tcPr>
            <w:tcW w:w="828" w:type="dxa"/>
            <w:vMerge w:val="restart"/>
            <w:shd w:val="clear" w:color="auto" w:fill="auto"/>
            <w:vAlign w:val="center"/>
          </w:tcPr>
          <w:p w:rsidR="005F1B3A" w:rsidRPr="007073C8" w:rsidRDefault="005F1B3A" w:rsidP="007073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DAEEF3" w:themeFill="accent5" w:themeFillTint="33"/>
            <w:vAlign w:val="bottom"/>
          </w:tcPr>
          <w:p w:rsidR="005F1B3A" w:rsidRPr="007073C8" w:rsidRDefault="005F1B3A" w:rsidP="007073C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073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Trường THCS</w:t>
            </w:r>
          </w:p>
        </w:tc>
        <w:tc>
          <w:tcPr>
            <w:tcW w:w="1620" w:type="dxa"/>
            <w:shd w:val="clear" w:color="auto" w:fill="DAEEF3" w:themeFill="accent5" w:themeFillTint="33"/>
            <w:vAlign w:val="bottom"/>
          </w:tcPr>
          <w:p w:rsidR="005F1B3A" w:rsidRPr="007073C8" w:rsidRDefault="005F1B3A" w:rsidP="007073C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073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393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5F1B3A" w:rsidRPr="005F1B3A" w:rsidRDefault="005F1B3A" w:rsidP="005F1B3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F1B3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1571" w:type="dxa"/>
            <w:shd w:val="clear" w:color="auto" w:fill="DAEEF3" w:themeFill="accent5" w:themeFillTint="33"/>
            <w:vAlign w:val="bottom"/>
          </w:tcPr>
          <w:p w:rsidR="005F1B3A" w:rsidRPr="005F1B3A" w:rsidRDefault="005F1B3A" w:rsidP="005F1B3A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5F1B3A">
              <w:rPr>
                <w:rFonts w:ascii="Times New Roman" w:hAnsi="Times New Roman" w:cs="Times New Roman"/>
                <w:color w:val="FF0000"/>
                <w:sz w:val="28"/>
              </w:rPr>
              <w:t>204</w:t>
            </w:r>
          </w:p>
        </w:tc>
        <w:tc>
          <w:tcPr>
            <w:tcW w:w="1406" w:type="dxa"/>
            <w:shd w:val="clear" w:color="auto" w:fill="DAEEF3" w:themeFill="accent5" w:themeFillTint="33"/>
            <w:vAlign w:val="center"/>
          </w:tcPr>
          <w:p w:rsidR="005F1B3A" w:rsidRPr="005F1B3A" w:rsidRDefault="005F1B3A" w:rsidP="005F1B3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F1B3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</w:tr>
      <w:tr w:rsidR="005F1B3A" w:rsidRPr="007073C8" w:rsidTr="00B66619">
        <w:tc>
          <w:tcPr>
            <w:tcW w:w="828" w:type="dxa"/>
            <w:vMerge/>
            <w:shd w:val="clear" w:color="auto" w:fill="auto"/>
            <w:vAlign w:val="center"/>
          </w:tcPr>
          <w:p w:rsidR="005F1B3A" w:rsidRPr="007073C8" w:rsidRDefault="005F1B3A" w:rsidP="007073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DAEEF3" w:themeFill="accent5" w:themeFillTint="33"/>
            <w:vAlign w:val="bottom"/>
          </w:tcPr>
          <w:p w:rsidR="005F1B3A" w:rsidRPr="007073C8" w:rsidRDefault="005F1B3A" w:rsidP="007073C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073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Trường THPT Phong Điền</w:t>
            </w:r>
          </w:p>
        </w:tc>
        <w:tc>
          <w:tcPr>
            <w:tcW w:w="1620" w:type="dxa"/>
            <w:shd w:val="clear" w:color="auto" w:fill="DAEEF3" w:themeFill="accent5" w:themeFillTint="33"/>
            <w:vAlign w:val="bottom"/>
          </w:tcPr>
          <w:p w:rsidR="005F1B3A" w:rsidRPr="007073C8" w:rsidRDefault="005F1B3A" w:rsidP="007073C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073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320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5F1B3A" w:rsidRPr="005F1B3A" w:rsidRDefault="005F1B3A" w:rsidP="005F1B3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F1B3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1571" w:type="dxa"/>
            <w:shd w:val="clear" w:color="auto" w:fill="DAEEF3" w:themeFill="accent5" w:themeFillTint="33"/>
            <w:vAlign w:val="bottom"/>
          </w:tcPr>
          <w:p w:rsidR="005F1B3A" w:rsidRPr="005F1B3A" w:rsidRDefault="005F1B3A" w:rsidP="005F1B3A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5F1B3A">
              <w:rPr>
                <w:rFonts w:ascii="Times New Roman" w:hAnsi="Times New Roman" w:cs="Times New Roman"/>
                <w:color w:val="FF0000"/>
                <w:sz w:val="28"/>
              </w:rPr>
              <w:t>232</w:t>
            </w:r>
          </w:p>
        </w:tc>
        <w:tc>
          <w:tcPr>
            <w:tcW w:w="1406" w:type="dxa"/>
            <w:shd w:val="clear" w:color="auto" w:fill="DAEEF3" w:themeFill="accent5" w:themeFillTint="33"/>
            <w:vAlign w:val="center"/>
          </w:tcPr>
          <w:p w:rsidR="005F1B3A" w:rsidRPr="005F1B3A" w:rsidRDefault="005F1B3A" w:rsidP="005F1B3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F1B3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</w:tr>
      <w:tr w:rsidR="005F1B3A" w:rsidRPr="007073C8" w:rsidTr="00B66619">
        <w:tc>
          <w:tcPr>
            <w:tcW w:w="828" w:type="dxa"/>
            <w:shd w:val="clear" w:color="auto" w:fill="auto"/>
            <w:vAlign w:val="center"/>
          </w:tcPr>
          <w:p w:rsidR="005F1B3A" w:rsidRPr="007073C8" w:rsidRDefault="005F1B3A" w:rsidP="007073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330" w:type="dxa"/>
            <w:shd w:val="clear" w:color="auto" w:fill="FFFFFF" w:themeFill="background1"/>
            <w:vAlign w:val="bottom"/>
          </w:tcPr>
          <w:p w:rsidR="005F1B3A" w:rsidRPr="007073C8" w:rsidRDefault="005F1B3A" w:rsidP="007073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Phong Hòa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:rsidR="005F1B3A" w:rsidRPr="007073C8" w:rsidRDefault="005F1B3A" w:rsidP="007073C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73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F1B3A" w:rsidRPr="005F1B3A" w:rsidRDefault="005F1B3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1B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:rsidR="005F1B3A" w:rsidRPr="005F1B3A" w:rsidRDefault="005F1B3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5F1B3A">
              <w:rPr>
                <w:rFonts w:ascii="Times New Roman" w:hAnsi="Times New Roman" w:cs="Times New Roman"/>
                <w:b/>
                <w:color w:val="000000"/>
                <w:sz w:val="28"/>
              </w:rPr>
              <w:t>115</w:t>
            </w: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5F1B3A" w:rsidRPr="005F1B3A" w:rsidRDefault="005F1B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1B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5F1B3A" w:rsidRPr="007073C8" w:rsidTr="00B66619">
        <w:tc>
          <w:tcPr>
            <w:tcW w:w="828" w:type="dxa"/>
            <w:shd w:val="clear" w:color="auto" w:fill="auto"/>
            <w:vAlign w:val="center"/>
          </w:tcPr>
          <w:p w:rsidR="005F1B3A" w:rsidRPr="007073C8" w:rsidRDefault="005F1B3A" w:rsidP="007073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330" w:type="dxa"/>
            <w:shd w:val="clear" w:color="auto" w:fill="FFFFFF" w:themeFill="background1"/>
            <w:vAlign w:val="bottom"/>
          </w:tcPr>
          <w:p w:rsidR="005F1B3A" w:rsidRPr="007073C8" w:rsidRDefault="005F1B3A" w:rsidP="007073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Phong Bình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:rsidR="005F1B3A" w:rsidRPr="007073C8" w:rsidRDefault="005F1B3A" w:rsidP="007073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73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519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F1B3A" w:rsidRPr="005F1B3A" w:rsidRDefault="005F1B3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1B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:rsidR="005F1B3A" w:rsidRPr="005F1B3A" w:rsidRDefault="005F1B3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5F1B3A">
              <w:rPr>
                <w:rFonts w:ascii="Times New Roman" w:hAnsi="Times New Roman" w:cs="Times New Roman"/>
                <w:b/>
                <w:color w:val="000000"/>
                <w:sz w:val="28"/>
              </w:rPr>
              <w:t>525</w:t>
            </w: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5F1B3A" w:rsidRPr="005F1B3A" w:rsidRDefault="005F1B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1B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5F1B3A" w:rsidRPr="007073C8" w:rsidTr="00B66619">
        <w:tc>
          <w:tcPr>
            <w:tcW w:w="828" w:type="dxa"/>
            <w:vMerge w:val="restart"/>
            <w:shd w:val="clear" w:color="auto" w:fill="auto"/>
            <w:vAlign w:val="center"/>
          </w:tcPr>
          <w:p w:rsidR="005F1B3A" w:rsidRPr="007073C8" w:rsidRDefault="005F1B3A" w:rsidP="007073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DAEEF3" w:themeFill="accent5" w:themeFillTint="33"/>
            <w:vAlign w:val="bottom"/>
          </w:tcPr>
          <w:p w:rsidR="005F1B3A" w:rsidRPr="007073C8" w:rsidRDefault="005F1B3A" w:rsidP="007073C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073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Trường THCS</w:t>
            </w:r>
          </w:p>
        </w:tc>
        <w:tc>
          <w:tcPr>
            <w:tcW w:w="1620" w:type="dxa"/>
            <w:shd w:val="clear" w:color="auto" w:fill="DAEEF3" w:themeFill="accent5" w:themeFillTint="33"/>
            <w:vAlign w:val="bottom"/>
          </w:tcPr>
          <w:p w:rsidR="005F1B3A" w:rsidRPr="007073C8" w:rsidRDefault="005F1B3A" w:rsidP="007073C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073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130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5F1B3A" w:rsidRPr="005F1B3A" w:rsidRDefault="005F1B3A" w:rsidP="005F1B3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F1B3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1571" w:type="dxa"/>
            <w:shd w:val="clear" w:color="auto" w:fill="DAEEF3" w:themeFill="accent5" w:themeFillTint="33"/>
            <w:vAlign w:val="bottom"/>
          </w:tcPr>
          <w:p w:rsidR="005F1B3A" w:rsidRPr="005F1B3A" w:rsidRDefault="005F1B3A" w:rsidP="005F1B3A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5F1B3A">
              <w:rPr>
                <w:rFonts w:ascii="Times New Roman" w:hAnsi="Times New Roman" w:cs="Times New Roman"/>
                <w:color w:val="FF0000"/>
                <w:sz w:val="28"/>
              </w:rPr>
              <w:t>119</w:t>
            </w:r>
          </w:p>
        </w:tc>
        <w:tc>
          <w:tcPr>
            <w:tcW w:w="1406" w:type="dxa"/>
            <w:shd w:val="clear" w:color="auto" w:fill="DAEEF3" w:themeFill="accent5" w:themeFillTint="33"/>
            <w:vAlign w:val="center"/>
          </w:tcPr>
          <w:p w:rsidR="005F1B3A" w:rsidRPr="005F1B3A" w:rsidRDefault="005F1B3A" w:rsidP="005F1B3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F1B3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</w:tr>
      <w:tr w:rsidR="005F1B3A" w:rsidRPr="007073C8" w:rsidTr="00B66619">
        <w:tc>
          <w:tcPr>
            <w:tcW w:w="828" w:type="dxa"/>
            <w:vMerge/>
            <w:shd w:val="clear" w:color="auto" w:fill="auto"/>
            <w:vAlign w:val="center"/>
          </w:tcPr>
          <w:p w:rsidR="005F1B3A" w:rsidRPr="007073C8" w:rsidRDefault="005F1B3A" w:rsidP="007073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DAEEF3" w:themeFill="accent5" w:themeFillTint="33"/>
            <w:vAlign w:val="bottom"/>
          </w:tcPr>
          <w:p w:rsidR="005F1B3A" w:rsidRPr="007073C8" w:rsidRDefault="005F1B3A" w:rsidP="007073C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073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Trường Trần Văn Kỷ</w:t>
            </w:r>
          </w:p>
        </w:tc>
        <w:tc>
          <w:tcPr>
            <w:tcW w:w="1620" w:type="dxa"/>
            <w:shd w:val="clear" w:color="auto" w:fill="DAEEF3" w:themeFill="accent5" w:themeFillTint="33"/>
            <w:vAlign w:val="bottom"/>
          </w:tcPr>
          <w:p w:rsidR="005F1B3A" w:rsidRPr="007073C8" w:rsidRDefault="005F1B3A" w:rsidP="007073C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073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389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5F1B3A" w:rsidRPr="005F1B3A" w:rsidRDefault="005F1B3A" w:rsidP="005F1B3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F1B3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1571" w:type="dxa"/>
            <w:shd w:val="clear" w:color="auto" w:fill="DAEEF3" w:themeFill="accent5" w:themeFillTint="33"/>
            <w:vAlign w:val="bottom"/>
          </w:tcPr>
          <w:p w:rsidR="005F1B3A" w:rsidRPr="005F1B3A" w:rsidRDefault="005F1B3A" w:rsidP="005F1B3A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5F1B3A">
              <w:rPr>
                <w:rFonts w:ascii="Times New Roman" w:hAnsi="Times New Roman" w:cs="Times New Roman"/>
                <w:color w:val="FF0000"/>
                <w:sz w:val="28"/>
              </w:rPr>
              <w:t>406</w:t>
            </w:r>
          </w:p>
        </w:tc>
        <w:tc>
          <w:tcPr>
            <w:tcW w:w="1406" w:type="dxa"/>
            <w:shd w:val="clear" w:color="auto" w:fill="DAEEF3" w:themeFill="accent5" w:themeFillTint="33"/>
            <w:vAlign w:val="center"/>
          </w:tcPr>
          <w:p w:rsidR="005F1B3A" w:rsidRPr="005F1B3A" w:rsidRDefault="005F1B3A" w:rsidP="005F1B3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F1B3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</w:tr>
      <w:tr w:rsidR="005F1B3A" w:rsidRPr="007073C8" w:rsidTr="00B66619">
        <w:tc>
          <w:tcPr>
            <w:tcW w:w="828" w:type="dxa"/>
            <w:shd w:val="clear" w:color="auto" w:fill="auto"/>
            <w:vAlign w:val="center"/>
          </w:tcPr>
          <w:p w:rsidR="005F1B3A" w:rsidRPr="007073C8" w:rsidRDefault="005F1B3A" w:rsidP="007073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5F1B3A" w:rsidRPr="007073C8" w:rsidRDefault="005F1B3A" w:rsidP="007073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P. Chương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F1B3A" w:rsidRPr="007073C8" w:rsidRDefault="005F1B3A" w:rsidP="007073C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73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1B3A" w:rsidRPr="005F1B3A" w:rsidRDefault="005F1B3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1B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71" w:type="dxa"/>
            <w:shd w:val="clear" w:color="auto" w:fill="auto"/>
            <w:vAlign w:val="bottom"/>
          </w:tcPr>
          <w:p w:rsidR="005F1B3A" w:rsidRPr="005F1B3A" w:rsidRDefault="005F1B3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5F1B3A">
              <w:rPr>
                <w:rFonts w:ascii="Times New Roman" w:hAnsi="Times New Roman" w:cs="Times New Roman"/>
                <w:b/>
                <w:color w:val="000000"/>
                <w:sz w:val="28"/>
              </w:rPr>
              <w:t>141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5F1B3A" w:rsidRPr="005F1B3A" w:rsidRDefault="005F1B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1B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5F1B3A" w:rsidRPr="007073C8" w:rsidTr="00B66619">
        <w:tc>
          <w:tcPr>
            <w:tcW w:w="828" w:type="dxa"/>
            <w:shd w:val="clear" w:color="auto" w:fill="auto"/>
            <w:vAlign w:val="center"/>
          </w:tcPr>
          <w:p w:rsidR="005F1B3A" w:rsidRPr="007073C8" w:rsidRDefault="005F1B3A" w:rsidP="007073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5F1B3A" w:rsidRPr="007073C8" w:rsidRDefault="005F1B3A" w:rsidP="007073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Điền Hương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F1B3A" w:rsidRPr="007073C8" w:rsidRDefault="005F1B3A" w:rsidP="007073C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73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1B3A" w:rsidRPr="005F1B3A" w:rsidRDefault="005F1B3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1B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71" w:type="dxa"/>
            <w:shd w:val="clear" w:color="auto" w:fill="auto"/>
            <w:vAlign w:val="bottom"/>
          </w:tcPr>
          <w:p w:rsidR="005F1B3A" w:rsidRPr="005F1B3A" w:rsidRDefault="005F1B3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5F1B3A">
              <w:rPr>
                <w:rFonts w:ascii="Times New Roman" w:hAnsi="Times New Roman" w:cs="Times New Roman"/>
                <w:b/>
                <w:color w:val="000000"/>
                <w:sz w:val="28"/>
              </w:rPr>
              <w:t>0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5F1B3A" w:rsidRPr="005F1B3A" w:rsidRDefault="005F1B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1B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5F1B3A" w:rsidRPr="007073C8" w:rsidTr="00B66619">
        <w:tc>
          <w:tcPr>
            <w:tcW w:w="828" w:type="dxa"/>
            <w:shd w:val="clear" w:color="auto" w:fill="auto"/>
            <w:vAlign w:val="center"/>
          </w:tcPr>
          <w:p w:rsidR="005F1B3A" w:rsidRPr="007073C8" w:rsidRDefault="005F1B3A" w:rsidP="007073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5F1B3A" w:rsidRPr="007073C8" w:rsidRDefault="005F1B3A" w:rsidP="007073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Điền Môn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F1B3A" w:rsidRPr="007073C8" w:rsidRDefault="005F1B3A" w:rsidP="007073C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73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1B3A" w:rsidRPr="005F1B3A" w:rsidRDefault="005F1B3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1B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71" w:type="dxa"/>
            <w:shd w:val="clear" w:color="auto" w:fill="auto"/>
            <w:vAlign w:val="bottom"/>
          </w:tcPr>
          <w:p w:rsidR="005F1B3A" w:rsidRPr="005F1B3A" w:rsidRDefault="005F1B3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5F1B3A">
              <w:rPr>
                <w:rFonts w:ascii="Times New Roman" w:hAnsi="Times New Roman" w:cs="Times New Roman"/>
                <w:b/>
                <w:color w:val="000000"/>
                <w:sz w:val="28"/>
              </w:rPr>
              <w:t>71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5F1B3A" w:rsidRPr="005F1B3A" w:rsidRDefault="005F1B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1B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48</w:t>
            </w:r>
          </w:p>
        </w:tc>
      </w:tr>
      <w:tr w:rsidR="005F1B3A" w:rsidRPr="007073C8" w:rsidTr="00B66619">
        <w:tc>
          <w:tcPr>
            <w:tcW w:w="828" w:type="dxa"/>
            <w:shd w:val="clear" w:color="auto" w:fill="auto"/>
            <w:vAlign w:val="center"/>
          </w:tcPr>
          <w:p w:rsidR="005F1B3A" w:rsidRPr="007073C8" w:rsidRDefault="005F1B3A" w:rsidP="007073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5F1B3A" w:rsidRPr="007073C8" w:rsidRDefault="005F1B3A" w:rsidP="007073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Điền Lộc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F1B3A" w:rsidRPr="007073C8" w:rsidRDefault="005F1B3A" w:rsidP="007073C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73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1B3A" w:rsidRPr="005F1B3A" w:rsidRDefault="005F1B3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1B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71" w:type="dxa"/>
            <w:shd w:val="clear" w:color="auto" w:fill="auto"/>
            <w:vAlign w:val="bottom"/>
          </w:tcPr>
          <w:p w:rsidR="005F1B3A" w:rsidRPr="005F1B3A" w:rsidRDefault="005F1B3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5F1B3A">
              <w:rPr>
                <w:rFonts w:ascii="Times New Roman" w:hAnsi="Times New Roman" w:cs="Times New Roman"/>
                <w:b/>
                <w:color w:val="000000"/>
                <w:sz w:val="28"/>
              </w:rPr>
              <w:t>92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5F1B3A" w:rsidRPr="005F1B3A" w:rsidRDefault="005F1B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1B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5F1B3A" w:rsidRPr="007073C8" w:rsidTr="00B66619">
        <w:tc>
          <w:tcPr>
            <w:tcW w:w="828" w:type="dxa"/>
            <w:shd w:val="clear" w:color="auto" w:fill="auto"/>
            <w:vAlign w:val="center"/>
          </w:tcPr>
          <w:p w:rsidR="005F1B3A" w:rsidRPr="007073C8" w:rsidRDefault="005F1B3A" w:rsidP="007073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5F1B3A" w:rsidRPr="007073C8" w:rsidRDefault="005F1B3A" w:rsidP="007073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Điền Hòa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F1B3A" w:rsidRPr="007073C8" w:rsidRDefault="005F1B3A" w:rsidP="007073C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73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1B3A" w:rsidRPr="005F1B3A" w:rsidRDefault="005F1B3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1B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1571" w:type="dxa"/>
            <w:shd w:val="clear" w:color="auto" w:fill="auto"/>
            <w:vAlign w:val="bottom"/>
          </w:tcPr>
          <w:p w:rsidR="005F1B3A" w:rsidRPr="005F1B3A" w:rsidRDefault="005F1B3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5F1B3A">
              <w:rPr>
                <w:rFonts w:ascii="Times New Roman" w:hAnsi="Times New Roman" w:cs="Times New Roman"/>
                <w:b/>
                <w:color w:val="000000"/>
                <w:sz w:val="28"/>
              </w:rPr>
              <w:t>63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5F1B3A" w:rsidRPr="005F1B3A" w:rsidRDefault="005F1B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1B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5F1B3A" w:rsidRPr="007073C8" w:rsidTr="00B66619">
        <w:tc>
          <w:tcPr>
            <w:tcW w:w="828" w:type="dxa"/>
            <w:shd w:val="clear" w:color="auto" w:fill="FFFFFF" w:themeFill="background1"/>
            <w:vAlign w:val="center"/>
          </w:tcPr>
          <w:p w:rsidR="005F1B3A" w:rsidRPr="007073C8" w:rsidRDefault="005F1B3A" w:rsidP="007073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330" w:type="dxa"/>
            <w:shd w:val="clear" w:color="auto" w:fill="FFFFFF" w:themeFill="background1"/>
            <w:vAlign w:val="bottom"/>
          </w:tcPr>
          <w:p w:rsidR="005F1B3A" w:rsidRPr="007073C8" w:rsidRDefault="005F1B3A" w:rsidP="007073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Điền Hải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:rsidR="005F1B3A" w:rsidRPr="007073C8" w:rsidRDefault="005F1B3A" w:rsidP="007073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73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651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F1B3A" w:rsidRPr="005F1B3A" w:rsidRDefault="005F1B3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1B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:rsidR="005F1B3A" w:rsidRPr="005F1B3A" w:rsidRDefault="005F1B3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5F1B3A">
              <w:rPr>
                <w:rFonts w:ascii="Times New Roman" w:hAnsi="Times New Roman" w:cs="Times New Roman"/>
                <w:b/>
                <w:color w:val="000000"/>
                <w:sz w:val="28"/>
              </w:rPr>
              <w:t>401</w:t>
            </w: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5F1B3A" w:rsidRPr="005F1B3A" w:rsidRDefault="005F1B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1B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5F1B3A" w:rsidRPr="007073C8" w:rsidTr="00B66619">
        <w:tc>
          <w:tcPr>
            <w:tcW w:w="828" w:type="dxa"/>
            <w:vMerge w:val="restart"/>
            <w:shd w:val="clear" w:color="auto" w:fill="auto"/>
            <w:vAlign w:val="center"/>
          </w:tcPr>
          <w:p w:rsidR="005F1B3A" w:rsidRPr="007073C8" w:rsidRDefault="005F1B3A" w:rsidP="007073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DAEEF3" w:themeFill="accent5" w:themeFillTint="33"/>
            <w:vAlign w:val="bottom"/>
          </w:tcPr>
          <w:p w:rsidR="005F1B3A" w:rsidRPr="007073C8" w:rsidRDefault="005F1B3A" w:rsidP="007073C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073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Trường THCS</w:t>
            </w:r>
          </w:p>
        </w:tc>
        <w:tc>
          <w:tcPr>
            <w:tcW w:w="1620" w:type="dxa"/>
            <w:shd w:val="clear" w:color="auto" w:fill="DAEEF3" w:themeFill="accent5" w:themeFillTint="33"/>
            <w:vAlign w:val="bottom"/>
          </w:tcPr>
          <w:p w:rsidR="005F1B3A" w:rsidRPr="007073C8" w:rsidRDefault="005F1B3A" w:rsidP="007073C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073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209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5F1B3A" w:rsidRPr="005F1B3A" w:rsidRDefault="005F1B3A" w:rsidP="005F1B3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F1B3A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0</w:t>
            </w:r>
          </w:p>
        </w:tc>
        <w:tc>
          <w:tcPr>
            <w:tcW w:w="1571" w:type="dxa"/>
            <w:shd w:val="clear" w:color="auto" w:fill="DAEEF3" w:themeFill="accent5" w:themeFillTint="33"/>
            <w:vAlign w:val="bottom"/>
          </w:tcPr>
          <w:p w:rsidR="005F1B3A" w:rsidRPr="005F1B3A" w:rsidRDefault="005F1B3A" w:rsidP="005F1B3A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5F1B3A">
              <w:rPr>
                <w:rFonts w:ascii="Times New Roman" w:hAnsi="Times New Roman" w:cs="Times New Roman"/>
                <w:color w:val="FF0000"/>
                <w:sz w:val="28"/>
              </w:rPr>
              <w:t>70</w:t>
            </w:r>
          </w:p>
        </w:tc>
        <w:tc>
          <w:tcPr>
            <w:tcW w:w="1406" w:type="dxa"/>
            <w:shd w:val="clear" w:color="auto" w:fill="DAEEF3" w:themeFill="accent5" w:themeFillTint="33"/>
            <w:vAlign w:val="center"/>
          </w:tcPr>
          <w:p w:rsidR="005F1B3A" w:rsidRPr="005F1B3A" w:rsidRDefault="005F1B3A" w:rsidP="005F1B3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F1B3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</w:tr>
      <w:tr w:rsidR="005F1B3A" w:rsidRPr="007073C8" w:rsidTr="00B66619">
        <w:tc>
          <w:tcPr>
            <w:tcW w:w="828" w:type="dxa"/>
            <w:vMerge/>
            <w:shd w:val="clear" w:color="auto" w:fill="auto"/>
            <w:vAlign w:val="center"/>
          </w:tcPr>
          <w:p w:rsidR="005F1B3A" w:rsidRPr="007073C8" w:rsidRDefault="005F1B3A" w:rsidP="007073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DAEEF3" w:themeFill="accent5" w:themeFillTint="33"/>
            <w:vAlign w:val="bottom"/>
          </w:tcPr>
          <w:p w:rsidR="005F1B3A" w:rsidRPr="007073C8" w:rsidRDefault="005F1B3A" w:rsidP="007073C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073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Trường Tam Giang</w:t>
            </w:r>
          </w:p>
        </w:tc>
        <w:tc>
          <w:tcPr>
            <w:tcW w:w="1620" w:type="dxa"/>
            <w:shd w:val="clear" w:color="auto" w:fill="DAEEF3" w:themeFill="accent5" w:themeFillTint="33"/>
            <w:vAlign w:val="bottom"/>
          </w:tcPr>
          <w:p w:rsidR="005F1B3A" w:rsidRPr="007073C8" w:rsidRDefault="005F1B3A" w:rsidP="007073C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073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442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5F1B3A" w:rsidRPr="005F1B3A" w:rsidRDefault="005F1B3A" w:rsidP="005F1B3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F1B3A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0</w:t>
            </w:r>
          </w:p>
        </w:tc>
        <w:tc>
          <w:tcPr>
            <w:tcW w:w="1571" w:type="dxa"/>
            <w:shd w:val="clear" w:color="auto" w:fill="DAEEF3" w:themeFill="accent5" w:themeFillTint="33"/>
            <w:vAlign w:val="bottom"/>
          </w:tcPr>
          <w:p w:rsidR="005F1B3A" w:rsidRPr="005F1B3A" w:rsidRDefault="005F1B3A" w:rsidP="005F1B3A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5F1B3A">
              <w:rPr>
                <w:rFonts w:ascii="Times New Roman" w:hAnsi="Times New Roman" w:cs="Times New Roman"/>
                <w:color w:val="FF0000"/>
                <w:sz w:val="28"/>
              </w:rPr>
              <w:t>331</w:t>
            </w:r>
          </w:p>
        </w:tc>
        <w:tc>
          <w:tcPr>
            <w:tcW w:w="1406" w:type="dxa"/>
            <w:shd w:val="clear" w:color="auto" w:fill="DAEEF3" w:themeFill="accent5" w:themeFillTint="33"/>
            <w:vAlign w:val="center"/>
          </w:tcPr>
          <w:p w:rsidR="005F1B3A" w:rsidRPr="005F1B3A" w:rsidRDefault="005F1B3A" w:rsidP="005F1B3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F1B3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</w:tr>
      <w:tr w:rsidR="005F1B3A" w:rsidRPr="007073C8" w:rsidTr="00B66619">
        <w:tc>
          <w:tcPr>
            <w:tcW w:w="828" w:type="dxa"/>
            <w:shd w:val="clear" w:color="auto" w:fill="auto"/>
            <w:vAlign w:val="center"/>
          </w:tcPr>
          <w:p w:rsidR="005F1B3A" w:rsidRPr="007073C8" w:rsidRDefault="005F1B3A" w:rsidP="007073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5F1B3A" w:rsidRPr="007073C8" w:rsidRDefault="005F1B3A" w:rsidP="007073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Phong Hải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F1B3A" w:rsidRPr="007073C8" w:rsidRDefault="005F1B3A" w:rsidP="007073C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73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1B3A" w:rsidRPr="005F1B3A" w:rsidRDefault="005F1B3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1B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71" w:type="dxa"/>
            <w:shd w:val="clear" w:color="auto" w:fill="auto"/>
            <w:vAlign w:val="bottom"/>
          </w:tcPr>
          <w:p w:rsidR="005F1B3A" w:rsidRPr="005F1B3A" w:rsidRDefault="005F1B3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5F1B3A">
              <w:rPr>
                <w:rFonts w:ascii="Times New Roman" w:hAnsi="Times New Roman" w:cs="Times New Roman"/>
                <w:b/>
                <w:color w:val="000000"/>
                <w:sz w:val="28"/>
              </w:rPr>
              <w:t>65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5F1B3A" w:rsidRPr="005F1B3A" w:rsidRDefault="005F1B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1B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60</w:t>
            </w:r>
          </w:p>
        </w:tc>
      </w:tr>
      <w:tr w:rsidR="007073C8" w:rsidRPr="007073C8" w:rsidTr="00B00E2B">
        <w:tc>
          <w:tcPr>
            <w:tcW w:w="4158" w:type="dxa"/>
            <w:gridSpan w:val="2"/>
            <w:shd w:val="clear" w:color="auto" w:fill="auto"/>
            <w:vAlign w:val="bottom"/>
          </w:tcPr>
          <w:p w:rsidR="007073C8" w:rsidRPr="007073C8" w:rsidRDefault="007073C8" w:rsidP="007073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73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Cộng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7073C8" w:rsidRPr="007073C8" w:rsidRDefault="007073C8" w:rsidP="007073C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73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4356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073C8" w:rsidRPr="007073C8" w:rsidRDefault="005F1B3A" w:rsidP="007073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166</w:t>
            </w:r>
          </w:p>
        </w:tc>
        <w:tc>
          <w:tcPr>
            <w:tcW w:w="1571" w:type="dxa"/>
            <w:shd w:val="clear" w:color="auto" w:fill="auto"/>
            <w:vAlign w:val="bottom"/>
          </w:tcPr>
          <w:p w:rsidR="007073C8" w:rsidRPr="007073C8" w:rsidRDefault="005F1B3A" w:rsidP="007073C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2615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7073C8" w:rsidRPr="007073C8" w:rsidRDefault="005F1B3A" w:rsidP="007073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186</w:t>
            </w:r>
          </w:p>
        </w:tc>
      </w:tr>
    </w:tbl>
    <w:p w:rsidR="00436C10" w:rsidRPr="007073C8" w:rsidRDefault="00436C10" w:rsidP="002D66F2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2D7" w:rsidRPr="00E43FEE" w:rsidRDefault="003D52D7" w:rsidP="00A94FFA">
      <w:pPr>
        <w:ind w:firstLine="720"/>
        <w:jc w:val="both"/>
        <w:rPr>
          <w:rFonts w:ascii="Times New Roman" w:hAnsi="Times New Roman" w:cs="Times New Roman"/>
          <w:b/>
          <w:sz w:val="28"/>
        </w:rPr>
      </w:pPr>
      <w:r w:rsidRPr="00E43FEE">
        <w:rPr>
          <w:rFonts w:ascii="Times New Roman" w:hAnsi="Times New Roman" w:cs="Times New Roman"/>
          <w:b/>
          <w:sz w:val="28"/>
        </w:rPr>
        <w:t>Tình hình sử dụng vắc xin:</w:t>
      </w:r>
    </w:p>
    <w:p w:rsidR="00EE77F2" w:rsidRPr="00945E49" w:rsidRDefault="00EE77F2" w:rsidP="00945E4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fr-FR"/>
        </w:rPr>
      </w:pPr>
      <w:r w:rsidRPr="00945E49">
        <w:rPr>
          <w:rFonts w:ascii="Times New Roman" w:eastAsia="Arial" w:hAnsi="Times New Roman" w:cs="Times New Roman"/>
          <w:sz w:val="28"/>
          <w:szCs w:val="28"/>
          <w:lang w:val="fr-FR"/>
        </w:rPr>
        <w:t xml:space="preserve">Moderna:    </w:t>
      </w:r>
      <w:r w:rsidR="00945E49">
        <w:rPr>
          <w:rFonts w:ascii="Times New Roman" w:eastAsia="Arial" w:hAnsi="Times New Roman" w:cs="Times New Roman"/>
          <w:sz w:val="28"/>
          <w:szCs w:val="28"/>
          <w:lang w:val="fr-FR"/>
        </w:rPr>
        <w:t xml:space="preserve"> </w:t>
      </w:r>
      <w:r w:rsidRPr="00945E49">
        <w:rPr>
          <w:rFonts w:ascii="Times New Roman" w:eastAsia="Arial" w:hAnsi="Times New Roman" w:cs="Times New Roman"/>
          <w:sz w:val="28"/>
          <w:szCs w:val="28"/>
          <w:lang w:val="fr-FR"/>
        </w:rPr>
        <w:t xml:space="preserve"> </w:t>
      </w:r>
      <w:r w:rsidR="00945E49" w:rsidRPr="00945E49">
        <w:rPr>
          <w:rFonts w:ascii="Times New Roman" w:eastAsia="Arial" w:hAnsi="Times New Roman" w:cs="Times New Roman"/>
          <w:sz w:val="28"/>
          <w:szCs w:val="28"/>
          <w:lang w:val="fr-FR"/>
        </w:rPr>
        <w:t xml:space="preserve">  hiện tồn</w:t>
      </w:r>
      <w:r w:rsidRPr="00945E49">
        <w:rPr>
          <w:rFonts w:ascii="Times New Roman" w:eastAsia="Arial" w:hAnsi="Times New Roman" w:cs="Times New Roman"/>
          <w:sz w:val="28"/>
          <w:szCs w:val="28"/>
          <w:lang w:val="fr-FR"/>
        </w:rPr>
        <w:t xml:space="preserve">      0 lọ   =  0 liều</w:t>
      </w:r>
    </w:p>
    <w:p w:rsidR="00EE77F2" w:rsidRPr="00945E49" w:rsidRDefault="00EE77F2" w:rsidP="00945E4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fr-FR"/>
        </w:rPr>
      </w:pPr>
      <w:r w:rsidRPr="00945E49">
        <w:rPr>
          <w:rFonts w:ascii="Times New Roman" w:eastAsia="Arial" w:hAnsi="Times New Roman" w:cs="Times New Roman"/>
          <w:sz w:val="28"/>
          <w:szCs w:val="28"/>
          <w:lang w:val="fr-FR"/>
        </w:rPr>
        <w:t xml:space="preserve">Pfizer trẻ em:  </w:t>
      </w:r>
      <w:r w:rsidR="00945E49" w:rsidRPr="00945E49">
        <w:rPr>
          <w:rFonts w:ascii="Times New Roman" w:eastAsia="Arial" w:hAnsi="Times New Roman" w:cs="Times New Roman"/>
          <w:sz w:val="28"/>
          <w:szCs w:val="28"/>
          <w:lang w:val="fr-FR"/>
        </w:rPr>
        <w:t>hiện tồn</w:t>
      </w:r>
      <w:r w:rsidRPr="00945E49">
        <w:rPr>
          <w:rFonts w:ascii="Times New Roman" w:eastAsia="Arial" w:hAnsi="Times New Roman" w:cs="Times New Roman"/>
          <w:sz w:val="28"/>
          <w:szCs w:val="28"/>
          <w:lang w:val="fr-FR"/>
        </w:rPr>
        <w:t xml:space="preserve">   </w:t>
      </w:r>
      <w:r w:rsidR="00945E49" w:rsidRPr="00945E49">
        <w:rPr>
          <w:rFonts w:ascii="Times New Roman" w:eastAsia="Arial" w:hAnsi="Times New Roman" w:cs="Times New Roman"/>
          <w:sz w:val="28"/>
          <w:szCs w:val="28"/>
          <w:lang w:val="fr-FR"/>
        </w:rPr>
        <w:t xml:space="preserve">  </w:t>
      </w:r>
      <w:r w:rsidRPr="00945E49">
        <w:rPr>
          <w:rFonts w:ascii="Times New Roman" w:eastAsia="Arial" w:hAnsi="Times New Roman" w:cs="Times New Roman"/>
          <w:sz w:val="28"/>
          <w:szCs w:val="28"/>
          <w:lang w:val="fr-FR"/>
        </w:rPr>
        <w:t xml:space="preserve"> 0 lọ  = 0 liều</w:t>
      </w:r>
    </w:p>
    <w:p w:rsidR="00945E49" w:rsidRPr="00945E49" w:rsidRDefault="00945E49" w:rsidP="00945E4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fr-FR"/>
        </w:rPr>
      </w:pPr>
      <w:r w:rsidRPr="00945E49">
        <w:rPr>
          <w:rFonts w:ascii="Times New Roman" w:eastAsia="Arial" w:hAnsi="Times New Roman" w:cs="Times New Roman"/>
          <w:sz w:val="28"/>
          <w:szCs w:val="28"/>
          <w:lang w:val="fr-FR"/>
        </w:rPr>
        <w:t>Veroce</w:t>
      </w:r>
      <w:r w:rsidR="00D92783">
        <w:rPr>
          <w:rFonts w:ascii="Times New Roman" w:eastAsia="Arial" w:hAnsi="Times New Roman" w:cs="Times New Roman"/>
          <w:sz w:val="28"/>
          <w:szCs w:val="28"/>
          <w:lang w:val="fr-FR"/>
        </w:rPr>
        <w:t>ll</w:t>
      </w:r>
      <w:r>
        <w:rPr>
          <w:rFonts w:ascii="Times New Roman" w:eastAsia="Arial" w:hAnsi="Times New Roman" w:cs="Times New Roman"/>
          <w:sz w:val="28"/>
          <w:szCs w:val="28"/>
          <w:lang w:val="fr-FR"/>
        </w:rPr>
        <w:t> :</w:t>
      </w:r>
      <w:r w:rsidRPr="00945E49">
        <w:rPr>
          <w:rFonts w:ascii="Times New Roman" w:eastAsia="Arial" w:hAnsi="Times New Roman" w:cs="Times New Roman"/>
          <w:sz w:val="28"/>
          <w:szCs w:val="28"/>
          <w:lang w:val="fr-FR"/>
        </w:rPr>
        <w:t xml:space="preserve">  </w:t>
      </w:r>
      <w:r>
        <w:rPr>
          <w:rFonts w:ascii="Times New Roman" w:eastAsia="Arial" w:hAnsi="Times New Roman" w:cs="Times New Roman"/>
          <w:sz w:val="28"/>
          <w:szCs w:val="28"/>
          <w:lang w:val="fr-FR"/>
        </w:rPr>
        <w:t xml:space="preserve">        </w:t>
      </w:r>
      <w:r w:rsidRPr="00945E49">
        <w:rPr>
          <w:rFonts w:ascii="Times New Roman" w:eastAsia="Arial" w:hAnsi="Times New Roman" w:cs="Times New Roman"/>
          <w:sz w:val="28"/>
          <w:szCs w:val="28"/>
          <w:lang w:val="fr-FR"/>
        </w:rPr>
        <w:t>hiện tồ</w:t>
      </w:r>
      <w:r w:rsidR="0075099D">
        <w:rPr>
          <w:rFonts w:ascii="Times New Roman" w:eastAsia="Arial" w:hAnsi="Times New Roman" w:cs="Times New Roman"/>
          <w:sz w:val="28"/>
          <w:szCs w:val="28"/>
          <w:lang w:val="fr-FR"/>
        </w:rPr>
        <w:t xml:space="preserve">n    </w:t>
      </w:r>
      <w:r w:rsidRPr="00945E49">
        <w:rPr>
          <w:rFonts w:ascii="Times New Roman" w:eastAsia="Arial" w:hAnsi="Times New Roman" w:cs="Times New Roman"/>
          <w:sz w:val="28"/>
          <w:szCs w:val="28"/>
          <w:lang w:val="fr-FR"/>
        </w:rPr>
        <w:t xml:space="preserve">15 lọ </w:t>
      </w:r>
      <w:r w:rsidRPr="00EE77F2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 </w:t>
      </w:r>
      <w:r w:rsidRPr="00945E49">
        <w:rPr>
          <w:rFonts w:ascii="Times New Roman" w:eastAsia="Arial" w:hAnsi="Times New Roman" w:cs="Times New Roman"/>
          <w:sz w:val="28"/>
          <w:szCs w:val="28"/>
          <w:lang w:val="fr-FR"/>
        </w:rPr>
        <w:t>=  75  liều, HSD 2023.</w:t>
      </w:r>
    </w:p>
    <w:p w:rsidR="00CE0E55" w:rsidRPr="00CE0E55" w:rsidRDefault="00945E49" w:rsidP="00945E4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Arial" w:hAnsi="Times New Roman" w:cs="Times New Roman"/>
          <w:color w:val="C00000"/>
          <w:sz w:val="28"/>
          <w:szCs w:val="28"/>
          <w:lang w:val="fr-FR"/>
        </w:rPr>
      </w:pPr>
      <w:r w:rsidRPr="00CE0E55">
        <w:rPr>
          <w:rFonts w:ascii="Times New Roman" w:eastAsia="Arial" w:hAnsi="Times New Roman" w:cs="Times New Roman"/>
          <w:color w:val="C00000"/>
          <w:sz w:val="28"/>
          <w:szCs w:val="28"/>
          <w:lang w:val="fr-FR"/>
        </w:rPr>
        <w:t>Pfizer dạng hỗ</w:t>
      </w:r>
      <w:r w:rsidR="00802406">
        <w:rPr>
          <w:rFonts w:ascii="Times New Roman" w:eastAsia="Arial" w:hAnsi="Times New Roman" w:cs="Times New Roman"/>
          <w:color w:val="C00000"/>
          <w:sz w:val="28"/>
          <w:szCs w:val="28"/>
          <w:lang w:val="fr-FR"/>
        </w:rPr>
        <w:t>n</w:t>
      </w:r>
      <w:r w:rsidRPr="00CE0E55">
        <w:rPr>
          <w:rFonts w:ascii="Times New Roman" w:eastAsia="Arial" w:hAnsi="Times New Roman" w:cs="Times New Roman"/>
          <w:color w:val="C00000"/>
          <w:sz w:val="28"/>
          <w:szCs w:val="28"/>
          <w:lang w:val="fr-FR"/>
        </w:rPr>
        <w:t xml:space="preserve"> dịch tiêm cho người từ 12 tuổi trở lên:              </w:t>
      </w:r>
    </w:p>
    <w:p w:rsidR="00CE0E55" w:rsidRPr="00CE0E55" w:rsidRDefault="00CE0E55" w:rsidP="00CE0E55">
      <w:pPr>
        <w:pStyle w:val="ListParagraph"/>
        <w:spacing w:after="0" w:line="240" w:lineRule="auto"/>
        <w:ind w:left="1080"/>
        <w:jc w:val="both"/>
        <w:rPr>
          <w:rFonts w:ascii="Times New Roman" w:eastAsia="Arial" w:hAnsi="Times New Roman" w:cs="Times New Roman"/>
          <w:color w:val="C00000"/>
          <w:sz w:val="28"/>
          <w:szCs w:val="28"/>
          <w:lang w:val="fr-FR"/>
        </w:rPr>
      </w:pPr>
      <w:r w:rsidRPr="00CE0E55">
        <w:rPr>
          <w:rFonts w:ascii="Times New Roman" w:eastAsia="Arial" w:hAnsi="Times New Roman" w:cs="Times New Roman"/>
          <w:color w:val="C00000"/>
          <w:sz w:val="28"/>
          <w:szCs w:val="28"/>
          <w:lang w:val="fr-FR"/>
        </w:rPr>
        <w:t>+ Nhận ngày</w:t>
      </w:r>
      <w:r w:rsidR="009929BB">
        <w:rPr>
          <w:rFonts w:ascii="Times New Roman" w:eastAsia="Arial" w:hAnsi="Times New Roman" w:cs="Times New Roman"/>
          <w:color w:val="C00000"/>
          <w:sz w:val="28"/>
          <w:szCs w:val="28"/>
          <w:lang w:val="fr-FR"/>
        </w:rPr>
        <w:t xml:space="preserve"> 07/10</w:t>
      </w:r>
      <w:r w:rsidRPr="00CE0E55">
        <w:rPr>
          <w:rFonts w:ascii="Times New Roman" w:eastAsia="Arial" w:hAnsi="Times New Roman" w:cs="Times New Roman"/>
          <w:color w:val="C00000"/>
          <w:sz w:val="28"/>
          <w:szCs w:val="28"/>
          <w:lang w:val="fr-FR"/>
        </w:rPr>
        <w:t xml:space="preserve">/2022 : </w:t>
      </w:r>
      <w:r w:rsidR="009929BB">
        <w:rPr>
          <w:rFonts w:ascii="Times New Roman" w:eastAsia="Arial" w:hAnsi="Times New Roman" w:cs="Times New Roman"/>
          <w:color w:val="C00000"/>
          <w:sz w:val="28"/>
          <w:szCs w:val="28"/>
          <w:lang w:val="fr-FR"/>
        </w:rPr>
        <w:t>9</w:t>
      </w:r>
      <w:r w:rsidR="00DB63C4">
        <w:rPr>
          <w:rFonts w:ascii="Times New Roman" w:eastAsia="Arial" w:hAnsi="Times New Roman" w:cs="Times New Roman"/>
          <w:color w:val="C00000"/>
          <w:sz w:val="28"/>
          <w:szCs w:val="28"/>
          <w:lang w:val="fr-FR"/>
        </w:rPr>
        <w:t>05</w:t>
      </w:r>
      <w:r w:rsidR="009929BB">
        <w:rPr>
          <w:rFonts w:ascii="Times New Roman" w:eastAsia="Arial" w:hAnsi="Times New Roman" w:cs="Times New Roman"/>
          <w:color w:val="C00000"/>
          <w:sz w:val="28"/>
          <w:szCs w:val="28"/>
          <w:lang w:val="fr-FR"/>
        </w:rPr>
        <w:t xml:space="preserve"> </w:t>
      </w:r>
      <w:r w:rsidRPr="00CE0E55">
        <w:rPr>
          <w:rFonts w:ascii="Times New Roman" w:eastAsia="Arial" w:hAnsi="Times New Roman" w:cs="Times New Roman"/>
          <w:color w:val="C00000"/>
          <w:sz w:val="28"/>
          <w:szCs w:val="28"/>
          <w:lang w:val="fr-FR"/>
        </w:rPr>
        <w:t>lọ</w:t>
      </w:r>
      <w:r w:rsidR="00DF71B5">
        <w:rPr>
          <w:rFonts w:ascii="Times New Roman" w:eastAsia="Arial" w:hAnsi="Times New Roman" w:cs="Times New Roman"/>
          <w:color w:val="C00000"/>
          <w:sz w:val="28"/>
          <w:szCs w:val="28"/>
          <w:lang w:val="fr-FR"/>
        </w:rPr>
        <w:t xml:space="preserve"> </w:t>
      </w:r>
      <w:r w:rsidRPr="00CE0E55">
        <w:rPr>
          <w:rFonts w:ascii="Times New Roman" w:eastAsia="Arial" w:hAnsi="Times New Roman" w:cs="Times New Roman"/>
          <w:color w:val="C00000"/>
          <w:sz w:val="28"/>
          <w:szCs w:val="28"/>
          <w:lang w:val="fr-FR"/>
        </w:rPr>
        <w:t xml:space="preserve">= </w:t>
      </w:r>
      <w:r w:rsidR="00802406">
        <w:rPr>
          <w:rFonts w:ascii="Times New Roman" w:eastAsia="Arial" w:hAnsi="Times New Roman" w:cs="Times New Roman"/>
          <w:color w:val="C00000"/>
          <w:sz w:val="28"/>
          <w:szCs w:val="28"/>
          <w:lang w:val="fr-FR"/>
        </w:rPr>
        <w:t>5</w:t>
      </w:r>
      <w:r w:rsidR="00DB63C4">
        <w:rPr>
          <w:rFonts w:ascii="Times New Roman" w:eastAsia="Arial" w:hAnsi="Times New Roman" w:cs="Times New Roman"/>
          <w:color w:val="C00000"/>
          <w:sz w:val="28"/>
          <w:szCs w:val="28"/>
          <w:lang w:val="fr-FR"/>
        </w:rPr>
        <w:t>430</w:t>
      </w:r>
      <w:r w:rsidR="009929BB">
        <w:rPr>
          <w:rFonts w:ascii="Times New Roman" w:eastAsia="Arial" w:hAnsi="Times New Roman" w:cs="Times New Roman"/>
          <w:color w:val="C00000"/>
          <w:sz w:val="28"/>
          <w:szCs w:val="28"/>
          <w:lang w:val="fr-FR"/>
        </w:rPr>
        <w:t xml:space="preserve"> </w:t>
      </w:r>
      <w:r w:rsidRPr="00CE0E55">
        <w:rPr>
          <w:rFonts w:ascii="Times New Roman" w:eastAsia="Arial" w:hAnsi="Times New Roman" w:cs="Times New Roman"/>
          <w:color w:val="C00000"/>
          <w:sz w:val="28"/>
          <w:szCs w:val="28"/>
          <w:lang w:val="fr-FR"/>
        </w:rPr>
        <w:t xml:space="preserve"> liều</w:t>
      </w:r>
    </w:p>
    <w:p w:rsidR="00945E49" w:rsidRDefault="00DF71B5" w:rsidP="00CE0E55">
      <w:pPr>
        <w:pStyle w:val="ListParagraph"/>
        <w:spacing w:after="0" w:line="240" w:lineRule="auto"/>
        <w:ind w:left="1080"/>
        <w:jc w:val="both"/>
        <w:rPr>
          <w:rFonts w:ascii="Times New Roman" w:eastAsia="Arial" w:hAnsi="Times New Roman" w:cs="Times New Roman"/>
          <w:color w:val="C00000"/>
          <w:sz w:val="28"/>
          <w:szCs w:val="28"/>
          <w:lang w:val="fr-FR"/>
        </w:rPr>
      </w:pPr>
      <w:r>
        <w:rPr>
          <w:rFonts w:ascii="Times New Roman" w:eastAsia="Arial" w:hAnsi="Times New Roman" w:cs="Times New Roman"/>
          <w:color w:val="C00000"/>
          <w:sz w:val="28"/>
          <w:szCs w:val="28"/>
          <w:lang w:val="fr-FR"/>
        </w:rPr>
        <w:t>+ Hiện tồ</w:t>
      </w:r>
      <w:r w:rsidR="007073C8">
        <w:rPr>
          <w:rFonts w:ascii="Times New Roman" w:eastAsia="Arial" w:hAnsi="Times New Roman" w:cs="Times New Roman"/>
          <w:color w:val="C00000"/>
          <w:sz w:val="28"/>
          <w:szCs w:val="28"/>
          <w:lang w:val="fr-FR"/>
        </w:rPr>
        <w:t xml:space="preserve">n : </w:t>
      </w:r>
      <w:r w:rsidR="00DB63C4">
        <w:rPr>
          <w:rFonts w:ascii="Times New Roman" w:eastAsia="Arial" w:hAnsi="Times New Roman" w:cs="Times New Roman"/>
          <w:color w:val="C00000"/>
          <w:sz w:val="28"/>
          <w:szCs w:val="28"/>
          <w:lang w:val="fr-FR"/>
        </w:rPr>
        <w:t>73</w:t>
      </w:r>
      <w:r w:rsidR="00945E49" w:rsidRPr="00CE0E55">
        <w:rPr>
          <w:rFonts w:ascii="Times New Roman" w:eastAsia="Arial" w:hAnsi="Times New Roman" w:cs="Times New Roman"/>
          <w:color w:val="C00000"/>
          <w:sz w:val="28"/>
          <w:szCs w:val="28"/>
          <w:lang w:val="fr-FR"/>
        </w:rPr>
        <w:t xml:space="preserve"> lọ</w:t>
      </w:r>
      <w:r w:rsidR="00D92783">
        <w:rPr>
          <w:rFonts w:ascii="Times New Roman" w:eastAsia="Arial" w:hAnsi="Times New Roman" w:cs="Times New Roman"/>
          <w:color w:val="C00000"/>
          <w:sz w:val="28"/>
          <w:szCs w:val="28"/>
          <w:lang w:val="fr-FR"/>
        </w:rPr>
        <w:t xml:space="preserve">  =  </w:t>
      </w:r>
      <w:r w:rsidR="00DB63C4">
        <w:rPr>
          <w:rFonts w:ascii="Times New Roman" w:eastAsia="Arial" w:hAnsi="Times New Roman" w:cs="Times New Roman"/>
          <w:color w:val="C00000"/>
          <w:sz w:val="28"/>
          <w:szCs w:val="28"/>
          <w:lang w:val="fr-FR"/>
        </w:rPr>
        <w:t>438</w:t>
      </w:r>
      <w:r w:rsidR="006D6082">
        <w:rPr>
          <w:rFonts w:ascii="Times New Roman" w:eastAsia="Arial" w:hAnsi="Times New Roman" w:cs="Times New Roman"/>
          <w:color w:val="C00000"/>
          <w:sz w:val="28"/>
          <w:szCs w:val="28"/>
          <w:lang w:val="fr-FR"/>
        </w:rPr>
        <w:t xml:space="preserve"> </w:t>
      </w:r>
      <w:r w:rsidR="00945E49" w:rsidRPr="00CE0E55">
        <w:rPr>
          <w:rFonts w:ascii="Times New Roman" w:eastAsia="Arial" w:hAnsi="Times New Roman" w:cs="Times New Roman"/>
          <w:color w:val="C00000"/>
          <w:sz w:val="28"/>
          <w:szCs w:val="28"/>
          <w:lang w:val="fr-FR"/>
        </w:rPr>
        <w:t>liề</w:t>
      </w:r>
      <w:r w:rsidR="00802406">
        <w:rPr>
          <w:rFonts w:ascii="Times New Roman" w:eastAsia="Arial" w:hAnsi="Times New Roman" w:cs="Times New Roman"/>
          <w:color w:val="C00000"/>
          <w:sz w:val="28"/>
          <w:szCs w:val="28"/>
          <w:lang w:val="fr-FR"/>
        </w:rPr>
        <w:t>u</w:t>
      </w:r>
      <w:r>
        <w:rPr>
          <w:rFonts w:ascii="Times New Roman" w:eastAsia="Arial" w:hAnsi="Times New Roman" w:cs="Times New Roman"/>
          <w:color w:val="C00000"/>
          <w:sz w:val="28"/>
          <w:szCs w:val="28"/>
          <w:lang w:val="fr-FR"/>
        </w:rPr>
        <w:t>, Hạn rã đông :</w:t>
      </w:r>
      <w:r w:rsidR="009929BB">
        <w:rPr>
          <w:rFonts w:ascii="Times New Roman" w:eastAsia="Arial" w:hAnsi="Times New Roman" w:cs="Times New Roman"/>
          <w:color w:val="C00000"/>
          <w:sz w:val="28"/>
          <w:szCs w:val="28"/>
          <w:lang w:val="fr-FR"/>
        </w:rPr>
        <w:t xml:space="preserve"> 30/11/2022</w:t>
      </w:r>
    </w:p>
    <w:p w:rsidR="00457AD5" w:rsidRPr="00457AD5" w:rsidRDefault="00457AD5" w:rsidP="00457AD5">
      <w:pPr>
        <w:pStyle w:val="ListParagraph"/>
        <w:rPr>
          <w:rFonts w:ascii="Times New Roman" w:hAnsi="Times New Roman" w:cs="Times New Roman"/>
          <w:b/>
          <w:sz w:val="28"/>
          <w:lang w:val="fr-FR"/>
        </w:rPr>
      </w:pPr>
    </w:p>
    <w:p w:rsidR="000D2390" w:rsidRPr="00457AD5" w:rsidRDefault="000D2390" w:rsidP="00457AD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8"/>
          <w:lang w:val="fr-FR"/>
        </w:rPr>
      </w:pPr>
      <w:r w:rsidRPr="00457AD5">
        <w:rPr>
          <w:rFonts w:ascii="Times New Roman" w:hAnsi="Times New Roman" w:cs="Times New Roman"/>
          <w:b/>
          <w:sz w:val="28"/>
          <w:lang w:val="fr-FR"/>
        </w:rPr>
        <w:t>Nhận xét:</w:t>
      </w:r>
    </w:p>
    <w:p w:rsidR="00B12978" w:rsidRDefault="00B12978" w:rsidP="003D3F7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lang w:val="fr-FR"/>
        </w:rPr>
      </w:pPr>
      <w:r w:rsidRPr="00B12978">
        <w:rPr>
          <w:rFonts w:ascii="Times New Roman" w:hAnsi="Times New Roman" w:cs="Times New Roman"/>
          <w:sz w:val="28"/>
          <w:lang w:val="fr-FR"/>
        </w:rPr>
        <w:lastRenderedPageBreak/>
        <w:t>Hiện tại tiến độ tiêm chủ</w:t>
      </w:r>
      <w:r w:rsidR="0015656C">
        <w:rPr>
          <w:rFonts w:ascii="Times New Roman" w:hAnsi="Times New Roman" w:cs="Times New Roman"/>
          <w:sz w:val="28"/>
          <w:lang w:val="fr-FR"/>
        </w:rPr>
        <w:t>ng</w:t>
      </w:r>
      <w:r w:rsidRPr="00B12978">
        <w:rPr>
          <w:rFonts w:ascii="Times New Roman" w:hAnsi="Times New Roman" w:cs="Times New Roman"/>
          <w:sz w:val="28"/>
          <w:lang w:val="fr-FR"/>
        </w:rPr>
        <w:t xml:space="preserve"> </w:t>
      </w:r>
      <w:r w:rsidR="00243A86">
        <w:rPr>
          <w:rFonts w:ascii="Times New Roman" w:hAnsi="Times New Roman" w:cs="Times New Roman"/>
          <w:sz w:val="28"/>
          <w:lang w:val="fr-FR"/>
        </w:rPr>
        <w:t xml:space="preserve">đạt </w:t>
      </w:r>
      <w:r w:rsidR="00EB6270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>94.82</w:t>
      </w:r>
      <w:r w:rsidR="00243A86" w:rsidRPr="00243A86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>%</w:t>
      </w:r>
      <w:r w:rsidR="00802406">
        <w:rPr>
          <w:rFonts w:ascii="Times New Roman" w:hAnsi="Times New Roman" w:cs="Times New Roman"/>
          <w:sz w:val="28"/>
          <w:lang w:val="fr-FR"/>
        </w:rPr>
        <w:t xml:space="preserve"> (</w:t>
      </w:r>
      <w:r w:rsidR="00BA0E8E">
        <w:rPr>
          <w:rFonts w:ascii="Times New Roman" w:hAnsi="Times New Roman" w:cs="Times New Roman"/>
          <w:sz w:val="28"/>
          <w:lang w:val="fr-FR"/>
        </w:rPr>
        <w:t xml:space="preserve">nhóm tuổi </w:t>
      </w:r>
      <w:r w:rsidR="003D3F7C">
        <w:rPr>
          <w:rFonts w:ascii="Times New Roman" w:hAnsi="Times New Roman" w:cs="Times New Roman"/>
          <w:sz w:val="28"/>
          <w:lang w:val="fr-FR"/>
        </w:rPr>
        <w:t>từ</w:t>
      </w:r>
      <w:r w:rsidR="00243A86">
        <w:rPr>
          <w:rFonts w:ascii="Times New Roman" w:hAnsi="Times New Roman" w:cs="Times New Roman"/>
          <w:sz w:val="28"/>
          <w:lang w:val="fr-FR"/>
        </w:rPr>
        <w:t xml:space="preserve"> 12-&lt; 18 tuổi) và</w:t>
      </w:r>
      <w:r w:rsidR="00BB15B1">
        <w:rPr>
          <w:rFonts w:ascii="Times New Roman" w:hAnsi="Times New Roman" w:cs="Times New Roman"/>
          <w:sz w:val="28"/>
          <w:lang w:val="fr-FR"/>
        </w:rPr>
        <w:t xml:space="preserve"> </w:t>
      </w:r>
      <w:r w:rsidR="00EB6270">
        <w:rPr>
          <w:rFonts w:ascii="Times New Roman" w:hAnsi="Times New Roman" w:cs="Times New Roman"/>
          <w:b/>
          <w:sz w:val="28"/>
          <w:lang w:val="fr-FR"/>
        </w:rPr>
        <w:t>89.23</w:t>
      </w:r>
      <w:r w:rsidR="001819BB">
        <w:rPr>
          <w:rFonts w:ascii="Times New Roman" w:hAnsi="Times New Roman" w:cs="Times New Roman"/>
          <w:sz w:val="28"/>
          <w:lang w:val="fr-FR"/>
        </w:rPr>
        <w:t>% (</w:t>
      </w:r>
      <w:r w:rsidR="00BB15B1">
        <w:rPr>
          <w:rFonts w:ascii="Times New Roman" w:hAnsi="Times New Roman" w:cs="Times New Roman"/>
          <w:sz w:val="28"/>
          <w:lang w:val="fr-FR"/>
        </w:rPr>
        <w:t xml:space="preserve">người từ 18 tuổi trở lên) </w:t>
      </w:r>
      <w:r w:rsidRPr="00B12978">
        <w:rPr>
          <w:rFonts w:ascii="Times New Roman" w:hAnsi="Times New Roman" w:cs="Times New Roman"/>
          <w:sz w:val="28"/>
          <w:lang w:val="fr-FR"/>
        </w:rPr>
        <w:t xml:space="preserve">so với kế hoạch. </w:t>
      </w:r>
    </w:p>
    <w:p w:rsidR="00BB15B1" w:rsidRPr="005C6C21" w:rsidRDefault="00BB15B1" w:rsidP="003D3F7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lang w:val="fr-FR"/>
        </w:rPr>
      </w:pPr>
      <w:r>
        <w:rPr>
          <w:rFonts w:ascii="Times New Roman" w:hAnsi="Times New Roman" w:cs="Times New Roman"/>
          <w:sz w:val="28"/>
          <w:lang w:val="fr-FR"/>
        </w:rPr>
        <w:t>Số đối tượng chưa tiêm mũi nhắc lạ</w:t>
      </w:r>
      <w:r w:rsidR="00802406">
        <w:rPr>
          <w:rFonts w:ascii="Times New Roman" w:hAnsi="Times New Roman" w:cs="Times New Roman"/>
          <w:sz w:val="28"/>
          <w:lang w:val="fr-FR"/>
        </w:rPr>
        <w:t>i (</w:t>
      </w:r>
      <w:r w:rsidR="00BA0E8E">
        <w:rPr>
          <w:rFonts w:ascii="Times New Roman" w:hAnsi="Times New Roman" w:cs="Times New Roman"/>
          <w:sz w:val="28"/>
          <w:lang w:val="fr-FR"/>
        </w:rPr>
        <w:t xml:space="preserve">Nhóm tuổi từ </w:t>
      </w:r>
      <w:r w:rsidR="00B6474E">
        <w:rPr>
          <w:rFonts w:ascii="Times New Roman" w:hAnsi="Times New Roman" w:cs="Times New Roman"/>
          <w:sz w:val="28"/>
          <w:lang w:val="fr-FR"/>
        </w:rPr>
        <w:t>12-&lt; 18 tuổi) và chưa tiêm lại lần 1, lầ</w:t>
      </w:r>
      <w:r w:rsidR="00802406">
        <w:rPr>
          <w:rFonts w:ascii="Times New Roman" w:hAnsi="Times New Roman" w:cs="Times New Roman"/>
          <w:sz w:val="28"/>
          <w:lang w:val="fr-FR"/>
        </w:rPr>
        <w:t>n 2 (</w:t>
      </w:r>
      <w:r w:rsidR="00234183">
        <w:rPr>
          <w:rFonts w:ascii="Times New Roman" w:hAnsi="Times New Roman" w:cs="Times New Roman"/>
          <w:sz w:val="28"/>
          <w:lang w:val="fr-FR"/>
        </w:rPr>
        <w:t xml:space="preserve">≥ 18 tuổi) </w:t>
      </w:r>
      <w:r w:rsidR="00B6474E">
        <w:rPr>
          <w:rFonts w:ascii="Times New Roman" w:hAnsi="Times New Roman" w:cs="Times New Roman"/>
          <w:sz w:val="28"/>
          <w:lang w:val="fr-FR"/>
        </w:rPr>
        <w:t xml:space="preserve">của các đơn vị còn </w:t>
      </w:r>
      <w:r w:rsidR="00EB6270">
        <w:rPr>
          <w:rFonts w:ascii="Times New Roman" w:hAnsi="Times New Roman" w:cs="Times New Roman"/>
          <w:sz w:val="28"/>
          <w:lang w:val="fr-FR"/>
        </w:rPr>
        <w:t>khá</w:t>
      </w:r>
      <w:r w:rsidR="00B6474E">
        <w:rPr>
          <w:rFonts w:ascii="Times New Roman" w:hAnsi="Times New Roman" w:cs="Times New Roman"/>
          <w:sz w:val="28"/>
          <w:lang w:val="fr-FR"/>
        </w:rPr>
        <w:t xml:space="preserve"> nhiều, trong đó K</w:t>
      </w:r>
      <w:r w:rsidR="007E178B">
        <w:rPr>
          <w:rFonts w:ascii="Times New Roman" w:hAnsi="Times New Roman" w:cs="Times New Roman"/>
          <w:sz w:val="28"/>
          <w:lang w:val="fr-FR"/>
        </w:rPr>
        <w:t xml:space="preserve">hu công nghiệp Phong Điền chưa tiêm mũi nhắc lại lần 1 là 58 người, chưa </w:t>
      </w:r>
      <w:r w:rsidR="0039303E">
        <w:rPr>
          <w:rFonts w:ascii="Times New Roman" w:hAnsi="Times New Roman" w:cs="Times New Roman"/>
          <w:sz w:val="28"/>
          <w:lang w:val="fr-FR"/>
        </w:rPr>
        <w:t>tiêm</w:t>
      </w:r>
      <w:r w:rsidR="0078208A">
        <w:rPr>
          <w:rFonts w:ascii="Times New Roman" w:hAnsi="Times New Roman" w:cs="Times New Roman"/>
          <w:sz w:val="28"/>
          <w:lang w:val="fr-FR"/>
        </w:rPr>
        <w:t xml:space="preserve"> mũi nhắc</w:t>
      </w:r>
      <w:r w:rsidR="007E178B">
        <w:rPr>
          <w:rFonts w:ascii="Times New Roman" w:hAnsi="Times New Roman" w:cs="Times New Roman"/>
          <w:sz w:val="28"/>
          <w:lang w:val="fr-FR"/>
        </w:rPr>
        <w:t xml:space="preserve"> lại lần 2 là </w:t>
      </w:r>
      <w:r w:rsidR="0039303E">
        <w:rPr>
          <w:rFonts w:ascii="Times New Roman" w:hAnsi="Times New Roman" w:cs="Times New Roman"/>
          <w:sz w:val="28"/>
          <w:lang w:val="fr-FR"/>
        </w:rPr>
        <w:t xml:space="preserve">3.146 người ( </w:t>
      </w:r>
      <w:r w:rsidR="0039303E" w:rsidRPr="00B8369C">
        <w:rPr>
          <w:rFonts w:ascii="Times New Roman" w:hAnsi="Times New Roman" w:cs="Times New Roman"/>
          <w:i/>
          <w:sz w:val="28"/>
          <w:lang w:val="fr-FR"/>
        </w:rPr>
        <w:t>nguồn của Trung tâm Kiểm soát bệnh tật tỉnh).</w:t>
      </w:r>
      <w:r w:rsidR="0039303E">
        <w:rPr>
          <w:rFonts w:ascii="Times New Roman" w:hAnsi="Times New Roman" w:cs="Times New Roman"/>
          <w:sz w:val="28"/>
          <w:lang w:val="fr-FR"/>
        </w:rPr>
        <w:t xml:space="preserve"> </w:t>
      </w:r>
      <w:r w:rsidR="0039303E" w:rsidRPr="005C6C21">
        <w:rPr>
          <w:rFonts w:ascii="Times New Roman" w:hAnsi="Times New Roman" w:cs="Times New Roman"/>
          <w:b/>
          <w:sz w:val="28"/>
          <w:lang w:val="fr-FR"/>
        </w:rPr>
        <w:t xml:space="preserve">Tuy nhiên, </w:t>
      </w:r>
      <w:r w:rsidR="0075099D" w:rsidRPr="005C6C21">
        <w:rPr>
          <w:rFonts w:ascii="Times New Roman" w:hAnsi="Times New Roman" w:cs="Times New Roman"/>
          <w:b/>
          <w:sz w:val="28"/>
          <w:lang w:val="fr-FR"/>
        </w:rPr>
        <w:t>s</w:t>
      </w:r>
      <w:r w:rsidR="00F36699" w:rsidRPr="005C6C21">
        <w:rPr>
          <w:rFonts w:ascii="Times New Roman" w:hAnsi="Times New Roman" w:cs="Times New Roman"/>
          <w:b/>
          <w:sz w:val="28"/>
          <w:lang w:val="fr-FR"/>
        </w:rPr>
        <w:t>ố đối tượng đăng ký và đến điểm tiêm là quá ít, riên</w:t>
      </w:r>
      <w:r w:rsidR="00B8369C" w:rsidRPr="005C6C21">
        <w:rPr>
          <w:rFonts w:ascii="Times New Roman" w:hAnsi="Times New Roman" w:cs="Times New Roman"/>
          <w:b/>
          <w:sz w:val="28"/>
          <w:lang w:val="fr-FR"/>
        </w:rPr>
        <w:t>g</w:t>
      </w:r>
      <w:r w:rsidR="00F36699" w:rsidRPr="005C6C21">
        <w:rPr>
          <w:rFonts w:ascii="Times New Roman" w:hAnsi="Times New Roman" w:cs="Times New Roman"/>
          <w:b/>
          <w:sz w:val="28"/>
          <w:lang w:val="fr-FR"/>
        </w:rPr>
        <w:t xml:space="preserve"> KCN, cập nhật đến thời điểm hiện tại chỉ có Công ty Kanlongda</w:t>
      </w:r>
      <w:r w:rsidR="005C6C21" w:rsidRPr="005C6C21">
        <w:rPr>
          <w:rFonts w:ascii="Times New Roman" w:hAnsi="Times New Roman" w:cs="Times New Roman"/>
          <w:b/>
          <w:sz w:val="28"/>
          <w:lang w:val="fr-FR"/>
        </w:rPr>
        <w:t xml:space="preserve"> đã</w:t>
      </w:r>
      <w:r w:rsidR="00E051BA" w:rsidRPr="005C6C21">
        <w:rPr>
          <w:rFonts w:ascii="Times New Roman" w:hAnsi="Times New Roman" w:cs="Times New Roman"/>
          <w:b/>
          <w:sz w:val="28"/>
          <w:lang w:val="fr-FR"/>
        </w:rPr>
        <w:t xml:space="preserve"> tiêm mũi nhắc lại 2 cho </w:t>
      </w:r>
      <w:r w:rsidR="0015656C">
        <w:rPr>
          <w:rFonts w:ascii="Times New Roman" w:hAnsi="Times New Roman" w:cs="Times New Roman"/>
          <w:b/>
          <w:sz w:val="28"/>
          <w:lang w:val="fr-FR"/>
        </w:rPr>
        <w:t xml:space="preserve">3 </w:t>
      </w:r>
      <w:r w:rsidR="00E051BA" w:rsidRPr="005C6C21">
        <w:rPr>
          <w:rFonts w:ascii="Times New Roman" w:hAnsi="Times New Roman" w:cs="Times New Roman"/>
          <w:b/>
          <w:sz w:val="28"/>
          <w:lang w:val="fr-FR"/>
        </w:rPr>
        <w:t>ngườ</w:t>
      </w:r>
      <w:r w:rsidR="005C6C21" w:rsidRPr="005C6C21">
        <w:rPr>
          <w:rFonts w:ascii="Times New Roman" w:hAnsi="Times New Roman" w:cs="Times New Roman"/>
          <w:b/>
          <w:sz w:val="28"/>
          <w:lang w:val="fr-FR"/>
        </w:rPr>
        <w:t>i, công ty Scavi 7</w:t>
      </w:r>
      <w:r w:rsidR="00E04415">
        <w:rPr>
          <w:rFonts w:ascii="Times New Roman" w:hAnsi="Times New Roman" w:cs="Times New Roman"/>
          <w:b/>
          <w:sz w:val="28"/>
          <w:lang w:val="fr-FR"/>
        </w:rPr>
        <w:t>6</w:t>
      </w:r>
      <w:r w:rsidR="005C6C21" w:rsidRPr="005C6C21">
        <w:rPr>
          <w:rFonts w:ascii="Times New Roman" w:hAnsi="Times New Roman" w:cs="Times New Roman"/>
          <w:b/>
          <w:sz w:val="28"/>
          <w:lang w:val="fr-FR"/>
        </w:rPr>
        <w:t xml:space="preserve"> người, công ty Viglacera 5 người, công ty Phenikaa </w:t>
      </w:r>
      <w:r w:rsidR="0015656C">
        <w:rPr>
          <w:rFonts w:ascii="Times New Roman" w:hAnsi="Times New Roman" w:cs="Times New Roman"/>
          <w:b/>
          <w:sz w:val="28"/>
          <w:lang w:val="fr-FR"/>
        </w:rPr>
        <w:t>28</w:t>
      </w:r>
      <w:r w:rsidR="005C6C21" w:rsidRPr="005C6C21">
        <w:rPr>
          <w:rFonts w:ascii="Times New Roman" w:hAnsi="Times New Roman" w:cs="Times New Roman"/>
          <w:b/>
          <w:sz w:val="28"/>
          <w:lang w:val="fr-FR"/>
        </w:rPr>
        <w:t xml:space="preserve"> người</w:t>
      </w:r>
      <w:r w:rsidR="005C6C21">
        <w:rPr>
          <w:rFonts w:ascii="Times New Roman" w:hAnsi="Times New Roman" w:cs="Times New Roman"/>
          <w:b/>
          <w:sz w:val="28"/>
          <w:lang w:val="fr-FR"/>
        </w:rPr>
        <w:t>.</w:t>
      </w:r>
    </w:p>
    <w:p w:rsidR="00EE77F2" w:rsidRPr="00D45277" w:rsidRDefault="00DA30CD" w:rsidP="003D3F7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color w:val="C00000"/>
          <w:sz w:val="28"/>
          <w:lang w:val="fr-FR"/>
        </w:rPr>
      </w:pPr>
      <w:r>
        <w:rPr>
          <w:rFonts w:ascii="Times New Roman" w:hAnsi="Times New Roman" w:cs="Times New Roman"/>
          <w:sz w:val="28"/>
          <w:lang w:val="fr-FR"/>
        </w:rPr>
        <w:t>Các xã, thị trấn đang cố gắng huy động đối tượng, các điểm tiêm trong 2 ngày 22 và 2</w:t>
      </w:r>
      <w:bookmarkStart w:id="0" w:name="_GoBack"/>
      <w:bookmarkEnd w:id="0"/>
      <w:r>
        <w:rPr>
          <w:rFonts w:ascii="Times New Roman" w:hAnsi="Times New Roman" w:cs="Times New Roman"/>
          <w:sz w:val="28"/>
          <w:lang w:val="fr-FR"/>
        </w:rPr>
        <w:t>3.11 số lượng đến tiêm đã nhiều hơn trước.</w:t>
      </w:r>
    </w:p>
    <w:p w:rsidR="001D5002" w:rsidRPr="00CE0E55" w:rsidRDefault="001D5002" w:rsidP="00457AD5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lang w:val="fr-FR"/>
        </w:rPr>
      </w:pPr>
      <w:r w:rsidRPr="00CE0E55">
        <w:rPr>
          <w:rFonts w:ascii="Times New Roman" w:hAnsi="Times New Roman" w:cs="Times New Roman"/>
          <w:b/>
          <w:sz w:val="28"/>
          <w:lang w:val="fr-FR"/>
        </w:rPr>
        <w:t>Kiến nghị:</w:t>
      </w:r>
    </w:p>
    <w:p w:rsidR="001D5002" w:rsidRPr="00783C1A" w:rsidRDefault="001D5002" w:rsidP="00C578B1">
      <w:pPr>
        <w:pStyle w:val="ListParagraph"/>
        <w:ind w:left="1080" w:firstLine="360"/>
        <w:jc w:val="both"/>
        <w:rPr>
          <w:rFonts w:ascii="Times New Roman" w:hAnsi="Times New Roman" w:cs="Times New Roman"/>
          <w:sz w:val="28"/>
          <w:lang w:val="fr-FR"/>
        </w:rPr>
      </w:pPr>
      <w:r w:rsidRPr="00CE0E55">
        <w:rPr>
          <w:rFonts w:ascii="Times New Roman" w:hAnsi="Times New Roman" w:cs="Times New Roman"/>
          <w:sz w:val="28"/>
          <w:lang w:val="fr-FR"/>
        </w:rPr>
        <w:t>Ban chỉ đạo</w:t>
      </w:r>
      <w:r w:rsidR="00B8369C">
        <w:rPr>
          <w:rFonts w:ascii="Times New Roman" w:hAnsi="Times New Roman" w:cs="Times New Roman"/>
          <w:sz w:val="28"/>
          <w:lang w:val="fr-FR"/>
        </w:rPr>
        <w:t xml:space="preserve"> Phòng chống dịch</w:t>
      </w:r>
      <w:r w:rsidRPr="00CE0E55">
        <w:rPr>
          <w:rFonts w:ascii="Times New Roman" w:hAnsi="Times New Roman" w:cs="Times New Roman"/>
          <w:sz w:val="28"/>
          <w:lang w:val="fr-FR"/>
        </w:rPr>
        <w:t xml:space="preserve"> </w:t>
      </w:r>
      <w:r w:rsidR="000759B1">
        <w:rPr>
          <w:rFonts w:ascii="Times New Roman" w:hAnsi="Times New Roman" w:cs="Times New Roman"/>
          <w:sz w:val="28"/>
          <w:lang w:val="fr-FR"/>
        </w:rPr>
        <w:t>16 xã, thị trấn</w:t>
      </w:r>
      <w:r w:rsidR="00C578B1">
        <w:rPr>
          <w:rFonts w:ascii="Times New Roman" w:hAnsi="Times New Roman" w:cs="Times New Roman"/>
          <w:sz w:val="28"/>
          <w:lang w:val="fr-FR"/>
        </w:rPr>
        <w:t> ;</w:t>
      </w:r>
      <w:r w:rsidR="000759B1">
        <w:rPr>
          <w:rFonts w:ascii="Times New Roman" w:hAnsi="Times New Roman" w:cs="Times New Roman"/>
          <w:sz w:val="28"/>
          <w:lang w:val="fr-FR"/>
        </w:rPr>
        <w:t xml:space="preserve"> Thủ trưởng các đơn vị, đặc biệt là </w:t>
      </w:r>
      <w:r w:rsidR="00C578B1">
        <w:rPr>
          <w:rFonts w:ascii="Times New Roman" w:hAnsi="Times New Roman" w:cs="Times New Roman"/>
          <w:sz w:val="28"/>
          <w:lang w:val="fr-FR"/>
        </w:rPr>
        <w:t>Ban Giám hiệu</w:t>
      </w:r>
      <w:r w:rsidR="000759B1">
        <w:rPr>
          <w:rFonts w:ascii="Times New Roman" w:hAnsi="Times New Roman" w:cs="Times New Roman"/>
          <w:sz w:val="28"/>
          <w:lang w:val="fr-FR"/>
        </w:rPr>
        <w:t xml:space="preserve"> các trường T</w:t>
      </w:r>
      <w:r w:rsidR="00F14F85">
        <w:rPr>
          <w:rFonts w:ascii="Times New Roman" w:hAnsi="Times New Roman" w:cs="Times New Roman"/>
          <w:sz w:val="28"/>
          <w:lang w:val="fr-FR"/>
        </w:rPr>
        <w:t>H</w:t>
      </w:r>
      <w:r w:rsidR="000759B1">
        <w:rPr>
          <w:rFonts w:ascii="Times New Roman" w:hAnsi="Times New Roman" w:cs="Times New Roman"/>
          <w:sz w:val="28"/>
          <w:lang w:val="fr-FR"/>
        </w:rPr>
        <w:t>CS và THPT đóng trên địa bàn huyện</w:t>
      </w:r>
      <w:r w:rsidR="00F14F85">
        <w:rPr>
          <w:rFonts w:ascii="Times New Roman" w:hAnsi="Times New Roman" w:cs="Times New Roman"/>
          <w:sz w:val="28"/>
          <w:lang w:val="fr-FR"/>
        </w:rPr>
        <w:t xml:space="preserve"> tiếp tục thực hiện chỉ đạo của UBND huyện</w:t>
      </w:r>
      <w:r w:rsidR="004B6521">
        <w:rPr>
          <w:rFonts w:ascii="Times New Roman" w:hAnsi="Times New Roman" w:cs="Times New Roman"/>
          <w:sz w:val="28"/>
          <w:lang w:val="fr-FR"/>
        </w:rPr>
        <w:t>, chỉ đạo của</w:t>
      </w:r>
      <w:r w:rsidR="00B04910">
        <w:rPr>
          <w:rFonts w:ascii="Times New Roman" w:hAnsi="Times New Roman" w:cs="Times New Roman"/>
          <w:sz w:val="28"/>
          <w:lang w:val="fr-FR"/>
        </w:rPr>
        <w:t xml:space="preserve"> các Sở, </w:t>
      </w:r>
      <w:r w:rsidR="00675B80">
        <w:rPr>
          <w:rFonts w:ascii="Times New Roman" w:hAnsi="Times New Roman" w:cs="Times New Roman"/>
          <w:sz w:val="28"/>
          <w:lang w:val="fr-FR"/>
        </w:rPr>
        <w:t xml:space="preserve">các </w:t>
      </w:r>
      <w:r w:rsidR="00B04910">
        <w:rPr>
          <w:rFonts w:ascii="Times New Roman" w:hAnsi="Times New Roman" w:cs="Times New Roman"/>
          <w:sz w:val="28"/>
          <w:lang w:val="fr-FR"/>
        </w:rPr>
        <w:t xml:space="preserve">Ban ngành </w:t>
      </w:r>
      <w:r w:rsidR="00675B80">
        <w:rPr>
          <w:rFonts w:ascii="Times New Roman" w:hAnsi="Times New Roman" w:cs="Times New Roman"/>
          <w:sz w:val="28"/>
          <w:lang w:val="fr-FR"/>
        </w:rPr>
        <w:t>…</w:t>
      </w:r>
      <w:r w:rsidR="00B04910">
        <w:rPr>
          <w:rFonts w:ascii="Times New Roman" w:hAnsi="Times New Roman" w:cs="Times New Roman"/>
          <w:sz w:val="28"/>
          <w:lang w:val="fr-FR"/>
        </w:rPr>
        <w:t>liên quan</w:t>
      </w:r>
      <w:r w:rsidR="007C203C">
        <w:rPr>
          <w:rFonts w:ascii="Times New Roman" w:hAnsi="Times New Roman" w:cs="Times New Roman"/>
          <w:sz w:val="28"/>
          <w:lang w:val="fr-FR"/>
        </w:rPr>
        <w:t xml:space="preserve"> để Phối hợp Trung tâm y tế triển khai tiêm văc xin phòng COVID-19 cho</w:t>
      </w:r>
      <w:r w:rsidR="006D1D7E">
        <w:rPr>
          <w:rFonts w:ascii="Times New Roman" w:hAnsi="Times New Roman" w:cs="Times New Roman"/>
          <w:sz w:val="28"/>
          <w:lang w:val="fr-FR"/>
        </w:rPr>
        <w:t xml:space="preserve"> ngườ</w:t>
      </w:r>
      <w:r w:rsidR="0075099D">
        <w:rPr>
          <w:rFonts w:ascii="Times New Roman" w:hAnsi="Times New Roman" w:cs="Times New Roman"/>
          <w:sz w:val="28"/>
          <w:lang w:val="fr-FR"/>
        </w:rPr>
        <w:t>i dân, h</w:t>
      </w:r>
      <w:r w:rsidR="006D1D7E">
        <w:rPr>
          <w:rFonts w:ascii="Times New Roman" w:hAnsi="Times New Roman" w:cs="Times New Roman"/>
          <w:sz w:val="28"/>
          <w:lang w:val="fr-FR"/>
        </w:rPr>
        <w:t>ọc sinh, cán bộ công nhân của đơn vị mình đúng tiến độ.</w:t>
      </w:r>
    </w:p>
    <w:p w:rsidR="001D5002" w:rsidRPr="00783C1A" w:rsidRDefault="001D5002" w:rsidP="003D3F7C">
      <w:pPr>
        <w:pStyle w:val="ListParagraph"/>
        <w:jc w:val="both"/>
        <w:rPr>
          <w:rFonts w:ascii="Times New Roman" w:hAnsi="Times New Roman" w:cs="Times New Roman"/>
          <w:sz w:val="28"/>
          <w:lang w:val="fr-FR"/>
        </w:rPr>
      </w:pPr>
    </w:p>
    <w:tbl>
      <w:tblPr>
        <w:tblW w:w="10157" w:type="dxa"/>
        <w:tblInd w:w="648" w:type="dxa"/>
        <w:tblLook w:val="00A0" w:firstRow="1" w:lastRow="0" w:firstColumn="1" w:lastColumn="0" w:noHBand="0" w:noVBand="0"/>
      </w:tblPr>
      <w:tblGrid>
        <w:gridCol w:w="5007"/>
        <w:gridCol w:w="5150"/>
      </w:tblGrid>
      <w:tr w:rsidR="001D5002" w:rsidRPr="00675B80" w:rsidTr="001D5002">
        <w:trPr>
          <w:trHeight w:val="87"/>
        </w:trPr>
        <w:tc>
          <w:tcPr>
            <w:tcW w:w="5007" w:type="dxa"/>
          </w:tcPr>
          <w:p w:rsidR="001D5002" w:rsidRPr="001D5002" w:rsidRDefault="001D5002" w:rsidP="002A22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zu-ZA"/>
              </w:rPr>
            </w:pPr>
          </w:p>
          <w:p w:rsidR="001D5002" w:rsidRPr="001D5002" w:rsidRDefault="001D5002" w:rsidP="002A22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zu-ZA"/>
              </w:rPr>
            </w:pPr>
            <w:r w:rsidRPr="001D5002">
              <w:rPr>
                <w:rFonts w:ascii="Times New Roman" w:hAnsi="Times New Roman" w:cs="Times New Roman"/>
                <w:b/>
                <w:sz w:val="24"/>
                <w:szCs w:val="24"/>
                <w:lang w:val="zu-ZA"/>
              </w:rPr>
              <w:t>Nơi nhận:</w:t>
            </w:r>
          </w:p>
          <w:p w:rsidR="00675B80" w:rsidRDefault="00675B80" w:rsidP="002A2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zu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u-ZA"/>
              </w:rPr>
              <w:t>- Như trên;</w:t>
            </w:r>
          </w:p>
          <w:p w:rsidR="001D5002" w:rsidRDefault="001D5002" w:rsidP="002A2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zu-ZA"/>
              </w:rPr>
            </w:pPr>
            <w:r w:rsidRPr="00E037A3">
              <w:rPr>
                <w:rFonts w:ascii="Times New Roman" w:hAnsi="Times New Roman" w:cs="Times New Roman"/>
                <w:sz w:val="24"/>
                <w:szCs w:val="24"/>
                <w:lang w:val="zu-ZA"/>
              </w:rPr>
              <w:t xml:space="preserve">- </w:t>
            </w:r>
            <w:r w:rsidRPr="001D5002">
              <w:rPr>
                <w:rFonts w:ascii="Times New Roman" w:hAnsi="Times New Roman" w:cs="Times New Roman"/>
                <w:sz w:val="24"/>
                <w:szCs w:val="24"/>
                <w:lang w:val="zu-ZA"/>
              </w:rPr>
              <w:t>Trưở</w:t>
            </w:r>
            <w:r w:rsidR="00675B80">
              <w:rPr>
                <w:rFonts w:ascii="Times New Roman" w:hAnsi="Times New Roman" w:cs="Times New Roman"/>
                <w:sz w:val="24"/>
                <w:szCs w:val="24"/>
                <w:lang w:val="zu-ZA"/>
              </w:rPr>
              <w:t>ng</w:t>
            </w:r>
            <w:r w:rsidR="006D1D7E">
              <w:rPr>
                <w:rFonts w:ascii="Times New Roman" w:hAnsi="Times New Roman" w:cs="Times New Roman"/>
                <w:sz w:val="24"/>
                <w:szCs w:val="24"/>
                <w:lang w:val="zu-ZA"/>
              </w:rPr>
              <w:t>,</w:t>
            </w:r>
            <w:r w:rsidRPr="001D5002">
              <w:rPr>
                <w:rFonts w:ascii="Times New Roman" w:hAnsi="Times New Roman" w:cs="Times New Roman"/>
                <w:sz w:val="24"/>
                <w:szCs w:val="24"/>
                <w:lang w:val="zu-ZA"/>
              </w:rPr>
              <w:t>Phó BCĐ COVID-19 huyện</w:t>
            </w:r>
            <w:r w:rsidR="00675B80">
              <w:rPr>
                <w:rFonts w:ascii="Times New Roman" w:hAnsi="Times New Roman" w:cs="Times New Roman"/>
                <w:sz w:val="24"/>
                <w:szCs w:val="24"/>
                <w:lang w:val="zu-ZA"/>
              </w:rPr>
              <w:t xml:space="preserve"> để báo cáo</w:t>
            </w:r>
            <w:r w:rsidRPr="001D5002">
              <w:rPr>
                <w:rFonts w:ascii="Times New Roman" w:hAnsi="Times New Roman" w:cs="Times New Roman"/>
                <w:sz w:val="24"/>
                <w:szCs w:val="24"/>
                <w:lang w:val="zu-ZA"/>
              </w:rPr>
              <w:t>;</w:t>
            </w:r>
          </w:p>
          <w:p w:rsidR="00C95530" w:rsidRPr="001D5002" w:rsidRDefault="00C95530" w:rsidP="002A2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zu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u-ZA"/>
              </w:rPr>
              <w:t>- Trưởng trạm y tế 16 x</w:t>
            </w:r>
            <w:r w:rsidR="007E02DD">
              <w:rPr>
                <w:rFonts w:ascii="Times New Roman" w:hAnsi="Times New Roman" w:cs="Times New Roman"/>
                <w:sz w:val="24"/>
                <w:szCs w:val="24"/>
                <w:lang w:val="zu-ZA"/>
              </w:rPr>
              <w:t>ã</w:t>
            </w:r>
            <w:r>
              <w:rPr>
                <w:rFonts w:ascii="Times New Roman" w:hAnsi="Times New Roman" w:cs="Times New Roman"/>
                <w:sz w:val="24"/>
                <w:szCs w:val="24"/>
                <w:lang w:val="zu-ZA"/>
              </w:rPr>
              <w:t>, thị trấn;</w:t>
            </w:r>
          </w:p>
          <w:p w:rsidR="001D5002" w:rsidRPr="001D5002" w:rsidRDefault="001D5002" w:rsidP="002A22F8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zu-ZA"/>
              </w:rPr>
            </w:pPr>
            <w:r w:rsidRPr="001D5002">
              <w:rPr>
                <w:rFonts w:ascii="Times New Roman" w:hAnsi="Times New Roman" w:cs="Times New Roman"/>
                <w:sz w:val="24"/>
                <w:szCs w:val="24"/>
                <w:lang w:val="zu-ZA"/>
              </w:rPr>
              <w:t>- Lưu: VT, KSBT.</w:t>
            </w:r>
          </w:p>
        </w:tc>
        <w:tc>
          <w:tcPr>
            <w:tcW w:w="5150" w:type="dxa"/>
          </w:tcPr>
          <w:p w:rsidR="001D5002" w:rsidRPr="001D5002" w:rsidRDefault="001D5002" w:rsidP="002A2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zu-ZA"/>
              </w:rPr>
            </w:pPr>
          </w:p>
          <w:p w:rsidR="001D5002" w:rsidRPr="001D5002" w:rsidRDefault="001D5002" w:rsidP="002A2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zu-ZA"/>
              </w:rPr>
            </w:pPr>
            <w:r w:rsidRPr="001D5002">
              <w:rPr>
                <w:rFonts w:ascii="Times New Roman" w:hAnsi="Times New Roman" w:cs="Times New Roman"/>
                <w:b/>
                <w:szCs w:val="28"/>
                <w:lang w:val="zu-ZA"/>
              </w:rPr>
              <w:t>GIÁM ĐỐC</w:t>
            </w:r>
          </w:p>
          <w:p w:rsidR="001D5002" w:rsidRPr="001D5002" w:rsidRDefault="001D5002" w:rsidP="002A2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zu-ZA"/>
              </w:rPr>
            </w:pPr>
          </w:p>
          <w:p w:rsidR="001D5002" w:rsidRPr="001D5002" w:rsidRDefault="001D5002" w:rsidP="002A2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zu-ZA"/>
              </w:rPr>
            </w:pPr>
          </w:p>
          <w:p w:rsidR="001D5002" w:rsidRPr="001D5002" w:rsidRDefault="001D5002" w:rsidP="002A2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zu-ZA"/>
              </w:rPr>
            </w:pPr>
          </w:p>
          <w:p w:rsidR="001D5002" w:rsidRPr="001D5002" w:rsidRDefault="001D5002" w:rsidP="002A2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zu-ZA"/>
              </w:rPr>
            </w:pPr>
          </w:p>
          <w:p w:rsidR="001D5002" w:rsidRPr="001D5002" w:rsidRDefault="001D5002" w:rsidP="002A2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zu-ZA"/>
              </w:rPr>
            </w:pPr>
          </w:p>
          <w:p w:rsidR="001D5002" w:rsidRPr="001D5002" w:rsidRDefault="001D5002" w:rsidP="002A22F8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  <w:lang w:val="zu-ZA"/>
              </w:rPr>
            </w:pPr>
          </w:p>
        </w:tc>
      </w:tr>
    </w:tbl>
    <w:p w:rsidR="00254DB0" w:rsidRPr="00675B80" w:rsidRDefault="00254DB0" w:rsidP="00254DB0">
      <w:pPr>
        <w:pStyle w:val="ListParagraph"/>
        <w:rPr>
          <w:rFonts w:ascii="Times New Roman" w:hAnsi="Times New Roman" w:cs="Times New Roman"/>
          <w:sz w:val="28"/>
          <w:lang w:val="fr-FR"/>
        </w:rPr>
      </w:pPr>
    </w:p>
    <w:sectPr w:rsidR="00254DB0" w:rsidRPr="00675B80" w:rsidSect="00CE68F6">
      <w:pgSz w:w="12240" w:h="15840" w:code="1"/>
      <w:pgMar w:top="851" w:right="994" w:bottom="426" w:left="80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460D"/>
    <w:multiLevelType w:val="hybridMultilevel"/>
    <w:tmpl w:val="079AF038"/>
    <w:lvl w:ilvl="0" w:tplc="EB68919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8B7F74"/>
    <w:multiLevelType w:val="hybridMultilevel"/>
    <w:tmpl w:val="23D4E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A33DE"/>
    <w:multiLevelType w:val="hybridMultilevel"/>
    <w:tmpl w:val="96B04DD4"/>
    <w:lvl w:ilvl="0" w:tplc="A5C289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10DAA"/>
    <w:multiLevelType w:val="hybridMultilevel"/>
    <w:tmpl w:val="4440B4AC"/>
    <w:lvl w:ilvl="0" w:tplc="5A2E256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605B20"/>
    <w:multiLevelType w:val="hybridMultilevel"/>
    <w:tmpl w:val="61C2BB54"/>
    <w:lvl w:ilvl="0" w:tplc="07FEDDD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3FC60B2"/>
    <w:multiLevelType w:val="hybridMultilevel"/>
    <w:tmpl w:val="E3B0706E"/>
    <w:lvl w:ilvl="0" w:tplc="042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73006EA"/>
    <w:multiLevelType w:val="hybridMultilevel"/>
    <w:tmpl w:val="5908E3A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6A06BC"/>
    <w:multiLevelType w:val="hybridMultilevel"/>
    <w:tmpl w:val="FA96E1A0"/>
    <w:lvl w:ilvl="0" w:tplc="E88CD9F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FC41BD"/>
    <w:multiLevelType w:val="hybridMultilevel"/>
    <w:tmpl w:val="DE1E9E6E"/>
    <w:lvl w:ilvl="0" w:tplc="72FC9F3A">
      <w:start w:val="2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C8333F6"/>
    <w:multiLevelType w:val="hybridMultilevel"/>
    <w:tmpl w:val="A432B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39349F"/>
    <w:multiLevelType w:val="hybridMultilevel"/>
    <w:tmpl w:val="452C0E96"/>
    <w:lvl w:ilvl="0" w:tplc="042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350"/>
    <w:rsid w:val="00067944"/>
    <w:rsid w:val="000739CF"/>
    <w:rsid w:val="00073B05"/>
    <w:rsid w:val="000759B1"/>
    <w:rsid w:val="00090826"/>
    <w:rsid w:val="000C251E"/>
    <w:rsid w:val="000D2390"/>
    <w:rsid w:val="00123157"/>
    <w:rsid w:val="0015255E"/>
    <w:rsid w:val="0015656C"/>
    <w:rsid w:val="001819BB"/>
    <w:rsid w:val="00182C57"/>
    <w:rsid w:val="00196BC1"/>
    <w:rsid w:val="001A2EA7"/>
    <w:rsid w:val="001C38C5"/>
    <w:rsid w:val="001C77C1"/>
    <w:rsid w:val="001D0DFE"/>
    <w:rsid w:val="001D5002"/>
    <w:rsid w:val="001E4F0E"/>
    <w:rsid w:val="0020366E"/>
    <w:rsid w:val="00206033"/>
    <w:rsid w:val="00225F03"/>
    <w:rsid w:val="00233B9B"/>
    <w:rsid w:val="00234183"/>
    <w:rsid w:val="00243A86"/>
    <w:rsid w:val="00250711"/>
    <w:rsid w:val="00254DB0"/>
    <w:rsid w:val="00297428"/>
    <w:rsid w:val="002D66F2"/>
    <w:rsid w:val="0032711A"/>
    <w:rsid w:val="00340C4A"/>
    <w:rsid w:val="003902A0"/>
    <w:rsid w:val="0039303E"/>
    <w:rsid w:val="003A5F9A"/>
    <w:rsid w:val="003D3F7C"/>
    <w:rsid w:val="003D52D7"/>
    <w:rsid w:val="003F1EC8"/>
    <w:rsid w:val="003F22BC"/>
    <w:rsid w:val="00421208"/>
    <w:rsid w:val="00436C10"/>
    <w:rsid w:val="00457AD5"/>
    <w:rsid w:val="0046413A"/>
    <w:rsid w:val="00466665"/>
    <w:rsid w:val="00481B70"/>
    <w:rsid w:val="00484AFF"/>
    <w:rsid w:val="004904EC"/>
    <w:rsid w:val="004975CF"/>
    <w:rsid w:val="004A6BCF"/>
    <w:rsid w:val="004B6521"/>
    <w:rsid w:val="004F52C2"/>
    <w:rsid w:val="005218C3"/>
    <w:rsid w:val="005413D8"/>
    <w:rsid w:val="005A5A25"/>
    <w:rsid w:val="005B6928"/>
    <w:rsid w:val="005C6C21"/>
    <w:rsid w:val="005F1B3A"/>
    <w:rsid w:val="0060534A"/>
    <w:rsid w:val="00611507"/>
    <w:rsid w:val="00645D30"/>
    <w:rsid w:val="00664364"/>
    <w:rsid w:val="00667044"/>
    <w:rsid w:val="00675B80"/>
    <w:rsid w:val="006B7F67"/>
    <w:rsid w:val="006D1D7E"/>
    <w:rsid w:val="006D6082"/>
    <w:rsid w:val="006D7A91"/>
    <w:rsid w:val="006E7DC5"/>
    <w:rsid w:val="006F0C31"/>
    <w:rsid w:val="007073C8"/>
    <w:rsid w:val="00712648"/>
    <w:rsid w:val="00737992"/>
    <w:rsid w:val="0075099D"/>
    <w:rsid w:val="00760889"/>
    <w:rsid w:val="0078208A"/>
    <w:rsid w:val="00783C1A"/>
    <w:rsid w:val="007A3656"/>
    <w:rsid w:val="007C203C"/>
    <w:rsid w:val="007D1809"/>
    <w:rsid w:val="007E02DD"/>
    <w:rsid w:val="007E178B"/>
    <w:rsid w:val="007E6F57"/>
    <w:rsid w:val="00802406"/>
    <w:rsid w:val="008128A0"/>
    <w:rsid w:val="008132D3"/>
    <w:rsid w:val="00843C87"/>
    <w:rsid w:val="0088613F"/>
    <w:rsid w:val="00891187"/>
    <w:rsid w:val="0089763A"/>
    <w:rsid w:val="008B63E3"/>
    <w:rsid w:val="008D5995"/>
    <w:rsid w:val="00926AB0"/>
    <w:rsid w:val="00940D42"/>
    <w:rsid w:val="0094332A"/>
    <w:rsid w:val="00945E49"/>
    <w:rsid w:val="00960859"/>
    <w:rsid w:val="00990798"/>
    <w:rsid w:val="009929BB"/>
    <w:rsid w:val="009D2644"/>
    <w:rsid w:val="009E0BB6"/>
    <w:rsid w:val="00A0185D"/>
    <w:rsid w:val="00A10EB7"/>
    <w:rsid w:val="00A21EB1"/>
    <w:rsid w:val="00A26B75"/>
    <w:rsid w:val="00A6309C"/>
    <w:rsid w:val="00A75DAE"/>
    <w:rsid w:val="00A762A9"/>
    <w:rsid w:val="00A94FFA"/>
    <w:rsid w:val="00AD2F67"/>
    <w:rsid w:val="00B04910"/>
    <w:rsid w:val="00B10D4B"/>
    <w:rsid w:val="00B12978"/>
    <w:rsid w:val="00B40151"/>
    <w:rsid w:val="00B6474E"/>
    <w:rsid w:val="00B8369C"/>
    <w:rsid w:val="00B91A3B"/>
    <w:rsid w:val="00BA0E8E"/>
    <w:rsid w:val="00BB15B1"/>
    <w:rsid w:val="00BD22BC"/>
    <w:rsid w:val="00BE7059"/>
    <w:rsid w:val="00BF0E46"/>
    <w:rsid w:val="00C578B1"/>
    <w:rsid w:val="00C7195C"/>
    <w:rsid w:val="00C81AA0"/>
    <w:rsid w:val="00C95530"/>
    <w:rsid w:val="00CD1654"/>
    <w:rsid w:val="00CD582C"/>
    <w:rsid w:val="00CE0E55"/>
    <w:rsid w:val="00CE40B1"/>
    <w:rsid w:val="00CE68F6"/>
    <w:rsid w:val="00D127CE"/>
    <w:rsid w:val="00D44C29"/>
    <w:rsid w:val="00D45277"/>
    <w:rsid w:val="00D46F93"/>
    <w:rsid w:val="00D92783"/>
    <w:rsid w:val="00D94531"/>
    <w:rsid w:val="00DA30CD"/>
    <w:rsid w:val="00DB63C4"/>
    <w:rsid w:val="00DD0A04"/>
    <w:rsid w:val="00DE02DA"/>
    <w:rsid w:val="00DE2D45"/>
    <w:rsid w:val="00DF3EE5"/>
    <w:rsid w:val="00DF71B5"/>
    <w:rsid w:val="00E037A3"/>
    <w:rsid w:val="00E04415"/>
    <w:rsid w:val="00E051BA"/>
    <w:rsid w:val="00E22949"/>
    <w:rsid w:val="00E43FEE"/>
    <w:rsid w:val="00E75197"/>
    <w:rsid w:val="00E83F2C"/>
    <w:rsid w:val="00EB6270"/>
    <w:rsid w:val="00EB6BA0"/>
    <w:rsid w:val="00EE5D3D"/>
    <w:rsid w:val="00EE77F2"/>
    <w:rsid w:val="00F11C85"/>
    <w:rsid w:val="00F14F85"/>
    <w:rsid w:val="00F15F14"/>
    <w:rsid w:val="00F34350"/>
    <w:rsid w:val="00F34C7B"/>
    <w:rsid w:val="00F36699"/>
    <w:rsid w:val="00F77A25"/>
    <w:rsid w:val="00FE0BEB"/>
    <w:rsid w:val="00FE2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2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70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3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32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2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70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3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3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7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77E33-23A2-4965-8592-070518B0E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3</cp:revision>
  <cp:lastPrinted>2022-11-23T03:10:00Z</cp:lastPrinted>
  <dcterms:created xsi:type="dcterms:W3CDTF">2022-11-25T02:40:00Z</dcterms:created>
  <dcterms:modified xsi:type="dcterms:W3CDTF">2022-11-25T02:44:00Z</dcterms:modified>
</cp:coreProperties>
</file>