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2312" w14:textId="77777777" w:rsidR="00770039" w:rsidRPr="00770039" w:rsidRDefault="00770039" w:rsidP="00A002BE">
      <w:pPr>
        <w:spacing w:after="0" w:line="276" w:lineRule="auto"/>
        <w:jc w:val="both"/>
        <w:rPr>
          <w:rFonts w:asciiTheme="majorHAnsi" w:hAnsiTheme="majorHAnsi" w:cstheme="majorHAnsi"/>
          <w:b/>
          <w:sz w:val="28"/>
          <w:szCs w:val="28"/>
        </w:rPr>
      </w:pPr>
      <w:r>
        <w:rPr>
          <w:rFonts w:asciiTheme="majorHAnsi" w:hAnsiTheme="majorHAnsi" w:cstheme="majorHAnsi"/>
          <w:sz w:val="28"/>
          <w:szCs w:val="28"/>
        </w:rPr>
        <w:t xml:space="preserve">PHÒNG GD &amp; ĐT </w:t>
      </w:r>
      <w:r w:rsidRPr="00770039">
        <w:rPr>
          <w:rFonts w:asciiTheme="majorHAnsi" w:hAnsiTheme="majorHAnsi" w:cstheme="majorHAnsi"/>
          <w:sz w:val="28"/>
          <w:szCs w:val="28"/>
        </w:rPr>
        <w:t xml:space="preserve"> PHONG ĐIỀN </w:t>
      </w:r>
      <w:r>
        <w:rPr>
          <w:rFonts w:asciiTheme="majorHAnsi" w:hAnsiTheme="majorHAnsi" w:cstheme="majorHAnsi"/>
          <w:sz w:val="28"/>
          <w:szCs w:val="28"/>
          <w:lang w:val="en-US"/>
        </w:rPr>
        <w:t xml:space="preserve"> </w:t>
      </w:r>
      <w:r w:rsidRPr="00770039">
        <w:rPr>
          <w:rFonts w:asciiTheme="majorHAnsi" w:hAnsiTheme="majorHAnsi" w:cstheme="majorHAnsi"/>
          <w:b/>
          <w:sz w:val="28"/>
          <w:szCs w:val="28"/>
        </w:rPr>
        <w:t>CỘNG HÒA XÃ HỘI CHỦ NGHĨA VIỆT NAM</w:t>
      </w:r>
    </w:p>
    <w:p w14:paraId="32AF4F71" w14:textId="77777777" w:rsidR="00770039" w:rsidRPr="00770039" w:rsidRDefault="00770039" w:rsidP="00A002BE">
      <w:pPr>
        <w:spacing w:after="0" w:line="276" w:lineRule="auto"/>
        <w:jc w:val="both"/>
        <w:rPr>
          <w:rFonts w:asciiTheme="majorHAnsi" w:hAnsiTheme="majorHAnsi" w:cstheme="majorHAnsi"/>
          <w:b/>
          <w:sz w:val="28"/>
          <w:szCs w:val="28"/>
        </w:rPr>
      </w:pPr>
      <w:r w:rsidRPr="00770039">
        <w:rPr>
          <w:rFonts w:asciiTheme="majorHAnsi" w:hAnsiTheme="majorHAnsi" w:cstheme="majorHAnsi"/>
          <w:b/>
          <w:sz w:val="28"/>
          <w:szCs w:val="28"/>
          <w:u w:val="single"/>
        </w:rPr>
        <w:t>TRƯỜNG THCS PHONG HẢI</w:t>
      </w:r>
      <w:r w:rsidRPr="00770039">
        <w:rPr>
          <w:rFonts w:asciiTheme="majorHAnsi" w:hAnsiTheme="majorHAnsi" w:cstheme="majorHAnsi"/>
          <w:b/>
          <w:sz w:val="28"/>
          <w:szCs w:val="28"/>
        </w:rPr>
        <w:t xml:space="preserve">                         </w:t>
      </w:r>
      <w:r w:rsidRPr="00770039">
        <w:rPr>
          <w:rFonts w:asciiTheme="majorHAnsi" w:hAnsiTheme="majorHAnsi" w:cstheme="majorHAnsi"/>
          <w:b/>
          <w:sz w:val="28"/>
          <w:szCs w:val="28"/>
          <w:u w:val="single"/>
        </w:rPr>
        <w:t>Độc lập - Tự do - hạnh phúc</w:t>
      </w:r>
    </w:p>
    <w:p w14:paraId="0A877D18" w14:textId="5BAA174E" w:rsidR="00770039" w:rsidRDefault="0051760E" w:rsidP="00A002BE">
      <w:pPr>
        <w:spacing w:after="0" w:line="276" w:lineRule="auto"/>
        <w:jc w:val="both"/>
        <w:rPr>
          <w:rFonts w:asciiTheme="majorHAnsi" w:hAnsiTheme="majorHAnsi" w:cstheme="majorHAnsi"/>
          <w:sz w:val="28"/>
          <w:szCs w:val="28"/>
        </w:rPr>
      </w:pPr>
      <w:r>
        <w:rPr>
          <w:rFonts w:asciiTheme="majorHAnsi" w:hAnsiTheme="majorHAnsi" w:cstheme="majorHAnsi"/>
          <w:i/>
          <w:sz w:val="28"/>
          <w:szCs w:val="28"/>
          <w:lang w:val="en-US"/>
        </w:rPr>
        <w:t xml:space="preserve">            </w:t>
      </w:r>
      <w:r w:rsidR="00770039" w:rsidRPr="00770039">
        <w:rPr>
          <w:rFonts w:asciiTheme="majorHAnsi" w:hAnsiTheme="majorHAnsi" w:cstheme="majorHAnsi"/>
          <w:i/>
          <w:sz w:val="28"/>
          <w:szCs w:val="28"/>
        </w:rPr>
        <w:t>Số</w:t>
      </w:r>
      <w:r w:rsidR="00770039">
        <w:rPr>
          <w:rFonts w:asciiTheme="majorHAnsi" w:hAnsiTheme="majorHAnsi" w:cstheme="majorHAnsi"/>
          <w:i/>
          <w:sz w:val="28"/>
          <w:szCs w:val="28"/>
        </w:rPr>
        <w:t xml:space="preserve">:    </w:t>
      </w:r>
      <w:r w:rsidR="00770039" w:rsidRPr="00770039">
        <w:rPr>
          <w:rFonts w:asciiTheme="majorHAnsi" w:hAnsiTheme="majorHAnsi" w:cstheme="majorHAnsi"/>
          <w:i/>
          <w:sz w:val="28"/>
          <w:szCs w:val="28"/>
        </w:rPr>
        <w:t>/KH - THCS</w:t>
      </w:r>
      <w:r w:rsidR="00770039" w:rsidRPr="00770039">
        <w:rPr>
          <w:rFonts w:asciiTheme="majorHAnsi" w:hAnsiTheme="majorHAnsi" w:cstheme="majorHAnsi"/>
          <w:sz w:val="28"/>
          <w:szCs w:val="28"/>
        </w:rPr>
        <w:t xml:space="preserve">                                      </w:t>
      </w:r>
    </w:p>
    <w:p w14:paraId="0AD6A96F" w14:textId="547D7831" w:rsidR="00770039" w:rsidRPr="00DC1C43" w:rsidRDefault="00770039" w:rsidP="00A002BE">
      <w:pPr>
        <w:spacing w:after="0" w:line="276" w:lineRule="auto"/>
        <w:jc w:val="both"/>
        <w:rPr>
          <w:rFonts w:asciiTheme="majorHAnsi" w:hAnsiTheme="majorHAnsi" w:cstheme="majorHAnsi"/>
          <w:i/>
          <w:sz w:val="28"/>
          <w:szCs w:val="28"/>
          <w:lang w:val="en-US"/>
        </w:rPr>
      </w:pP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Pr="00770039">
        <w:rPr>
          <w:rFonts w:asciiTheme="majorHAnsi" w:hAnsiTheme="majorHAnsi" w:cstheme="majorHAnsi"/>
          <w:i/>
          <w:sz w:val="28"/>
          <w:szCs w:val="28"/>
        </w:rPr>
        <w:t xml:space="preserve">Phong Hải, ngày 09 tháng </w:t>
      </w:r>
      <w:r w:rsidR="00304535">
        <w:rPr>
          <w:rFonts w:asciiTheme="majorHAnsi" w:hAnsiTheme="majorHAnsi" w:cstheme="majorHAnsi"/>
          <w:i/>
          <w:sz w:val="28"/>
          <w:szCs w:val="28"/>
          <w:lang w:val="en-US"/>
        </w:rPr>
        <w:t>10</w:t>
      </w:r>
      <w:r w:rsidRPr="00770039">
        <w:rPr>
          <w:rFonts w:asciiTheme="majorHAnsi" w:hAnsiTheme="majorHAnsi" w:cstheme="majorHAnsi"/>
          <w:i/>
          <w:sz w:val="28"/>
          <w:szCs w:val="28"/>
        </w:rPr>
        <w:t xml:space="preserve"> năm 202</w:t>
      </w:r>
      <w:r w:rsidR="00DC1C43">
        <w:rPr>
          <w:rFonts w:asciiTheme="majorHAnsi" w:hAnsiTheme="majorHAnsi" w:cstheme="majorHAnsi"/>
          <w:i/>
          <w:sz w:val="28"/>
          <w:szCs w:val="28"/>
          <w:lang w:val="en-US"/>
        </w:rPr>
        <w:t>2</w:t>
      </w:r>
    </w:p>
    <w:p w14:paraId="682EC523" w14:textId="77777777" w:rsidR="00770039" w:rsidRDefault="00770039" w:rsidP="00A002BE">
      <w:pPr>
        <w:spacing w:after="0" w:line="276" w:lineRule="auto"/>
        <w:jc w:val="both"/>
        <w:rPr>
          <w:rFonts w:asciiTheme="majorHAnsi" w:hAnsiTheme="majorHAnsi" w:cstheme="majorHAnsi"/>
          <w:sz w:val="28"/>
          <w:szCs w:val="28"/>
        </w:rPr>
      </w:pPr>
    </w:p>
    <w:p w14:paraId="654DCA4C" w14:textId="77777777" w:rsidR="00770039" w:rsidRDefault="00770039" w:rsidP="00A002BE">
      <w:pPr>
        <w:spacing w:after="0" w:line="276" w:lineRule="auto"/>
        <w:jc w:val="center"/>
        <w:rPr>
          <w:rFonts w:asciiTheme="majorHAnsi" w:hAnsiTheme="majorHAnsi" w:cstheme="majorHAnsi"/>
          <w:b/>
          <w:sz w:val="28"/>
          <w:szCs w:val="28"/>
        </w:rPr>
      </w:pPr>
      <w:r w:rsidRPr="00770039">
        <w:rPr>
          <w:rFonts w:asciiTheme="majorHAnsi" w:hAnsiTheme="majorHAnsi" w:cstheme="majorHAnsi"/>
          <w:b/>
          <w:sz w:val="28"/>
          <w:szCs w:val="28"/>
        </w:rPr>
        <w:t>KẾ HOAC̣H</w:t>
      </w:r>
    </w:p>
    <w:p w14:paraId="7456A5BD" w14:textId="77777777" w:rsidR="00770039" w:rsidRDefault="00770039" w:rsidP="00A002BE">
      <w:pPr>
        <w:spacing w:after="0" w:line="276" w:lineRule="auto"/>
        <w:jc w:val="center"/>
        <w:rPr>
          <w:rFonts w:asciiTheme="majorHAnsi" w:hAnsiTheme="majorHAnsi" w:cstheme="majorHAnsi"/>
          <w:b/>
          <w:sz w:val="28"/>
          <w:szCs w:val="28"/>
        </w:rPr>
      </w:pPr>
      <w:r w:rsidRPr="00770039">
        <w:rPr>
          <w:rFonts w:asciiTheme="majorHAnsi" w:hAnsiTheme="majorHAnsi" w:cstheme="majorHAnsi"/>
          <w:b/>
          <w:sz w:val="28"/>
          <w:szCs w:val="28"/>
        </w:rPr>
        <w:t xml:space="preserve">Tổ chức triển khai thực hiện phong trào Ngày Chủ nhật xanh </w:t>
      </w:r>
    </w:p>
    <w:p w14:paraId="3B214596" w14:textId="73710AEB" w:rsidR="00770039" w:rsidRPr="00DC1C43" w:rsidRDefault="00770039" w:rsidP="00A002BE">
      <w:pPr>
        <w:spacing w:after="0" w:line="276" w:lineRule="auto"/>
        <w:jc w:val="center"/>
        <w:rPr>
          <w:rFonts w:asciiTheme="majorHAnsi" w:hAnsiTheme="majorHAnsi" w:cstheme="majorHAnsi"/>
          <w:b/>
          <w:sz w:val="28"/>
          <w:szCs w:val="28"/>
          <w:lang w:val="en-US"/>
        </w:rPr>
      </w:pPr>
      <w:r w:rsidRPr="00770039">
        <w:rPr>
          <w:rFonts w:asciiTheme="majorHAnsi" w:hAnsiTheme="majorHAnsi" w:cstheme="majorHAnsi"/>
          <w:b/>
          <w:sz w:val="28"/>
          <w:szCs w:val="28"/>
        </w:rPr>
        <w:t>năm học 202</w:t>
      </w:r>
      <w:r w:rsidR="00DC1C43">
        <w:rPr>
          <w:rFonts w:asciiTheme="majorHAnsi" w:hAnsiTheme="majorHAnsi" w:cstheme="majorHAnsi"/>
          <w:b/>
          <w:sz w:val="28"/>
          <w:szCs w:val="28"/>
          <w:lang w:val="en-US"/>
        </w:rPr>
        <w:t>2</w:t>
      </w:r>
      <w:r w:rsidRPr="00770039">
        <w:rPr>
          <w:rFonts w:asciiTheme="majorHAnsi" w:hAnsiTheme="majorHAnsi" w:cstheme="majorHAnsi"/>
          <w:b/>
          <w:sz w:val="28"/>
          <w:szCs w:val="28"/>
        </w:rPr>
        <w:t xml:space="preserve"> – 202</w:t>
      </w:r>
      <w:r w:rsidR="00DC1C43">
        <w:rPr>
          <w:rFonts w:asciiTheme="majorHAnsi" w:hAnsiTheme="majorHAnsi" w:cstheme="majorHAnsi"/>
          <w:b/>
          <w:sz w:val="28"/>
          <w:szCs w:val="28"/>
          <w:lang w:val="en-US"/>
        </w:rPr>
        <w:t>3</w:t>
      </w:r>
    </w:p>
    <w:p w14:paraId="06776423" w14:textId="77777777" w:rsidR="00770039" w:rsidRPr="00770039" w:rsidRDefault="00770039" w:rsidP="00A002BE">
      <w:pPr>
        <w:spacing w:after="0" w:line="276" w:lineRule="auto"/>
        <w:jc w:val="center"/>
        <w:rPr>
          <w:rFonts w:asciiTheme="majorHAnsi" w:hAnsiTheme="majorHAnsi" w:cstheme="majorHAnsi"/>
          <w:b/>
          <w:sz w:val="28"/>
          <w:szCs w:val="28"/>
        </w:rPr>
      </w:pPr>
    </w:p>
    <w:p w14:paraId="6E673F5C" w14:textId="21FBD451" w:rsidR="000D6283" w:rsidRDefault="00770039"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Pr="00770039">
        <w:rPr>
          <w:rFonts w:asciiTheme="majorHAnsi" w:hAnsiTheme="majorHAnsi" w:cstheme="majorHAnsi"/>
          <w:sz w:val="28"/>
          <w:szCs w:val="28"/>
        </w:rPr>
        <w:t>Thực hiện kế hoạch số</w:t>
      </w:r>
      <w:r>
        <w:rPr>
          <w:rFonts w:asciiTheme="majorHAnsi" w:hAnsiTheme="majorHAnsi" w:cstheme="majorHAnsi"/>
          <w:sz w:val="28"/>
          <w:szCs w:val="28"/>
        </w:rPr>
        <w:t xml:space="preserve"> </w:t>
      </w:r>
      <w:r w:rsidR="00304535">
        <w:rPr>
          <w:rFonts w:asciiTheme="majorHAnsi" w:hAnsiTheme="majorHAnsi" w:cstheme="majorHAnsi"/>
          <w:sz w:val="28"/>
          <w:szCs w:val="28"/>
          <w:lang w:val="en-US"/>
        </w:rPr>
        <w:t>54</w:t>
      </w:r>
      <w:r>
        <w:rPr>
          <w:rFonts w:asciiTheme="majorHAnsi" w:hAnsiTheme="majorHAnsi" w:cstheme="majorHAnsi"/>
          <w:sz w:val="28"/>
          <w:szCs w:val="28"/>
        </w:rPr>
        <w:t>/KH- PGDĐ</w:t>
      </w:r>
      <w:r w:rsidRPr="00770039">
        <w:rPr>
          <w:rFonts w:asciiTheme="majorHAnsi" w:hAnsiTheme="majorHAnsi" w:cstheme="majorHAnsi"/>
          <w:sz w:val="28"/>
          <w:szCs w:val="28"/>
        </w:rPr>
        <w:t>T của Phòng GD &amp; ĐT</w:t>
      </w:r>
      <w:r w:rsidR="00832839">
        <w:rPr>
          <w:rFonts w:asciiTheme="majorHAnsi" w:hAnsiTheme="majorHAnsi" w:cstheme="majorHAnsi"/>
          <w:sz w:val="28"/>
          <w:szCs w:val="28"/>
          <w:lang w:val="en-US"/>
        </w:rPr>
        <w:t xml:space="preserve"> ngày 30/9/2022</w:t>
      </w:r>
      <w:r w:rsidRPr="00770039">
        <w:rPr>
          <w:rFonts w:asciiTheme="majorHAnsi" w:hAnsiTheme="majorHAnsi" w:cstheme="majorHAnsi"/>
          <w:sz w:val="28"/>
          <w:szCs w:val="28"/>
        </w:rPr>
        <w:t xml:space="preserve"> về việc xây dựng phong trào Ngày Chủ nhật xanh </w:t>
      </w:r>
      <w:r>
        <w:rPr>
          <w:rFonts w:asciiTheme="majorHAnsi" w:hAnsiTheme="majorHAnsi" w:cstheme="majorHAnsi"/>
          <w:sz w:val="28"/>
          <w:szCs w:val="28"/>
        </w:rPr>
        <w:t>"Hãy hành đôṇ</w:t>
      </w:r>
      <w:r w:rsidRPr="00770039">
        <w:rPr>
          <w:rFonts w:asciiTheme="majorHAnsi" w:hAnsiTheme="majorHAnsi" w:cstheme="majorHAnsi"/>
          <w:sz w:val="28"/>
          <w:szCs w:val="28"/>
        </w:rPr>
        <w:t>g để Phong Điền thêm Xanh - Sạch - Sáng" gắn với các phong trào thi đua trong Ngành Giáo dục năm học 202</w:t>
      </w:r>
      <w:r w:rsidR="00E26B9A">
        <w:rPr>
          <w:rFonts w:asciiTheme="majorHAnsi" w:hAnsiTheme="majorHAnsi" w:cstheme="majorHAnsi"/>
          <w:sz w:val="28"/>
          <w:szCs w:val="28"/>
          <w:lang w:val="en-US"/>
        </w:rPr>
        <w:t>2</w:t>
      </w:r>
      <w:r w:rsidRPr="00770039">
        <w:rPr>
          <w:rFonts w:asciiTheme="majorHAnsi" w:hAnsiTheme="majorHAnsi" w:cstheme="majorHAnsi"/>
          <w:sz w:val="28"/>
          <w:szCs w:val="28"/>
        </w:rPr>
        <w:t>-202</w:t>
      </w:r>
      <w:r w:rsidR="00E26B9A">
        <w:rPr>
          <w:rFonts w:asciiTheme="majorHAnsi" w:hAnsiTheme="majorHAnsi" w:cstheme="majorHAnsi"/>
          <w:sz w:val="28"/>
          <w:szCs w:val="28"/>
          <w:lang w:val="en-US"/>
        </w:rPr>
        <w:t>3</w:t>
      </w:r>
      <w:r w:rsidRPr="00770039">
        <w:rPr>
          <w:rFonts w:asciiTheme="majorHAnsi" w:hAnsiTheme="majorHAnsi" w:cstheme="majorHAnsi"/>
          <w:sz w:val="28"/>
          <w:szCs w:val="28"/>
        </w:rPr>
        <w:t xml:space="preserve">.  </w:t>
      </w:r>
    </w:p>
    <w:p w14:paraId="09F69B05" w14:textId="68EB5871" w:rsidR="000D6283" w:rsidRDefault="000D6283"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Pr="000D6283">
        <w:rPr>
          <w:rFonts w:asciiTheme="majorHAnsi" w:hAnsiTheme="majorHAnsi" w:cstheme="majorHAnsi"/>
          <w:sz w:val="28"/>
          <w:szCs w:val="28"/>
        </w:rPr>
        <w:t xml:space="preserve">Trường THCS Phong Hải </w:t>
      </w:r>
      <w:r w:rsidR="00770039" w:rsidRPr="00770039">
        <w:rPr>
          <w:rFonts w:asciiTheme="majorHAnsi" w:hAnsiTheme="majorHAnsi" w:cstheme="majorHAnsi"/>
          <w:sz w:val="28"/>
          <w:szCs w:val="28"/>
        </w:rPr>
        <w:t>xây dựng kế hoạch tổ chức, triển khai thực hiện phong trào Ngày Chủ nhật xanh "Hãy hành động để</w:t>
      </w:r>
      <w:r>
        <w:rPr>
          <w:rFonts w:asciiTheme="majorHAnsi" w:hAnsiTheme="majorHAnsi" w:cstheme="majorHAnsi"/>
          <w:sz w:val="28"/>
          <w:szCs w:val="28"/>
        </w:rPr>
        <w:t xml:space="preserve"> trường THCS Phong Hải</w:t>
      </w:r>
      <w:r w:rsidR="00770039" w:rsidRPr="00770039">
        <w:rPr>
          <w:rFonts w:asciiTheme="majorHAnsi" w:hAnsiTheme="majorHAnsi" w:cstheme="majorHAnsi"/>
          <w:sz w:val="28"/>
          <w:szCs w:val="28"/>
        </w:rPr>
        <w:t xml:space="preserve"> thêm Xanh - Sạch - Sáng" gắn với các phong trào thi đua năm họ</w:t>
      </w:r>
      <w:r>
        <w:rPr>
          <w:rFonts w:asciiTheme="majorHAnsi" w:hAnsiTheme="majorHAnsi" w:cstheme="majorHAnsi"/>
          <w:sz w:val="28"/>
          <w:szCs w:val="28"/>
        </w:rPr>
        <w:t>c 202</w:t>
      </w:r>
      <w:r w:rsidR="00304535">
        <w:rPr>
          <w:rFonts w:asciiTheme="majorHAnsi" w:hAnsiTheme="majorHAnsi" w:cstheme="majorHAnsi"/>
          <w:sz w:val="28"/>
          <w:szCs w:val="28"/>
          <w:lang w:val="en-US"/>
        </w:rPr>
        <w:t>2</w:t>
      </w:r>
      <w:r>
        <w:rPr>
          <w:rFonts w:asciiTheme="majorHAnsi" w:hAnsiTheme="majorHAnsi" w:cstheme="majorHAnsi"/>
          <w:sz w:val="28"/>
          <w:szCs w:val="28"/>
        </w:rPr>
        <w:t xml:space="preserve"> - 202</w:t>
      </w:r>
      <w:r w:rsidR="00304535">
        <w:rPr>
          <w:rFonts w:asciiTheme="majorHAnsi" w:hAnsiTheme="majorHAnsi" w:cstheme="majorHAnsi"/>
          <w:sz w:val="28"/>
          <w:szCs w:val="28"/>
          <w:lang w:val="en-US"/>
        </w:rPr>
        <w:t>3</w:t>
      </w:r>
      <w:r>
        <w:rPr>
          <w:rFonts w:asciiTheme="majorHAnsi" w:hAnsiTheme="majorHAnsi" w:cstheme="majorHAnsi"/>
          <w:sz w:val="28"/>
          <w:szCs w:val="28"/>
        </w:rPr>
        <w:t xml:space="preserve">, với những nội </w:t>
      </w:r>
      <w:r w:rsidR="00770039" w:rsidRPr="00770039">
        <w:rPr>
          <w:rFonts w:asciiTheme="majorHAnsi" w:hAnsiTheme="majorHAnsi" w:cstheme="majorHAnsi"/>
          <w:sz w:val="28"/>
          <w:szCs w:val="28"/>
        </w:rPr>
        <w:t xml:space="preserve">dung cụ thể sau. </w:t>
      </w:r>
    </w:p>
    <w:p w14:paraId="54A5C630" w14:textId="77777777" w:rsidR="000D6283" w:rsidRPr="000D6283" w:rsidRDefault="00770039" w:rsidP="00A002BE">
      <w:pPr>
        <w:spacing w:after="0" w:line="276" w:lineRule="auto"/>
        <w:jc w:val="both"/>
        <w:rPr>
          <w:rFonts w:asciiTheme="majorHAnsi" w:hAnsiTheme="majorHAnsi" w:cstheme="majorHAnsi"/>
          <w:b/>
          <w:sz w:val="28"/>
          <w:szCs w:val="28"/>
        </w:rPr>
      </w:pPr>
      <w:r w:rsidRPr="000D6283">
        <w:rPr>
          <w:rFonts w:asciiTheme="majorHAnsi" w:hAnsiTheme="majorHAnsi" w:cstheme="majorHAnsi"/>
          <w:b/>
          <w:sz w:val="28"/>
          <w:szCs w:val="28"/>
        </w:rPr>
        <w:t xml:space="preserve">I. MỤC ĐÍCH, YÊU CẦU </w:t>
      </w:r>
    </w:p>
    <w:p w14:paraId="76B10231" w14:textId="77777777" w:rsidR="000D6283" w:rsidRDefault="00770039" w:rsidP="00A002BE">
      <w:pPr>
        <w:spacing w:after="0" w:line="276" w:lineRule="auto"/>
        <w:jc w:val="both"/>
        <w:rPr>
          <w:rFonts w:asciiTheme="majorHAnsi" w:hAnsiTheme="majorHAnsi" w:cstheme="majorHAnsi"/>
          <w:sz w:val="28"/>
          <w:szCs w:val="28"/>
        </w:rPr>
      </w:pPr>
      <w:r w:rsidRPr="000D6283">
        <w:rPr>
          <w:rFonts w:asciiTheme="majorHAnsi" w:hAnsiTheme="majorHAnsi" w:cstheme="majorHAnsi"/>
          <w:b/>
          <w:sz w:val="28"/>
          <w:szCs w:val="28"/>
        </w:rPr>
        <w:t>1. Mục đích</w:t>
      </w:r>
      <w:r w:rsidRPr="00770039">
        <w:rPr>
          <w:rFonts w:asciiTheme="majorHAnsi" w:hAnsiTheme="majorHAnsi" w:cstheme="majorHAnsi"/>
          <w:sz w:val="28"/>
          <w:szCs w:val="28"/>
        </w:rPr>
        <w:t xml:space="preserve"> </w:t>
      </w:r>
    </w:p>
    <w:p w14:paraId="7FADFB12" w14:textId="2A58D22D" w:rsidR="000D6283" w:rsidRDefault="00A002BE"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Tiếp tụ</w:t>
      </w:r>
      <w:r w:rsidR="000D6283">
        <w:rPr>
          <w:rFonts w:asciiTheme="majorHAnsi" w:hAnsiTheme="majorHAnsi" w:cstheme="majorHAnsi"/>
          <w:sz w:val="28"/>
          <w:szCs w:val="28"/>
        </w:rPr>
        <w:t>c triển khai sâu rôṇ</w:t>
      </w:r>
      <w:r w:rsidR="00770039" w:rsidRPr="00770039">
        <w:rPr>
          <w:rFonts w:asciiTheme="majorHAnsi" w:hAnsiTheme="majorHAnsi" w:cstheme="majorHAnsi"/>
          <w:sz w:val="28"/>
          <w:szCs w:val="28"/>
        </w:rPr>
        <w:t>g trong toàn thể cán bộ , giáo viên, nhân viên và học sinh về Đề án Ngày Chủ nhật xanh và phong trào “Mai vàng trước ngõ”</w:t>
      </w:r>
      <w:r w:rsidR="00E26B9A">
        <w:rPr>
          <w:rFonts w:asciiTheme="majorHAnsi" w:hAnsiTheme="majorHAnsi" w:cstheme="majorHAnsi"/>
          <w:sz w:val="28"/>
          <w:szCs w:val="28"/>
          <w:lang w:val="en-US"/>
        </w:rPr>
        <w:t>, d</w:t>
      </w:r>
      <w:r w:rsidR="00770039" w:rsidRPr="00770039">
        <w:rPr>
          <w:rFonts w:asciiTheme="majorHAnsi" w:hAnsiTheme="majorHAnsi" w:cstheme="majorHAnsi"/>
          <w:sz w:val="28"/>
          <w:szCs w:val="28"/>
        </w:rPr>
        <w:t>uy trì phong trào một cách thực chất, sáng tạo và đạt hiệu quả tạ</w:t>
      </w:r>
      <w:r w:rsidR="000D6283">
        <w:rPr>
          <w:rFonts w:asciiTheme="majorHAnsi" w:hAnsiTheme="majorHAnsi" w:cstheme="majorHAnsi"/>
          <w:sz w:val="28"/>
          <w:szCs w:val="28"/>
        </w:rPr>
        <w:t>i</w:t>
      </w:r>
      <w:r w:rsidR="00770039" w:rsidRPr="00770039">
        <w:rPr>
          <w:rFonts w:asciiTheme="majorHAnsi" w:hAnsiTheme="majorHAnsi" w:cstheme="majorHAnsi"/>
          <w:sz w:val="28"/>
          <w:szCs w:val="28"/>
        </w:rPr>
        <w:t xml:space="preserve"> trường học</w:t>
      </w:r>
      <w:r w:rsidR="000D6283">
        <w:rPr>
          <w:rFonts w:asciiTheme="majorHAnsi" w:hAnsiTheme="majorHAnsi" w:cstheme="majorHAnsi"/>
          <w:sz w:val="28"/>
          <w:szCs w:val="28"/>
        </w:rPr>
        <w:t>.</w:t>
      </w:r>
      <w:r w:rsidR="00770039" w:rsidRPr="00770039">
        <w:rPr>
          <w:rFonts w:asciiTheme="majorHAnsi" w:hAnsiTheme="majorHAnsi" w:cstheme="majorHAnsi"/>
          <w:sz w:val="28"/>
          <w:szCs w:val="28"/>
        </w:rPr>
        <w:t xml:space="preserve"> </w:t>
      </w:r>
    </w:p>
    <w:p w14:paraId="5085E9AF" w14:textId="77777777" w:rsidR="000D6283" w:rsidRDefault="00A002BE"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0D6283">
        <w:rPr>
          <w:rFonts w:asciiTheme="majorHAnsi" w:hAnsiTheme="majorHAnsi" w:cstheme="majorHAnsi"/>
          <w:sz w:val="28"/>
          <w:szCs w:val="28"/>
        </w:rPr>
        <w:t>Nâng cao nhận</w:t>
      </w:r>
      <w:r w:rsidR="00770039" w:rsidRPr="00770039">
        <w:rPr>
          <w:rFonts w:asciiTheme="majorHAnsi" w:hAnsiTheme="majorHAnsi" w:cstheme="majorHAnsi"/>
          <w:sz w:val="28"/>
          <w:szCs w:val="28"/>
        </w:rPr>
        <w:t xml:space="preserve"> thức, ý thức, trách nhiệm xây dựng, bảo vệ cảnh quan, môi trường cho cán bô ̣, giáo viên, nhân viê</w:t>
      </w:r>
      <w:r w:rsidR="000D6283">
        <w:rPr>
          <w:rFonts w:asciiTheme="majorHAnsi" w:hAnsiTheme="majorHAnsi" w:cstheme="majorHAnsi"/>
          <w:sz w:val="28"/>
          <w:szCs w:val="28"/>
        </w:rPr>
        <w:t>n và học</w:t>
      </w:r>
      <w:r w:rsidR="00770039" w:rsidRPr="00770039">
        <w:rPr>
          <w:rFonts w:asciiTheme="majorHAnsi" w:hAnsiTheme="majorHAnsi" w:cstheme="majorHAnsi"/>
          <w:sz w:val="28"/>
          <w:szCs w:val="28"/>
        </w:rPr>
        <w:t xml:space="preserve"> sinh</w:t>
      </w:r>
      <w:r w:rsidR="000D6283" w:rsidRPr="000D6283">
        <w:rPr>
          <w:rFonts w:asciiTheme="majorHAnsi" w:hAnsiTheme="majorHAnsi" w:cstheme="majorHAnsi"/>
          <w:sz w:val="28"/>
          <w:szCs w:val="28"/>
        </w:rPr>
        <w:t>,</w:t>
      </w:r>
      <w:r w:rsidR="00770039" w:rsidRPr="00770039">
        <w:rPr>
          <w:rFonts w:asciiTheme="majorHAnsi" w:hAnsiTheme="majorHAnsi" w:cstheme="majorHAnsi"/>
          <w:sz w:val="28"/>
          <w:szCs w:val="28"/>
        </w:rPr>
        <w:t xml:space="preserve"> từng bước thay đổi nhận thức từ vận động sang tự giác thực hiện góp phầ</w:t>
      </w:r>
      <w:r w:rsidR="000D6283">
        <w:rPr>
          <w:rFonts w:asciiTheme="majorHAnsi" w:hAnsiTheme="majorHAnsi" w:cstheme="majorHAnsi"/>
          <w:sz w:val="28"/>
          <w:szCs w:val="28"/>
        </w:rPr>
        <w:t>n xây dưṇ</w:t>
      </w:r>
      <w:r w:rsidR="00770039" w:rsidRPr="00770039">
        <w:rPr>
          <w:rFonts w:asciiTheme="majorHAnsi" w:hAnsiTheme="majorHAnsi" w:cstheme="majorHAnsi"/>
          <w:sz w:val="28"/>
          <w:szCs w:val="28"/>
        </w:rPr>
        <w:t xml:space="preserve">g </w:t>
      </w:r>
      <w:r w:rsidR="000D6283" w:rsidRPr="000D6283">
        <w:rPr>
          <w:rFonts w:asciiTheme="majorHAnsi" w:hAnsiTheme="majorHAnsi" w:cstheme="majorHAnsi"/>
          <w:sz w:val="28"/>
          <w:szCs w:val="28"/>
        </w:rPr>
        <w:t>cho nhà trường</w:t>
      </w:r>
      <w:r w:rsidR="00770039" w:rsidRPr="00770039">
        <w:rPr>
          <w:rFonts w:asciiTheme="majorHAnsi" w:hAnsiTheme="majorHAnsi" w:cstheme="majorHAnsi"/>
          <w:sz w:val="28"/>
          <w:szCs w:val="28"/>
        </w:rPr>
        <w:t xml:space="preserve"> ngày một thêm Xanh - Sạch – Sáng; gắn </w:t>
      </w:r>
      <w:r w:rsidR="000D6283" w:rsidRPr="000D6283">
        <w:rPr>
          <w:rFonts w:asciiTheme="majorHAnsi" w:hAnsiTheme="majorHAnsi" w:cstheme="majorHAnsi"/>
          <w:sz w:val="28"/>
          <w:szCs w:val="28"/>
        </w:rPr>
        <w:t xml:space="preserve">với </w:t>
      </w:r>
      <w:r w:rsidR="00770039" w:rsidRPr="00770039">
        <w:rPr>
          <w:rFonts w:asciiTheme="majorHAnsi" w:hAnsiTheme="majorHAnsi" w:cstheme="majorHAnsi"/>
          <w:sz w:val="28"/>
          <w:szCs w:val="28"/>
        </w:rPr>
        <w:t>Đề án với việc phát huy các giá trị văn hóa đặc trưng của Huế, văn hóa truyền thống tốt đẹp của dân tộc; tạo nên nét đẹp văn hóa học đường bền vữ</w:t>
      </w:r>
      <w:r w:rsidR="000D6283">
        <w:rPr>
          <w:rFonts w:asciiTheme="majorHAnsi" w:hAnsiTheme="majorHAnsi" w:cstheme="majorHAnsi"/>
          <w:sz w:val="28"/>
          <w:szCs w:val="28"/>
        </w:rPr>
        <w:t>ng.</w:t>
      </w:r>
    </w:p>
    <w:p w14:paraId="3C62BA10" w14:textId="77777777" w:rsidR="000D6283" w:rsidRDefault="00A002BE"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 xml:space="preserve">Tạo môi trường học tập , sinh hoạt, giáo dục văn hóa lành mạnh , xanh, sạch, sáng, đẹp, an toàn, thân thiện, không bạo lực trong nhà trường góp phần giáo dục toàn diện nhân cách học sinh. </w:t>
      </w:r>
    </w:p>
    <w:p w14:paraId="3288C956" w14:textId="77777777" w:rsidR="000D6283" w:rsidRDefault="00770039" w:rsidP="00A002BE">
      <w:pPr>
        <w:spacing w:after="0" w:line="276" w:lineRule="auto"/>
        <w:jc w:val="both"/>
        <w:rPr>
          <w:rFonts w:asciiTheme="majorHAnsi" w:hAnsiTheme="majorHAnsi" w:cstheme="majorHAnsi"/>
          <w:sz w:val="28"/>
          <w:szCs w:val="28"/>
        </w:rPr>
      </w:pPr>
      <w:r w:rsidRPr="000D6283">
        <w:rPr>
          <w:rFonts w:asciiTheme="majorHAnsi" w:hAnsiTheme="majorHAnsi" w:cstheme="majorHAnsi"/>
          <w:b/>
          <w:sz w:val="28"/>
          <w:szCs w:val="28"/>
        </w:rPr>
        <w:t>2. Yêu cầu</w:t>
      </w:r>
      <w:r w:rsidRPr="00770039">
        <w:rPr>
          <w:rFonts w:asciiTheme="majorHAnsi" w:hAnsiTheme="majorHAnsi" w:cstheme="majorHAnsi"/>
          <w:sz w:val="28"/>
          <w:szCs w:val="28"/>
        </w:rPr>
        <w:t xml:space="preserve"> </w:t>
      </w:r>
    </w:p>
    <w:p w14:paraId="44A0B3B2" w14:textId="77777777" w:rsidR="000D6283" w:rsidRDefault="00A002BE"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Thực hiện phong trào Ngày Chủ nhậ</w:t>
      </w:r>
      <w:r w:rsidR="000D6283">
        <w:rPr>
          <w:rFonts w:asciiTheme="majorHAnsi" w:hAnsiTheme="majorHAnsi" w:cstheme="majorHAnsi"/>
          <w:sz w:val="28"/>
          <w:szCs w:val="28"/>
        </w:rPr>
        <w:t>t xanh đồng bộ</w:t>
      </w:r>
      <w:r w:rsidR="00770039" w:rsidRPr="00770039">
        <w:rPr>
          <w:rFonts w:asciiTheme="majorHAnsi" w:hAnsiTheme="majorHAnsi" w:cstheme="majorHAnsi"/>
          <w:sz w:val="28"/>
          <w:szCs w:val="28"/>
        </w:rPr>
        <w:t>, bền vững, ̣ nghiêm túc có tổ chức kiểm tra, đánh giá, sơ và tổng kế</w:t>
      </w:r>
      <w:r w:rsidR="000D6283">
        <w:rPr>
          <w:rFonts w:asciiTheme="majorHAnsi" w:hAnsiTheme="majorHAnsi" w:cstheme="majorHAnsi"/>
          <w:sz w:val="28"/>
          <w:szCs w:val="28"/>
        </w:rPr>
        <w:t>t.</w:t>
      </w:r>
      <w:r w:rsidR="00770039" w:rsidRPr="00770039">
        <w:rPr>
          <w:rFonts w:asciiTheme="majorHAnsi" w:hAnsiTheme="majorHAnsi" w:cstheme="majorHAnsi"/>
          <w:sz w:val="28"/>
          <w:szCs w:val="28"/>
        </w:rPr>
        <w:t xml:space="preserve"> </w:t>
      </w:r>
    </w:p>
    <w:p w14:paraId="6932055A" w14:textId="47D255C6" w:rsidR="000D6283" w:rsidRDefault="00A002BE"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Gắn trách nhiệ</w:t>
      </w:r>
      <w:r w:rsidR="000D6283">
        <w:rPr>
          <w:rFonts w:asciiTheme="majorHAnsi" w:hAnsiTheme="majorHAnsi" w:cstheme="majorHAnsi"/>
          <w:sz w:val="28"/>
          <w:szCs w:val="28"/>
        </w:rPr>
        <w:t>m tham gia phong trào vớ</w:t>
      </w:r>
      <w:r w:rsidR="00770039" w:rsidRPr="00770039">
        <w:rPr>
          <w:rFonts w:asciiTheme="majorHAnsi" w:hAnsiTheme="majorHAnsi" w:cstheme="majorHAnsi"/>
          <w:sz w:val="28"/>
          <w:szCs w:val="28"/>
        </w:rPr>
        <w:t>i công tác đánh giá thi đua tập thể, cá nhân các cấp; đồng thời kết hợp phong trào với các cuộc vận động lớn, các phong trào thi đua trong Ngành Giáo dụ</w:t>
      </w:r>
      <w:r w:rsidR="000D6283">
        <w:rPr>
          <w:rFonts w:asciiTheme="majorHAnsi" w:hAnsiTheme="majorHAnsi" w:cstheme="majorHAnsi"/>
          <w:sz w:val="28"/>
          <w:szCs w:val="28"/>
        </w:rPr>
        <w:t>c.</w:t>
      </w:r>
      <w:r w:rsidR="00770039" w:rsidRPr="00770039">
        <w:rPr>
          <w:rFonts w:asciiTheme="majorHAnsi" w:hAnsiTheme="majorHAnsi" w:cstheme="majorHAnsi"/>
          <w:sz w:val="28"/>
          <w:szCs w:val="28"/>
        </w:rPr>
        <w:t xml:space="preserve">  </w:t>
      </w:r>
    </w:p>
    <w:p w14:paraId="3F044714" w14:textId="77777777" w:rsidR="000D6283" w:rsidRDefault="00770039" w:rsidP="00A002BE">
      <w:pPr>
        <w:spacing w:after="0" w:line="276" w:lineRule="auto"/>
        <w:jc w:val="both"/>
        <w:rPr>
          <w:rFonts w:asciiTheme="majorHAnsi" w:hAnsiTheme="majorHAnsi" w:cstheme="majorHAnsi"/>
          <w:sz w:val="28"/>
          <w:szCs w:val="28"/>
        </w:rPr>
      </w:pPr>
      <w:r w:rsidRPr="000D6283">
        <w:rPr>
          <w:rFonts w:asciiTheme="majorHAnsi" w:hAnsiTheme="majorHAnsi" w:cstheme="majorHAnsi"/>
          <w:b/>
          <w:sz w:val="28"/>
          <w:szCs w:val="28"/>
        </w:rPr>
        <w:t>II. NHIÊṂ VU, ̣ GIẢI PHÁP</w:t>
      </w:r>
      <w:r w:rsidRPr="00770039">
        <w:rPr>
          <w:rFonts w:asciiTheme="majorHAnsi" w:hAnsiTheme="majorHAnsi" w:cstheme="majorHAnsi"/>
          <w:sz w:val="28"/>
          <w:szCs w:val="28"/>
        </w:rPr>
        <w:t xml:space="preserve"> </w:t>
      </w:r>
    </w:p>
    <w:p w14:paraId="2227ADFF" w14:textId="77777777" w:rsidR="000D6283" w:rsidRDefault="000D6283"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 xml:space="preserve">Căn cứ vào tình hình thực tế, </w:t>
      </w:r>
      <w:r w:rsidRPr="000D6283">
        <w:rPr>
          <w:rFonts w:asciiTheme="majorHAnsi" w:hAnsiTheme="majorHAnsi" w:cstheme="majorHAnsi"/>
          <w:sz w:val="28"/>
          <w:szCs w:val="28"/>
        </w:rPr>
        <w:t>nhà trường</w:t>
      </w:r>
      <w:r w:rsidR="00770039" w:rsidRPr="00770039">
        <w:rPr>
          <w:rFonts w:asciiTheme="majorHAnsi" w:hAnsiTheme="majorHAnsi" w:cstheme="majorHAnsi"/>
          <w:sz w:val="28"/>
          <w:szCs w:val="28"/>
        </w:rPr>
        <w:t xml:space="preserve"> định hướng trọng tâm các nhiêṃ vu ̣và giải pháp như sau: </w:t>
      </w:r>
    </w:p>
    <w:p w14:paraId="674AE068" w14:textId="7CB0E7AA" w:rsidR="000D6283" w:rsidRDefault="00C22F97"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lastRenderedPageBreak/>
        <w:tab/>
      </w:r>
      <w:r w:rsidR="00770039" w:rsidRPr="00770039">
        <w:rPr>
          <w:rFonts w:asciiTheme="majorHAnsi" w:hAnsiTheme="majorHAnsi" w:cstheme="majorHAnsi"/>
          <w:sz w:val="28"/>
          <w:szCs w:val="28"/>
        </w:rPr>
        <w:t>1. Triển khai đồng bộ Đề án Ngày Chủ nhật xanh gắn vớ</w:t>
      </w:r>
      <w:r w:rsidR="000D6283">
        <w:rPr>
          <w:rFonts w:asciiTheme="majorHAnsi" w:hAnsiTheme="majorHAnsi" w:cstheme="majorHAnsi"/>
          <w:sz w:val="28"/>
          <w:szCs w:val="28"/>
        </w:rPr>
        <w:t>i phong trào “Nói không với túi ni lông sử dụn</w:t>
      </w:r>
      <w:r w:rsidR="00770039" w:rsidRPr="00770039">
        <w:rPr>
          <w:rFonts w:asciiTheme="majorHAnsi" w:hAnsiTheme="majorHAnsi" w:cstheme="majorHAnsi"/>
          <w:sz w:val="28"/>
          <w:szCs w:val="28"/>
        </w:rPr>
        <w:t>g 01 lần”, phong trào“Mai vàng trước ngõ”, mô hình “Huế - Thành phố</w:t>
      </w:r>
      <w:r w:rsidR="000D6283">
        <w:rPr>
          <w:rFonts w:asciiTheme="majorHAnsi" w:hAnsiTheme="majorHAnsi" w:cstheme="majorHAnsi"/>
          <w:sz w:val="28"/>
          <w:szCs w:val="28"/>
        </w:rPr>
        <w:t xml:space="preserve"> 4 mùa hoa”...</w:t>
      </w:r>
      <w:r w:rsidR="00770039" w:rsidRPr="00770039">
        <w:rPr>
          <w:rFonts w:asciiTheme="majorHAnsi" w:hAnsiTheme="majorHAnsi" w:cstheme="majorHAnsi"/>
          <w:sz w:val="28"/>
          <w:szCs w:val="28"/>
        </w:rPr>
        <w:t xml:space="preserve"> phong trào xây dựng trường học xanh sạch đẹp, các phong trào thi đua, các cuộc vận động lớn của Ngành trong năm họ</w:t>
      </w:r>
      <w:r w:rsidR="000D6283">
        <w:rPr>
          <w:rFonts w:asciiTheme="majorHAnsi" w:hAnsiTheme="majorHAnsi" w:cstheme="majorHAnsi"/>
          <w:sz w:val="28"/>
          <w:szCs w:val="28"/>
        </w:rPr>
        <w:t>c 202-202</w:t>
      </w:r>
      <w:r w:rsidR="00E26B9A">
        <w:rPr>
          <w:rFonts w:asciiTheme="majorHAnsi" w:hAnsiTheme="majorHAnsi" w:cstheme="majorHAnsi"/>
          <w:sz w:val="28"/>
          <w:szCs w:val="28"/>
          <w:lang w:val="en-US"/>
        </w:rPr>
        <w:t>3</w:t>
      </w:r>
      <w:r w:rsidR="000D6283">
        <w:rPr>
          <w:rFonts w:asciiTheme="majorHAnsi" w:hAnsiTheme="majorHAnsi" w:cstheme="majorHAnsi"/>
          <w:sz w:val="28"/>
          <w:szCs w:val="28"/>
        </w:rPr>
        <w:t>.</w:t>
      </w:r>
    </w:p>
    <w:p w14:paraId="3E8FEEA4" w14:textId="77777777" w:rsidR="007F0705" w:rsidRDefault="00C22F97"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 xml:space="preserve">2. Chỉ đạo 100% các </w:t>
      </w:r>
      <w:r w:rsidR="000D6283" w:rsidRPr="000D6283">
        <w:rPr>
          <w:rFonts w:asciiTheme="majorHAnsi" w:hAnsiTheme="majorHAnsi" w:cstheme="majorHAnsi"/>
          <w:sz w:val="28"/>
          <w:szCs w:val="28"/>
        </w:rPr>
        <w:t>tổ chuyên môn, văn phòng, các lớp</w:t>
      </w:r>
      <w:r w:rsidR="00770039" w:rsidRPr="00770039">
        <w:rPr>
          <w:rFonts w:asciiTheme="majorHAnsi" w:hAnsiTheme="majorHAnsi" w:cstheme="majorHAnsi"/>
          <w:sz w:val="28"/>
          <w:szCs w:val="28"/>
        </w:rPr>
        <w:t xml:space="preserve"> thành lập và tổ chức Câu lạc bộ Chủ nhật xanh xung kích bảo vệ môi trường, định kì tổ chức các hoạt động ngoại khóa giáo dục ý thức bảo vệ môi trường, các hoạt động ra qu</w:t>
      </w:r>
      <w:r w:rsidR="000D6283">
        <w:rPr>
          <w:rFonts w:asciiTheme="majorHAnsi" w:hAnsiTheme="majorHAnsi" w:cstheme="majorHAnsi"/>
          <w:sz w:val="28"/>
          <w:szCs w:val="28"/>
        </w:rPr>
        <w:t>ân chăm sóc, vê ̣sinh làm sạc</w:t>
      </w:r>
      <w:r w:rsidR="00770039" w:rsidRPr="00770039">
        <w:rPr>
          <w:rFonts w:asciiTheme="majorHAnsi" w:hAnsiTheme="majorHAnsi" w:cstheme="majorHAnsi"/>
          <w:sz w:val="28"/>
          <w:szCs w:val="28"/>
        </w:rPr>
        <w:t>h đep̣ trường lớp ; tuyên truyền và vận động cha mẹ học sinh, n</w:t>
      </w:r>
      <w:r w:rsidR="000D6283">
        <w:rPr>
          <w:rFonts w:asciiTheme="majorHAnsi" w:hAnsiTheme="majorHAnsi" w:cstheme="majorHAnsi"/>
          <w:sz w:val="28"/>
          <w:szCs w:val="28"/>
        </w:rPr>
        <w:t>gười thân , gia đình, côṇ</w:t>
      </w:r>
      <w:r w:rsidR="00770039" w:rsidRPr="00770039">
        <w:rPr>
          <w:rFonts w:asciiTheme="majorHAnsi" w:hAnsiTheme="majorHAnsi" w:cstheme="majorHAnsi"/>
          <w:sz w:val="28"/>
          <w:szCs w:val="28"/>
        </w:rPr>
        <w:t xml:space="preserve">g </w:t>
      </w:r>
      <w:r w:rsidR="000D6283">
        <w:rPr>
          <w:rFonts w:asciiTheme="majorHAnsi" w:hAnsiTheme="majorHAnsi" w:cstheme="majorHAnsi"/>
          <w:sz w:val="28"/>
          <w:szCs w:val="28"/>
        </w:rPr>
        <w:t>đồng dân cư cùng tham gia thực</w:t>
      </w:r>
      <w:r w:rsidR="00770039" w:rsidRPr="00770039">
        <w:rPr>
          <w:rFonts w:asciiTheme="majorHAnsi" w:hAnsiTheme="majorHAnsi" w:cstheme="majorHAnsi"/>
          <w:sz w:val="28"/>
          <w:szCs w:val="28"/>
        </w:rPr>
        <w:t xml:space="preserve"> hiêṇ tốt phong trào tạ</w:t>
      </w:r>
      <w:r w:rsidR="000D6283">
        <w:rPr>
          <w:rFonts w:asciiTheme="majorHAnsi" w:hAnsiTheme="majorHAnsi" w:cstheme="majorHAnsi"/>
          <w:sz w:val="28"/>
          <w:szCs w:val="28"/>
        </w:rPr>
        <w:t>i nhà trường</w:t>
      </w:r>
      <w:r w:rsidR="00770039" w:rsidRPr="00770039">
        <w:rPr>
          <w:rFonts w:asciiTheme="majorHAnsi" w:hAnsiTheme="majorHAnsi" w:cstheme="majorHAnsi"/>
          <w:sz w:val="28"/>
          <w:szCs w:val="28"/>
        </w:rPr>
        <w:t xml:space="preserve"> và địa phương. </w:t>
      </w:r>
      <w:r>
        <w:rPr>
          <w:rFonts w:asciiTheme="majorHAnsi" w:hAnsiTheme="majorHAnsi" w:cstheme="majorHAnsi"/>
          <w:sz w:val="28"/>
          <w:szCs w:val="28"/>
        </w:rPr>
        <w:tab/>
      </w:r>
      <w:r w:rsidR="00770039" w:rsidRPr="00770039">
        <w:rPr>
          <w:rFonts w:asciiTheme="majorHAnsi" w:hAnsiTheme="majorHAnsi" w:cstheme="majorHAnsi"/>
          <w:sz w:val="28"/>
          <w:szCs w:val="28"/>
        </w:rPr>
        <w:t>3. Tổ chức khả</w:t>
      </w:r>
      <w:r w:rsidR="000D6283">
        <w:rPr>
          <w:rFonts w:asciiTheme="majorHAnsi" w:hAnsiTheme="majorHAnsi" w:cstheme="majorHAnsi"/>
          <w:sz w:val="28"/>
          <w:szCs w:val="28"/>
        </w:rPr>
        <w:t>o sát , quy hoạc</w:t>
      </w:r>
      <w:r w:rsidR="00770039" w:rsidRPr="00770039">
        <w:rPr>
          <w:rFonts w:asciiTheme="majorHAnsi" w:hAnsiTheme="majorHAnsi" w:cstheme="majorHAnsi"/>
          <w:sz w:val="28"/>
          <w:szCs w:val="28"/>
        </w:rPr>
        <w:t>h , thiết kế, bố trí , trồng hê ̣thống cây xanh phù hợ</w:t>
      </w:r>
      <w:r w:rsidR="000D6283">
        <w:rPr>
          <w:rFonts w:asciiTheme="majorHAnsi" w:hAnsiTheme="majorHAnsi" w:cstheme="majorHAnsi"/>
          <w:sz w:val="28"/>
          <w:szCs w:val="28"/>
        </w:rPr>
        <w:t>p, đảm bảo quy địn</w:t>
      </w:r>
      <w:r w:rsidR="00770039" w:rsidRPr="00770039">
        <w:rPr>
          <w:rFonts w:asciiTheme="majorHAnsi" w:hAnsiTheme="majorHAnsi" w:cstheme="majorHAnsi"/>
          <w:sz w:val="28"/>
          <w:szCs w:val="28"/>
        </w:rPr>
        <w:t xml:space="preserve">h, mỹ quan trong </w:t>
      </w:r>
      <w:r w:rsidR="000D6283">
        <w:rPr>
          <w:rFonts w:asciiTheme="majorHAnsi" w:hAnsiTheme="majorHAnsi" w:cstheme="majorHAnsi"/>
          <w:sz w:val="28"/>
          <w:szCs w:val="28"/>
        </w:rPr>
        <w:t>và ngoài khuôn viên trường học</w:t>
      </w:r>
      <w:r w:rsidR="00770039" w:rsidRPr="00770039">
        <w:rPr>
          <w:rFonts w:asciiTheme="majorHAnsi" w:hAnsiTheme="majorHAnsi" w:cstheme="majorHAnsi"/>
          <w:sz w:val="28"/>
          <w:szCs w:val="28"/>
        </w:rPr>
        <w:t>; vâṇ dụng tất cả quỹ đất hiện có của nhà trường để</w:t>
      </w:r>
      <w:r w:rsidR="007F0705">
        <w:rPr>
          <w:rFonts w:asciiTheme="majorHAnsi" w:hAnsiTheme="majorHAnsi" w:cstheme="majorHAnsi"/>
          <w:sz w:val="28"/>
          <w:szCs w:val="28"/>
        </w:rPr>
        <w:t xml:space="preserve"> phân công</w:t>
      </w:r>
      <w:r w:rsidR="00770039" w:rsidRPr="00770039">
        <w:rPr>
          <w:rFonts w:asciiTheme="majorHAnsi" w:hAnsiTheme="majorHAnsi" w:cstheme="majorHAnsi"/>
          <w:sz w:val="28"/>
          <w:szCs w:val="28"/>
        </w:rPr>
        <w:t>, tổ chức cho các đoàn thể, tổ chuyên môn, khối lớp, lớp tự</w:t>
      </w:r>
      <w:r w:rsidR="007F0705" w:rsidRPr="007F0705">
        <w:rPr>
          <w:rFonts w:asciiTheme="majorHAnsi" w:hAnsiTheme="majorHAnsi" w:cstheme="majorHAnsi"/>
          <w:sz w:val="28"/>
          <w:szCs w:val="28"/>
        </w:rPr>
        <w:t xml:space="preserve"> </w:t>
      </w:r>
      <w:r w:rsidR="00770039" w:rsidRPr="00770039">
        <w:rPr>
          <w:rFonts w:asciiTheme="majorHAnsi" w:hAnsiTheme="majorHAnsi" w:cstheme="majorHAnsi"/>
          <w:sz w:val="28"/>
          <w:szCs w:val="28"/>
        </w:rPr>
        <w:t>trồng và chăm sóc cây xanh , cây cảnh có hoa, bồn hoa,... tạo nên trường học Xanh – Sạ</w:t>
      </w:r>
      <w:r w:rsidR="007F0705">
        <w:rPr>
          <w:rFonts w:asciiTheme="majorHAnsi" w:hAnsiTheme="majorHAnsi" w:cstheme="majorHAnsi"/>
          <w:sz w:val="28"/>
          <w:szCs w:val="28"/>
        </w:rPr>
        <w:t>ch – Sáng</w:t>
      </w:r>
      <w:r w:rsidR="00770039" w:rsidRPr="00770039">
        <w:rPr>
          <w:rFonts w:asciiTheme="majorHAnsi" w:hAnsiTheme="majorHAnsi" w:cstheme="majorHAnsi"/>
          <w:sz w:val="28"/>
          <w:szCs w:val="28"/>
        </w:rPr>
        <w:t xml:space="preserve">, </w:t>
      </w:r>
      <w:r w:rsidR="007F0705">
        <w:rPr>
          <w:rFonts w:asciiTheme="majorHAnsi" w:hAnsiTheme="majorHAnsi" w:cstheme="majorHAnsi"/>
          <w:sz w:val="28"/>
          <w:szCs w:val="28"/>
        </w:rPr>
        <w:t>các</w:t>
      </w:r>
      <w:r w:rsidR="00770039" w:rsidRPr="00770039">
        <w:rPr>
          <w:rFonts w:asciiTheme="majorHAnsi" w:hAnsiTheme="majorHAnsi" w:cstheme="majorHAnsi"/>
          <w:sz w:val="28"/>
          <w:szCs w:val="28"/>
        </w:rPr>
        <w:t xml:space="preserve"> đề tài khoa hoc̣ , </w:t>
      </w:r>
      <w:r w:rsidR="007F0705">
        <w:rPr>
          <w:rFonts w:asciiTheme="majorHAnsi" w:hAnsiTheme="majorHAnsi" w:cstheme="majorHAnsi"/>
          <w:sz w:val="28"/>
          <w:szCs w:val="28"/>
        </w:rPr>
        <w:t xml:space="preserve">vận dụng </w:t>
      </w:r>
      <w:r w:rsidR="00770039" w:rsidRPr="00770039">
        <w:rPr>
          <w:rFonts w:asciiTheme="majorHAnsi" w:hAnsiTheme="majorHAnsi" w:cstheme="majorHAnsi"/>
          <w:sz w:val="28"/>
          <w:szCs w:val="28"/>
        </w:rPr>
        <w:t>các sản phẩm sáng tạ</w:t>
      </w:r>
      <w:r w:rsidR="007F0705">
        <w:rPr>
          <w:rFonts w:asciiTheme="majorHAnsi" w:hAnsiTheme="majorHAnsi" w:cstheme="majorHAnsi"/>
          <w:sz w:val="28"/>
          <w:szCs w:val="28"/>
        </w:rPr>
        <w:t>o</w:t>
      </w:r>
      <w:r w:rsidR="00770039" w:rsidRPr="00770039">
        <w:rPr>
          <w:rFonts w:asciiTheme="majorHAnsi" w:hAnsiTheme="majorHAnsi" w:cstheme="majorHAnsi"/>
          <w:sz w:val="28"/>
          <w:szCs w:val="28"/>
        </w:rPr>
        <w:t xml:space="preserve"> tham gia các cuộc thi, hội thi sáng tạo các cấp; ưu tiên tâp̣ trung trồng hê ̣thống cây xanh có hoa trong</w:t>
      </w:r>
      <w:r w:rsidR="007F0705">
        <w:rPr>
          <w:rFonts w:asciiTheme="majorHAnsi" w:hAnsiTheme="majorHAnsi" w:cstheme="majorHAnsi"/>
          <w:sz w:val="28"/>
          <w:szCs w:val="28"/>
        </w:rPr>
        <w:t xml:space="preserve"> khuôn viên trường làm cho s</w:t>
      </w:r>
      <w:r w:rsidR="00770039" w:rsidRPr="00770039">
        <w:rPr>
          <w:rFonts w:asciiTheme="majorHAnsi" w:hAnsiTheme="majorHAnsi" w:cstheme="majorHAnsi"/>
          <w:sz w:val="28"/>
          <w:szCs w:val="28"/>
        </w:rPr>
        <w:t>ân</w:t>
      </w:r>
      <w:r w:rsidR="007F0705" w:rsidRPr="007F0705">
        <w:rPr>
          <w:rFonts w:asciiTheme="majorHAnsi" w:hAnsiTheme="majorHAnsi" w:cstheme="majorHAnsi"/>
          <w:sz w:val="28"/>
          <w:szCs w:val="28"/>
        </w:rPr>
        <w:t xml:space="preserve"> </w:t>
      </w:r>
      <w:r w:rsidR="00770039" w:rsidRPr="00770039">
        <w:rPr>
          <w:rFonts w:asciiTheme="majorHAnsi" w:hAnsiTheme="majorHAnsi" w:cstheme="majorHAnsi"/>
          <w:sz w:val="28"/>
          <w:szCs w:val="28"/>
        </w:rPr>
        <w:t>vườn trường không chỉ</w:t>
      </w:r>
      <w:r w:rsidR="007F0705" w:rsidRPr="007F0705">
        <w:rPr>
          <w:rFonts w:asciiTheme="majorHAnsi" w:hAnsiTheme="majorHAnsi" w:cstheme="majorHAnsi"/>
          <w:sz w:val="28"/>
          <w:szCs w:val="28"/>
        </w:rPr>
        <w:t xml:space="preserve"> </w:t>
      </w:r>
      <w:r w:rsidR="007F0705">
        <w:rPr>
          <w:rFonts w:asciiTheme="majorHAnsi" w:hAnsiTheme="majorHAnsi" w:cstheme="majorHAnsi"/>
          <w:sz w:val="28"/>
          <w:szCs w:val="28"/>
        </w:rPr>
        <w:t>xanh lên mà luôn bốn mùa sáng sắc h</w:t>
      </w:r>
      <w:r w:rsidR="00770039" w:rsidRPr="00770039">
        <w:rPr>
          <w:rFonts w:asciiTheme="majorHAnsi" w:hAnsiTheme="majorHAnsi" w:cstheme="majorHAnsi"/>
          <w:sz w:val="28"/>
          <w:szCs w:val="28"/>
        </w:rPr>
        <w:t xml:space="preserve">oa </w:t>
      </w:r>
    </w:p>
    <w:p w14:paraId="32C2E2E5" w14:textId="77777777" w:rsidR="007F0705" w:rsidRDefault="00C22F97"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4. Thườ</w:t>
      </w:r>
      <w:r w:rsidR="007F0705">
        <w:rPr>
          <w:rFonts w:asciiTheme="majorHAnsi" w:hAnsiTheme="majorHAnsi" w:cstheme="majorHAnsi"/>
          <w:sz w:val="28"/>
          <w:szCs w:val="28"/>
        </w:rPr>
        <w:t>ng xuyên phối hơp̣ vớ</w:t>
      </w:r>
      <w:r w:rsidR="00770039" w:rsidRPr="00770039">
        <w:rPr>
          <w:rFonts w:asciiTheme="majorHAnsi" w:hAnsiTheme="majorHAnsi" w:cstheme="majorHAnsi"/>
          <w:sz w:val="28"/>
          <w:szCs w:val="28"/>
        </w:rPr>
        <w:t xml:space="preserve">i các đoàn thể và chính quyền địa phương tổ chức </w:t>
      </w:r>
      <w:r w:rsidR="007F0705">
        <w:rPr>
          <w:rFonts w:asciiTheme="majorHAnsi" w:hAnsiTheme="majorHAnsi" w:cstheme="majorHAnsi"/>
          <w:sz w:val="28"/>
          <w:szCs w:val="28"/>
        </w:rPr>
        <w:t>có hiêụ quả các hoaṭ động</w:t>
      </w:r>
      <w:r w:rsidR="00770039" w:rsidRPr="00770039">
        <w:rPr>
          <w:rFonts w:asciiTheme="majorHAnsi" w:hAnsiTheme="majorHAnsi" w:cstheme="majorHAnsi"/>
          <w:sz w:val="28"/>
          <w:szCs w:val="28"/>
        </w:rPr>
        <w:t xml:space="preserve"> hưởng ứng Ngày Chủ nhâṭ xanh</w:t>
      </w:r>
      <w:r w:rsidR="007F0705" w:rsidRPr="007F0705">
        <w:rPr>
          <w:rFonts w:asciiTheme="majorHAnsi" w:hAnsiTheme="majorHAnsi" w:cstheme="majorHAnsi"/>
          <w:sz w:val="28"/>
          <w:szCs w:val="28"/>
        </w:rPr>
        <w:t xml:space="preserve"> </w:t>
      </w:r>
      <w:r w:rsidR="00770039" w:rsidRPr="00770039">
        <w:rPr>
          <w:rFonts w:asciiTheme="majorHAnsi" w:hAnsiTheme="majorHAnsi" w:cstheme="majorHAnsi"/>
          <w:sz w:val="28"/>
          <w:szCs w:val="28"/>
        </w:rPr>
        <w:t>đảm bảo an ninh, trâṭ tư, ̣ an toàn giao thông, phòng chống tội phạm, ma túy, tê ̣naṇ xã hội, bạo lực học đườ</w:t>
      </w:r>
      <w:r w:rsidR="007F0705">
        <w:rPr>
          <w:rFonts w:asciiTheme="majorHAnsi" w:hAnsiTheme="majorHAnsi" w:cstheme="majorHAnsi"/>
          <w:sz w:val="28"/>
          <w:szCs w:val="28"/>
        </w:rPr>
        <w:t>ng.</w:t>
      </w:r>
    </w:p>
    <w:p w14:paraId="79873272" w14:textId="77777777" w:rsidR="007F0705" w:rsidRDefault="00C22F97"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5. Xây dựng kế hoạch năm học, quý, tháng, tuần, ngày(có lịch ra quân cụ thể) và phân công trách nhiệm cụ thể cho các đoàn thê,̉</w:t>
      </w:r>
      <w:r w:rsidR="007F0705" w:rsidRPr="007F0705">
        <w:rPr>
          <w:rFonts w:asciiTheme="majorHAnsi" w:hAnsiTheme="majorHAnsi" w:cstheme="majorHAnsi"/>
          <w:sz w:val="28"/>
          <w:szCs w:val="28"/>
        </w:rPr>
        <w:t xml:space="preserve"> </w:t>
      </w:r>
      <w:r w:rsidR="007F0705">
        <w:rPr>
          <w:rFonts w:asciiTheme="majorHAnsi" w:hAnsiTheme="majorHAnsi" w:cstheme="majorHAnsi"/>
          <w:sz w:val="28"/>
          <w:szCs w:val="28"/>
        </w:rPr>
        <w:t xml:space="preserve">giáo viên, các lớp, </w:t>
      </w:r>
      <w:r w:rsidR="00770039" w:rsidRPr="00770039">
        <w:rPr>
          <w:rFonts w:asciiTheme="majorHAnsi" w:hAnsiTheme="majorHAnsi" w:cstheme="majorHAnsi"/>
          <w:sz w:val="28"/>
          <w:szCs w:val="28"/>
        </w:rPr>
        <w:t>tổ chức các lớp thực hiện lao động vệ</w:t>
      </w:r>
      <w:r w:rsidR="007F0705" w:rsidRPr="007F0705">
        <w:rPr>
          <w:rFonts w:asciiTheme="majorHAnsi" w:hAnsiTheme="majorHAnsi" w:cstheme="majorHAnsi"/>
          <w:sz w:val="28"/>
          <w:szCs w:val="28"/>
        </w:rPr>
        <w:t xml:space="preserve"> </w:t>
      </w:r>
      <w:r w:rsidR="00770039" w:rsidRPr="00770039">
        <w:rPr>
          <w:rFonts w:asciiTheme="majorHAnsi" w:hAnsiTheme="majorHAnsi" w:cstheme="majorHAnsi"/>
          <w:sz w:val="28"/>
          <w:szCs w:val="28"/>
        </w:rPr>
        <w:t xml:space="preserve">sinh, làm đẹp khuôn viên trường, lớp học, đảm bảo thảm cỏ, bồn hoa, cây xanh được chăm sóc thường xuyên, tạo phong trào thi đua trong nhà trường về việc chăm sóc và xây dựng cảnh quan môi trường; vệ sinh thường xuyên nhà vệ sinh cán bộ, </w:t>
      </w:r>
      <w:r w:rsidR="007F0705">
        <w:rPr>
          <w:rFonts w:asciiTheme="majorHAnsi" w:hAnsiTheme="majorHAnsi" w:cstheme="majorHAnsi"/>
          <w:sz w:val="28"/>
          <w:szCs w:val="28"/>
        </w:rPr>
        <w:t>giáo viên, đăc̣ biệt</w:t>
      </w:r>
      <w:r w:rsidR="00770039" w:rsidRPr="00770039">
        <w:rPr>
          <w:rFonts w:asciiTheme="majorHAnsi" w:hAnsiTheme="majorHAnsi" w:cstheme="majorHAnsi"/>
          <w:sz w:val="28"/>
          <w:szCs w:val="28"/>
        </w:rPr>
        <w:t xml:space="preserve"> là nhà vê ̣sinh của học sinh, đảm bảo sạch sẽ; bố trí</w:t>
      </w:r>
      <w:r w:rsidR="007F0705" w:rsidRPr="007F0705">
        <w:rPr>
          <w:rFonts w:asciiTheme="majorHAnsi" w:hAnsiTheme="majorHAnsi" w:cstheme="majorHAnsi"/>
          <w:sz w:val="28"/>
          <w:szCs w:val="28"/>
        </w:rPr>
        <w:t xml:space="preserve"> </w:t>
      </w:r>
      <w:r w:rsidR="00770039" w:rsidRPr="00770039">
        <w:rPr>
          <w:rFonts w:asciiTheme="majorHAnsi" w:hAnsiTheme="majorHAnsi" w:cstheme="majorHAnsi"/>
          <w:sz w:val="28"/>
          <w:szCs w:val="28"/>
        </w:rPr>
        <w:t>bồn rửa tay với nước sạc, xà phòng hoặc dung dịch sát khuẩ</w:t>
      </w:r>
      <w:r w:rsidR="007F0705">
        <w:rPr>
          <w:rFonts w:asciiTheme="majorHAnsi" w:hAnsiTheme="majorHAnsi" w:cstheme="majorHAnsi"/>
          <w:sz w:val="28"/>
          <w:szCs w:val="28"/>
        </w:rPr>
        <w:t>n khác.</w:t>
      </w:r>
    </w:p>
    <w:p w14:paraId="52A735A6" w14:textId="77777777" w:rsidR="007F0705" w:rsidRDefault="00C22F97"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6. Các hệ thống phòng học, phòng hỗ trợ học tập, thư viện và các phòng chức năng khác và cơ sở vật chất của nhà trường phải được sắp xếp, bố</w:t>
      </w:r>
      <w:r w:rsidR="007F0705">
        <w:rPr>
          <w:rFonts w:asciiTheme="majorHAnsi" w:hAnsiTheme="majorHAnsi" w:cstheme="majorHAnsi"/>
          <w:sz w:val="28"/>
          <w:szCs w:val="28"/>
        </w:rPr>
        <w:t xml:space="preserve"> trí khoa </w:t>
      </w:r>
      <w:r w:rsidR="00770039" w:rsidRPr="00770039">
        <w:rPr>
          <w:rFonts w:asciiTheme="majorHAnsi" w:hAnsiTheme="majorHAnsi" w:cstheme="majorHAnsi"/>
          <w:sz w:val="28"/>
          <w:szCs w:val="28"/>
        </w:rPr>
        <w:t>học, gọn gàng, sạch, thoáng mát, có đủ ánh sáng phục vụ cho việc giảng dạy , học tập, trang trí đảm bảo thẩm mỹ, phù hợp tâm sinh lý lứa tuổi, phù hợp với môn học và đảm bảo tính giáo dục; cổng trường, tườn</w:t>
      </w:r>
      <w:r w:rsidR="007F0705">
        <w:rPr>
          <w:rFonts w:asciiTheme="majorHAnsi" w:hAnsiTheme="majorHAnsi" w:cstheme="majorHAnsi"/>
          <w:sz w:val="28"/>
          <w:szCs w:val="28"/>
        </w:rPr>
        <w:t xml:space="preserve">g rào và hành lang </w:t>
      </w:r>
      <w:r w:rsidR="00770039" w:rsidRPr="00770039">
        <w:rPr>
          <w:rFonts w:asciiTheme="majorHAnsi" w:hAnsiTheme="majorHAnsi" w:cstheme="majorHAnsi"/>
          <w:sz w:val="28"/>
          <w:szCs w:val="28"/>
        </w:rPr>
        <w:t xml:space="preserve">thoáng mát và chiếu sáng một cách hợp lí. </w:t>
      </w:r>
    </w:p>
    <w:p w14:paraId="73C2136B" w14:textId="77777777" w:rsidR="007F0705" w:rsidRDefault="00C22F97"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F0705">
        <w:rPr>
          <w:rFonts w:asciiTheme="majorHAnsi" w:hAnsiTheme="majorHAnsi" w:cstheme="majorHAnsi"/>
          <w:sz w:val="28"/>
          <w:szCs w:val="28"/>
        </w:rPr>
        <w:t>7. Tổ chức các hoaṭ đôṇ</w:t>
      </w:r>
      <w:r w:rsidR="00770039" w:rsidRPr="00770039">
        <w:rPr>
          <w:rFonts w:asciiTheme="majorHAnsi" w:hAnsiTheme="majorHAnsi" w:cstheme="majorHAnsi"/>
          <w:sz w:val="28"/>
          <w:szCs w:val="28"/>
        </w:rPr>
        <w:t>g giáo duc̣ , dạy họ</w:t>
      </w:r>
      <w:r w:rsidR="007F0705">
        <w:rPr>
          <w:rFonts w:asciiTheme="majorHAnsi" w:hAnsiTheme="majorHAnsi" w:cstheme="majorHAnsi"/>
          <w:sz w:val="28"/>
          <w:szCs w:val="28"/>
        </w:rPr>
        <w:t>c t</w:t>
      </w:r>
      <w:r w:rsidR="00770039" w:rsidRPr="00770039">
        <w:rPr>
          <w:rFonts w:asciiTheme="majorHAnsi" w:hAnsiTheme="majorHAnsi" w:cstheme="majorHAnsi"/>
          <w:sz w:val="28"/>
          <w:szCs w:val="28"/>
        </w:rPr>
        <w:t xml:space="preserve">ích hợp, lồng ghép vào nội dung các môn học hoặc trong các hoạt động ngoại khóa về môi trường nhằm giáo dục ý thức bảo vệ, giữ gìn vệ sinh môi trường cho học sinh; tăng cường công tác tuyên truyền phổ biến các quy định về xử phạt hành chính trong lĩnh vực bảo vệ môi trường; động viên giáo viên, học sinh viết tin, bài, phóng sự ... về các mô hình hay, các gương người tốt, việc tốt; phát huy việc sử dụng ứng dụng Hue–S, đặc biệt chức năng “Phản ánh hiện trường” được tích hợp trong trang Hue-S để phổ biến, nhân rộng lan tỏa phong trào. </w:t>
      </w:r>
    </w:p>
    <w:p w14:paraId="776FE235" w14:textId="77777777" w:rsidR="007F0705" w:rsidRDefault="00770039" w:rsidP="00A002BE">
      <w:pPr>
        <w:spacing w:after="0" w:line="276" w:lineRule="auto"/>
        <w:jc w:val="both"/>
        <w:rPr>
          <w:rFonts w:asciiTheme="majorHAnsi" w:hAnsiTheme="majorHAnsi" w:cstheme="majorHAnsi"/>
          <w:sz w:val="28"/>
          <w:szCs w:val="28"/>
        </w:rPr>
      </w:pPr>
      <w:r w:rsidRPr="007F0705">
        <w:rPr>
          <w:rFonts w:asciiTheme="majorHAnsi" w:hAnsiTheme="majorHAnsi" w:cstheme="majorHAnsi"/>
          <w:b/>
          <w:sz w:val="28"/>
          <w:szCs w:val="28"/>
        </w:rPr>
        <w:lastRenderedPageBreak/>
        <w:t>III. KINH PHÍ</w:t>
      </w:r>
      <w:r w:rsidRPr="00770039">
        <w:rPr>
          <w:rFonts w:asciiTheme="majorHAnsi" w:hAnsiTheme="majorHAnsi" w:cstheme="majorHAnsi"/>
          <w:sz w:val="28"/>
          <w:szCs w:val="28"/>
        </w:rPr>
        <w:t xml:space="preserve"> </w:t>
      </w:r>
    </w:p>
    <w:p w14:paraId="1A4612A7" w14:textId="29B460D7" w:rsidR="007F0705" w:rsidRDefault="00C22F97"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Kinh phí chi thường xuyên của đơn vị hằ</w:t>
      </w:r>
      <w:r w:rsidR="007F0705">
        <w:rPr>
          <w:rFonts w:asciiTheme="majorHAnsi" w:hAnsiTheme="majorHAnsi" w:cstheme="majorHAnsi"/>
          <w:sz w:val="28"/>
          <w:szCs w:val="28"/>
        </w:rPr>
        <w:t>ng năm và n</w:t>
      </w:r>
      <w:r w:rsidR="00770039" w:rsidRPr="00770039">
        <w:rPr>
          <w:rFonts w:asciiTheme="majorHAnsi" w:hAnsiTheme="majorHAnsi" w:cstheme="majorHAnsi"/>
          <w:sz w:val="28"/>
          <w:szCs w:val="28"/>
        </w:rPr>
        <w:t xml:space="preserve">guồn huy động từ các tổ chức, cá nhân trong và ngoài nước và các nguồn hợp pháp khác. </w:t>
      </w:r>
    </w:p>
    <w:p w14:paraId="0D464CD7" w14:textId="77777777" w:rsidR="007F0705" w:rsidRDefault="00770039" w:rsidP="00A002BE">
      <w:pPr>
        <w:spacing w:after="0" w:line="276" w:lineRule="auto"/>
        <w:jc w:val="both"/>
        <w:rPr>
          <w:rFonts w:asciiTheme="majorHAnsi" w:hAnsiTheme="majorHAnsi" w:cstheme="majorHAnsi"/>
          <w:sz w:val="28"/>
          <w:szCs w:val="28"/>
        </w:rPr>
      </w:pPr>
      <w:r w:rsidRPr="007F0705">
        <w:rPr>
          <w:rFonts w:asciiTheme="majorHAnsi" w:hAnsiTheme="majorHAnsi" w:cstheme="majorHAnsi"/>
          <w:b/>
          <w:sz w:val="28"/>
          <w:szCs w:val="28"/>
        </w:rPr>
        <w:t>IV. TỔ CHỨC THỰC HIỆN</w:t>
      </w:r>
      <w:r w:rsidRPr="00770039">
        <w:rPr>
          <w:rFonts w:asciiTheme="majorHAnsi" w:hAnsiTheme="majorHAnsi" w:cstheme="majorHAnsi"/>
          <w:sz w:val="28"/>
          <w:szCs w:val="28"/>
        </w:rPr>
        <w:t xml:space="preserve"> </w:t>
      </w:r>
    </w:p>
    <w:p w14:paraId="5CFE821C" w14:textId="77777777" w:rsidR="007F0705" w:rsidRDefault="00C22F97"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 xml:space="preserve">1. </w:t>
      </w:r>
      <w:r w:rsidR="007F0705" w:rsidRPr="007F0705">
        <w:rPr>
          <w:rFonts w:asciiTheme="majorHAnsi" w:hAnsiTheme="majorHAnsi" w:cstheme="majorHAnsi"/>
          <w:sz w:val="28"/>
          <w:szCs w:val="28"/>
        </w:rPr>
        <w:t>Nhà trường</w:t>
      </w:r>
      <w:r w:rsidR="00770039" w:rsidRPr="00770039">
        <w:rPr>
          <w:rFonts w:asciiTheme="majorHAnsi" w:hAnsiTheme="majorHAnsi" w:cstheme="majorHAnsi"/>
          <w:sz w:val="28"/>
          <w:szCs w:val="28"/>
        </w:rPr>
        <w:t xml:space="preserve"> Ban hành kế hoạch, thành lập Ban chỉ đạo, phân công nhiệm vụ cụ thể tổ chứ</w:t>
      </w:r>
      <w:r w:rsidR="007F0705">
        <w:rPr>
          <w:rFonts w:asciiTheme="majorHAnsi" w:hAnsiTheme="majorHAnsi" w:cstheme="majorHAnsi"/>
          <w:sz w:val="28"/>
          <w:szCs w:val="28"/>
        </w:rPr>
        <w:t>c thực</w:t>
      </w:r>
      <w:r w:rsidR="00770039" w:rsidRPr="00770039">
        <w:rPr>
          <w:rFonts w:asciiTheme="majorHAnsi" w:hAnsiTheme="majorHAnsi" w:cstheme="majorHAnsi"/>
          <w:sz w:val="28"/>
          <w:szCs w:val="28"/>
        </w:rPr>
        <w:t xml:space="preserve"> hiêṇ Đề án Ngày Chủ nhậ</w:t>
      </w:r>
      <w:r w:rsidR="007F0705">
        <w:rPr>
          <w:rFonts w:asciiTheme="majorHAnsi" w:hAnsiTheme="majorHAnsi" w:cstheme="majorHAnsi"/>
          <w:sz w:val="28"/>
          <w:szCs w:val="28"/>
        </w:rPr>
        <w:t>t xanh g</w:t>
      </w:r>
      <w:r w:rsidR="00770039" w:rsidRPr="00770039">
        <w:rPr>
          <w:rFonts w:asciiTheme="majorHAnsi" w:hAnsiTheme="majorHAnsi" w:cstheme="majorHAnsi"/>
          <w:sz w:val="28"/>
          <w:szCs w:val="28"/>
        </w:rPr>
        <w:t>ắn với đẩy mạnh thực hiện các phong trào thi đua, các cuộc vận động lớn của Ngành trong năm họ</w:t>
      </w:r>
      <w:r w:rsidR="007F0705">
        <w:rPr>
          <w:rFonts w:asciiTheme="majorHAnsi" w:hAnsiTheme="majorHAnsi" w:cstheme="majorHAnsi"/>
          <w:sz w:val="28"/>
          <w:szCs w:val="28"/>
        </w:rPr>
        <w:t>c.</w:t>
      </w:r>
    </w:p>
    <w:p w14:paraId="2AD25A3E" w14:textId="77777777" w:rsidR="007F0705" w:rsidRDefault="00C22F97"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F0705">
        <w:rPr>
          <w:rFonts w:asciiTheme="majorHAnsi" w:hAnsiTheme="majorHAnsi" w:cstheme="majorHAnsi"/>
          <w:sz w:val="28"/>
          <w:szCs w:val="28"/>
        </w:rPr>
        <w:t>T</w:t>
      </w:r>
      <w:r w:rsidR="00770039" w:rsidRPr="00770039">
        <w:rPr>
          <w:rFonts w:asciiTheme="majorHAnsi" w:hAnsiTheme="majorHAnsi" w:cstheme="majorHAnsi"/>
          <w:sz w:val="28"/>
          <w:szCs w:val="28"/>
        </w:rPr>
        <w:t>hường xuyên kiểm tra, đánh giá tình hình triển khai thực hiệ</w:t>
      </w:r>
      <w:r w:rsidR="007F0705">
        <w:rPr>
          <w:rFonts w:asciiTheme="majorHAnsi" w:hAnsiTheme="majorHAnsi" w:cstheme="majorHAnsi"/>
          <w:sz w:val="28"/>
          <w:szCs w:val="28"/>
        </w:rPr>
        <w:t>n.</w:t>
      </w:r>
      <w:r w:rsidR="00770039" w:rsidRPr="00770039">
        <w:rPr>
          <w:rFonts w:asciiTheme="majorHAnsi" w:hAnsiTheme="majorHAnsi" w:cstheme="majorHAnsi"/>
          <w:sz w:val="28"/>
          <w:szCs w:val="28"/>
        </w:rPr>
        <w:t xml:space="preserve"> </w:t>
      </w:r>
    </w:p>
    <w:p w14:paraId="62DCCFD8" w14:textId="7E6B703C" w:rsidR="007F0705" w:rsidRDefault="00C22F97"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Tổ chức sơ, tổng kết định kỳ; tuyên dương, khen thưởng các tập thể, cá nhân đạt thành tích tiêu biể</w:t>
      </w:r>
      <w:r w:rsidR="00694B28">
        <w:rPr>
          <w:rFonts w:asciiTheme="majorHAnsi" w:hAnsiTheme="majorHAnsi" w:cstheme="majorHAnsi"/>
          <w:sz w:val="28"/>
          <w:szCs w:val="28"/>
        </w:rPr>
        <w:t>u</w:t>
      </w:r>
      <w:r w:rsidR="00694B28" w:rsidRPr="00694B28">
        <w:rPr>
          <w:rFonts w:asciiTheme="majorHAnsi" w:hAnsiTheme="majorHAnsi" w:cstheme="majorHAnsi"/>
          <w:sz w:val="28"/>
          <w:szCs w:val="28"/>
        </w:rPr>
        <w:t>,</w:t>
      </w:r>
      <w:r w:rsidR="00770039" w:rsidRPr="00770039">
        <w:rPr>
          <w:rFonts w:asciiTheme="majorHAnsi" w:hAnsiTheme="majorHAnsi" w:cstheme="majorHAnsi"/>
          <w:sz w:val="28"/>
          <w:szCs w:val="28"/>
        </w:rPr>
        <w:t xml:space="preserve"> phê bình các tập thể, cá nhân chưa thực hiện tốt; bổ sung vào tiêu chí đánh giá thi đua năm học 202</w:t>
      </w:r>
      <w:r w:rsidR="00E26B9A">
        <w:rPr>
          <w:rFonts w:asciiTheme="majorHAnsi" w:hAnsiTheme="majorHAnsi" w:cstheme="majorHAnsi"/>
          <w:sz w:val="28"/>
          <w:szCs w:val="28"/>
          <w:lang w:val="en-US"/>
        </w:rPr>
        <w:t>2</w:t>
      </w:r>
      <w:r w:rsidR="00770039" w:rsidRPr="00770039">
        <w:rPr>
          <w:rFonts w:asciiTheme="majorHAnsi" w:hAnsiTheme="majorHAnsi" w:cstheme="majorHAnsi"/>
          <w:sz w:val="28"/>
          <w:szCs w:val="28"/>
        </w:rPr>
        <w:t>-202</w:t>
      </w:r>
      <w:r w:rsidR="00E26B9A">
        <w:rPr>
          <w:rFonts w:asciiTheme="majorHAnsi" w:hAnsiTheme="majorHAnsi" w:cstheme="majorHAnsi"/>
          <w:sz w:val="28"/>
          <w:szCs w:val="28"/>
          <w:lang w:val="en-US"/>
        </w:rPr>
        <w:t>3</w:t>
      </w:r>
      <w:r w:rsidR="00770039" w:rsidRPr="00770039">
        <w:rPr>
          <w:rFonts w:asciiTheme="majorHAnsi" w:hAnsiTheme="majorHAnsi" w:cstheme="majorHAnsi"/>
          <w:sz w:val="28"/>
          <w:szCs w:val="28"/>
        </w:rPr>
        <w:t xml:space="preserve">; định kỳ báo cáo các cấp theo quy định. </w:t>
      </w:r>
    </w:p>
    <w:p w14:paraId="4C1E6AB5" w14:textId="60B3131E" w:rsidR="007F0705" w:rsidRDefault="00C22F97"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Giao bộ phậ</w:t>
      </w:r>
      <w:r w:rsidR="007F0705">
        <w:rPr>
          <w:rFonts w:asciiTheme="majorHAnsi" w:hAnsiTheme="majorHAnsi" w:cstheme="majorHAnsi"/>
          <w:sz w:val="28"/>
          <w:szCs w:val="28"/>
        </w:rPr>
        <w:t>n HĐNG</w:t>
      </w:r>
      <w:r w:rsidR="004769B3">
        <w:rPr>
          <w:rFonts w:asciiTheme="majorHAnsi" w:hAnsiTheme="majorHAnsi" w:cstheme="majorHAnsi"/>
          <w:sz w:val="28"/>
          <w:szCs w:val="28"/>
          <w:lang w:val="en-US"/>
        </w:rPr>
        <w:t xml:space="preserve"> của trường</w:t>
      </w:r>
      <w:r w:rsidR="007F0705">
        <w:rPr>
          <w:rFonts w:asciiTheme="majorHAnsi" w:hAnsiTheme="majorHAnsi" w:cstheme="majorHAnsi"/>
          <w:sz w:val="28"/>
          <w:szCs w:val="28"/>
        </w:rPr>
        <w:t xml:space="preserve"> </w:t>
      </w:r>
      <w:r w:rsidR="00770039" w:rsidRPr="00770039">
        <w:rPr>
          <w:rFonts w:asciiTheme="majorHAnsi" w:hAnsiTheme="majorHAnsi" w:cstheme="majorHAnsi"/>
          <w:sz w:val="28"/>
          <w:szCs w:val="28"/>
        </w:rPr>
        <w:t xml:space="preserve">tham mưu tổ chức thực hiện kế hoạch. </w:t>
      </w:r>
    </w:p>
    <w:p w14:paraId="45F08868" w14:textId="77777777" w:rsidR="00A002BE" w:rsidRDefault="00C22F97"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2. Các bộ phậ</w:t>
      </w:r>
      <w:r w:rsidR="007F0705">
        <w:rPr>
          <w:rFonts w:asciiTheme="majorHAnsi" w:hAnsiTheme="majorHAnsi" w:cstheme="majorHAnsi"/>
          <w:sz w:val="28"/>
          <w:szCs w:val="28"/>
        </w:rPr>
        <w:t>n liên quan</w:t>
      </w:r>
      <w:r w:rsidR="00770039" w:rsidRPr="00770039">
        <w:rPr>
          <w:rFonts w:asciiTheme="majorHAnsi" w:hAnsiTheme="majorHAnsi" w:cstheme="majorHAnsi"/>
          <w:sz w:val="28"/>
          <w:szCs w:val="28"/>
        </w:rPr>
        <w:t xml:space="preserve"> </w:t>
      </w:r>
      <w:r w:rsidR="007F0705" w:rsidRPr="007F0705">
        <w:rPr>
          <w:rFonts w:asciiTheme="majorHAnsi" w:hAnsiTheme="majorHAnsi" w:cstheme="majorHAnsi"/>
          <w:sz w:val="28"/>
          <w:szCs w:val="28"/>
        </w:rPr>
        <w:t xml:space="preserve">của nhà trường </w:t>
      </w:r>
      <w:r w:rsidR="007F0705">
        <w:rPr>
          <w:rFonts w:asciiTheme="majorHAnsi" w:hAnsiTheme="majorHAnsi" w:cstheme="majorHAnsi"/>
          <w:sz w:val="28"/>
          <w:szCs w:val="28"/>
        </w:rPr>
        <w:t>t</w:t>
      </w:r>
      <w:r w:rsidR="00770039" w:rsidRPr="00770039">
        <w:rPr>
          <w:rFonts w:asciiTheme="majorHAnsi" w:hAnsiTheme="majorHAnsi" w:cstheme="majorHAnsi"/>
          <w:sz w:val="28"/>
          <w:szCs w:val="28"/>
        </w:rPr>
        <w:t>heo chức năng , nhiêṃ vu ̣ chịu trách nhiệm chỉ đạo , đôn đốc, kiểm tra; lồng ghép kiể</w:t>
      </w:r>
      <w:r w:rsidR="007F0705">
        <w:rPr>
          <w:rFonts w:asciiTheme="majorHAnsi" w:hAnsiTheme="majorHAnsi" w:cstheme="majorHAnsi"/>
          <w:sz w:val="28"/>
          <w:szCs w:val="28"/>
        </w:rPr>
        <w:t>m tra, đánh giá việc</w:t>
      </w:r>
      <w:r w:rsidR="00770039" w:rsidRPr="00770039">
        <w:rPr>
          <w:rFonts w:asciiTheme="majorHAnsi" w:hAnsiTheme="majorHAnsi" w:cstheme="majorHAnsi"/>
          <w:sz w:val="28"/>
          <w:szCs w:val="28"/>
        </w:rPr>
        <w:t xml:space="preserve"> triển khai, thực hiện phong trào </w:t>
      </w:r>
      <w:r w:rsidR="00A002BE" w:rsidRPr="00A002BE">
        <w:rPr>
          <w:rFonts w:asciiTheme="majorHAnsi" w:hAnsiTheme="majorHAnsi" w:cstheme="majorHAnsi"/>
          <w:sz w:val="28"/>
          <w:szCs w:val="28"/>
        </w:rPr>
        <w:t>đ</w:t>
      </w:r>
      <w:r w:rsidR="00770039" w:rsidRPr="00770039">
        <w:rPr>
          <w:rFonts w:asciiTheme="majorHAnsi" w:hAnsiTheme="majorHAnsi" w:cstheme="majorHAnsi"/>
          <w:sz w:val="28"/>
          <w:szCs w:val="28"/>
        </w:rPr>
        <w:t>ịnh kỳ, thường xuyên và đột xuất (có minh chứng cụ thể</w:t>
      </w:r>
      <w:r w:rsidR="00A002BE">
        <w:rPr>
          <w:rFonts w:asciiTheme="majorHAnsi" w:hAnsiTheme="majorHAnsi" w:cstheme="majorHAnsi"/>
          <w:sz w:val="28"/>
          <w:szCs w:val="28"/>
        </w:rPr>
        <w:t>)</w:t>
      </w:r>
      <w:r w:rsidR="00770039" w:rsidRPr="00770039">
        <w:rPr>
          <w:rFonts w:asciiTheme="majorHAnsi" w:hAnsiTheme="majorHAnsi" w:cstheme="majorHAnsi"/>
          <w:sz w:val="28"/>
          <w:szCs w:val="28"/>
        </w:rPr>
        <w:t>. Bộ phận tài vụ bổ sung vào dự toán kinh phí hằ</w:t>
      </w:r>
      <w:r w:rsidR="00A002BE">
        <w:rPr>
          <w:rFonts w:asciiTheme="majorHAnsi" w:hAnsiTheme="majorHAnsi" w:cstheme="majorHAnsi"/>
          <w:sz w:val="28"/>
          <w:szCs w:val="28"/>
        </w:rPr>
        <w:t>ng năm.</w:t>
      </w:r>
      <w:r w:rsidR="00770039" w:rsidRPr="00770039">
        <w:rPr>
          <w:rFonts w:asciiTheme="majorHAnsi" w:hAnsiTheme="majorHAnsi" w:cstheme="majorHAnsi"/>
          <w:sz w:val="28"/>
          <w:szCs w:val="28"/>
        </w:rPr>
        <w:t xml:space="preserve"> </w:t>
      </w:r>
    </w:p>
    <w:p w14:paraId="37ADD1C7" w14:textId="77777777" w:rsidR="00A002BE" w:rsidRDefault="00C22F97"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3. Thành lập Ban chỉ đạo, phân công nhiệm vụ cụ thể từ</w:t>
      </w:r>
      <w:r w:rsidR="00A002BE">
        <w:rPr>
          <w:rFonts w:asciiTheme="majorHAnsi" w:hAnsiTheme="majorHAnsi" w:cstheme="majorHAnsi"/>
          <w:sz w:val="28"/>
          <w:szCs w:val="28"/>
        </w:rPr>
        <w:t>ng thành viên.</w:t>
      </w:r>
      <w:r w:rsidR="00770039" w:rsidRPr="00770039">
        <w:rPr>
          <w:rFonts w:asciiTheme="majorHAnsi" w:hAnsiTheme="majorHAnsi" w:cstheme="majorHAnsi"/>
          <w:sz w:val="28"/>
          <w:szCs w:val="28"/>
        </w:rPr>
        <w:t xml:space="preserve"> </w:t>
      </w:r>
    </w:p>
    <w:p w14:paraId="22558A86" w14:textId="7387BE03" w:rsidR="00A002BE" w:rsidRDefault="00770039" w:rsidP="00E26B9A">
      <w:pPr>
        <w:spacing w:after="0" w:line="276" w:lineRule="auto"/>
        <w:ind w:firstLine="720"/>
        <w:jc w:val="both"/>
        <w:rPr>
          <w:rFonts w:asciiTheme="majorHAnsi" w:hAnsiTheme="majorHAnsi" w:cstheme="majorHAnsi"/>
          <w:sz w:val="28"/>
          <w:szCs w:val="28"/>
        </w:rPr>
      </w:pPr>
      <w:r w:rsidRPr="00770039">
        <w:rPr>
          <w:rFonts w:asciiTheme="majorHAnsi" w:hAnsiTheme="majorHAnsi" w:cstheme="majorHAnsi"/>
          <w:sz w:val="28"/>
          <w:szCs w:val="28"/>
        </w:rPr>
        <w:t>Xây dự</w:t>
      </w:r>
      <w:r w:rsidR="00694B28">
        <w:rPr>
          <w:rFonts w:asciiTheme="majorHAnsi" w:hAnsiTheme="majorHAnsi" w:cstheme="majorHAnsi"/>
          <w:sz w:val="28"/>
          <w:szCs w:val="28"/>
        </w:rPr>
        <w:t>ng kế hoạch</w:t>
      </w:r>
      <w:r w:rsidRPr="00770039">
        <w:rPr>
          <w:rFonts w:asciiTheme="majorHAnsi" w:hAnsiTheme="majorHAnsi" w:cstheme="majorHAnsi"/>
          <w:sz w:val="28"/>
          <w:szCs w:val="28"/>
        </w:rPr>
        <w:t xml:space="preserve"> cụ thể, lịch ra quân (theo tuần, tháng, quý và năm học) công khai trên Website điện tử của </w:t>
      </w:r>
      <w:r w:rsidR="00A002BE" w:rsidRPr="00A002BE">
        <w:rPr>
          <w:rFonts w:asciiTheme="majorHAnsi" w:hAnsiTheme="majorHAnsi" w:cstheme="majorHAnsi"/>
          <w:sz w:val="28"/>
          <w:szCs w:val="28"/>
        </w:rPr>
        <w:t>nhà trường</w:t>
      </w:r>
      <w:r w:rsidRPr="00770039">
        <w:rPr>
          <w:rFonts w:asciiTheme="majorHAnsi" w:hAnsiTheme="majorHAnsi" w:cstheme="majorHAnsi"/>
          <w:sz w:val="28"/>
          <w:szCs w:val="28"/>
        </w:rPr>
        <w:t>, trang Chủ nhật xanh Hue-S tổ chức ra quân triển khai, thực hiện đạt kết quả; Bổ sung việc tham gia phong trào vào tiêu chí đánh giá mức độ hoàn thành nhiệm vụ của cán bộ, giáo viên, nhân viên trong năm họ</w:t>
      </w:r>
      <w:r w:rsidR="00A002BE">
        <w:rPr>
          <w:rFonts w:asciiTheme="majorHAnsi" w:hAnsiTheme="majorHAnsi" w:cstheme="majorHAnsi"/>
          <w:sz w:val="28"/>
          <w:szCs w:val="28"/>
        </w:rPr>
        <w:t>c.</w:t>
      </w:r>
    </w:p>
    <w:p w14:paraId="46AFF83E" w14:textId="1F950549" w:rsidR="00A002BE" w:rsidRDefault="00A002BE" w:rsidP="00A002BE">
      <w:pPr>
        <w:spacing w:after="0" w:line="276" w:lineRule="auto"/>
        <w:jc w:val="both"/>
        <w:rPr>
          <w:rFonts w:asciiTheme="majorHAnsi" w:hAnsiTheme="majorHAnsi" w:cstheme="majorHAnsi"/>
          <w:sz w:val="28"/>
          <w:szCs w:val="28"/>
        </w:rPr>
      </w:pPr>
      <w:r>
        <w:rPr>
          <w:rFonts w:asciiTheme="majorHAnsi" w:hAnsiTheme="majorHAnsi" w:cstheme="majorHAnsi"/>
          <w:sz w:val="28"/>
          <w:szCs w:val="28"/>
        </w:rPr>
        <w:tab/>
      </w:r>
      <w:r w:rsidR="00770039" w:rsidRPr="00770039">
        <w:rPr>
          <w:rFonts w:asciiTheme="majorHAnsi" w:hAnsiTheme="majorHAnsi" w:cstheme="majorHAnsi"/>
          <w:sz w:val="28"/>
          <w:szCs w:val="28"/>
        </w:rPr>
        <w:t xml:space="preserve">Trên đây là Kế hoạch tổ chức thực hiện phong trào Ngày Chủ nhật xanh "Hãy hành động để </w:t>
      </w:r>
      <w:r w:rsidRPr="00A002BE">
        <w:rPr>
          <w:rFonts w:asciiTheme="majorHAnsi" w:hAnsiTheme="majorHAnsi" w:cstheme="majorHAnsi"/>
          <w:sz w:val="28"/>
          <w:szCs w:val="28"/>
        </w:rPr>
        <w:t>nhà trường</w:t>
      </w:r>
      <w:r w:rsidR="00770039" w:rsidRPr="00770039">
        <w:rPr>
          <w:rFonts w:asciiTheme="majorHAnsi" w:hAnsiTheme="majorHAnsi" w:cstheme="majorHAnsi"/>
          <w:sz w:val="28"/>
          <w:szCs w:val="28"/>
        </w:rPr>
        <w:t xml:space="preserve"> thêm Xanh - Sạch - Sáng" gắn với các phong trào thi đua trong Ngành Giáo dục năm học 202</w:t>
      </w:r>
      <w:r w:rsidR="00E26B9A">
        <w:rPr>
          <w:rFonts w:asciiTheme="majorHAnsi" w:hAnsiTheme="majorHAnsi" w:cstheme="majorHAnsi"/>
          <w:sz w:val="28"/>
          <w:szCs w:val="28"/>
          <w:lang w:val="en-US"/>
        </w:rPr>
        <w:t>2</w:t>
      </w:r>
      <w:r w:rsidR="00770039" w:rsidRPr="00770039">
        <w:rPr>
          <w:rFonts w:asciiTheme="majorHAnsi" w:hAnsiTheme="majorHAnsi" w:cstheme="majorHAnsi"/>
          <w:sz w:val="28"/>
          <w:szCs w:val="28"/>
        </w:rPr>
        <w:t>-202</w:t>
      </w:r>
      <w:r w:rsidR="00E26B9A">
        <w:rPr>
          <w:rFonts w:asciiTheme="majorHAnsi" w:hAnsiTheme="majorHAnsi" w:cstheme="majorHAnsi"/>
          <w:sz w:val="28"/>
          <w:szCs w:val="28"/>
          <w:lang w:val="en-US"/>
        </w:rPr>
        <w:t>3</w:t>
      </w:r>
      <w:r w:rsidR="00770039" w:rsidRPr="00770039">
        <w:rPr>
          <w:rFonts w:asciiTheme="majorHAnsi" w:hAnsiTheme="majorHAnsi" w:cstheme="majorHAnsi"/>
          <w:sz w:val="28"/>
          <w:szCs w:val="28"/>
        </w:rPr>
        <w:t xml:space="preserve">; yêu cầu các </w:t>
      </w:r>
      <w:r w:rsidRPr="00A002BE">
        <w:rPr>
          <w:rFonts w:asciiTheme="majorHAnsi" w:hAnsiTheme="majorHAnsi" w:cstheme="majorHAnsi"/>
          <w:sz w:val="28"/>
          <w:szCs w:val="28"/>
        </w:rPr>
        <w:t>tổ chức, cá nhân trong nhà trường</w:t>
      </w:r>
      <w:r w:rsidR="00770039" w:rsidRPr="00770039">
        <w:rPr>
          <w:rFonts w:asciiTheme="majorHAnsi" w:hAnsiTheme="majorHAnsi" w:cstheme="majorHAnsi"/>
          <w:sz w:val="28"/>
          <w:szCs w:val="28"/>
        </w:rPr>
        <w:t xml:space="preserve"> căn cứ, tổ chức thực hiện đạt kết quả./. </w:t>
      </w:r>
    </w:p>
    <w:p w14:paraId="67D339E3" w14:textId="77777777" w:rsidR="00A002BE" w:rsidRPr="00A002BE" w:rsidRDefault="00770039" w:rsidP="00A002BE">
      <w:pPr>
        <w:spacing w:after="0" w:line="276" w:lineRule="auto"/>
        <w:jc w:val="both"/>
        <w:rPr>
          <w:rFonts w:asciiTheme="majorHAnsi" w:hAnsiTheme="majorHAnsi" w:cstheme="majorHAnsi"/>
          <w:sz w:val="18"/>
          <w:szCs w:val="18"/>
        </w:rPr>
      </w:pPr>
      <w:r w:rsidRPr="00A002BE">
        <w:rPr>
          <w:rFonts w:asciiTheme="majorHAnsi" w:hAnsiTheme="majorHAnsi" w:cstheme="majorHAnsi"/>
          <w:sz w:val="18"/>
          <w:szCs w:val="18"/>
        </w:rPr>
        <w:t xml:space="preserve">Nơi nhận: </w:t>
      </w:r>
    </w:p>
    <w:p w14:paraId="2D60B1BA" w14:textId="77777777" w:rsidR="00A002BE" w:rsidRPr="00A002BE" w:rsidRDefault="00A002BE" w:rsidP="00A002BE">
      <w:pPr>
        <w:spacing w:after="0" w:line="276" w:lineRule="auto"/>
        <w:jc w:val="both"/>
        <w:rPr>
          <w:rFonts w:asciiTheme="majorHAnsi" w:hAnsiTheme="majorHAnsi" w:cstheme="majorHAnsi"/>
          <w:sz w:val="18"/>
          <w:szCs w:val="18"/>
        </w:rPr>
      </w:pPr>
      <w:r w:rsidRPr="00A002BE">
        <w:rPr>
          <w:rFonts w:asciiTheme="majorHAnsi" w:hAnsiTheme="majorHAnsi" w:cstheme="majorHAnsi"/>
          <w:sz w:val="18"/>
          <w:szCs w:val="18"/>
        </w:rPr>
        <w:t>- UBND xã</w:t>
      </w:r>
      <w:r w:rsidR="00770039" w:rsidRPr="00A002BE">
        <w:rPr>
          <w:rFonts w:asciiTheme="majorHAnsi" w:hAnsiTheme="majorHAnsi" w:cstheme="majorHAnsi"/>
          <w:sz w:val="18"/>
          <w:szCs w:val="18"/>
        </w:rPr>
        <w:t xml:space="preserve">(để P/H); </w:t>
      </w:r>
      <w:r w:rsidRPr="00A002BE">
        <w:rPr>
          <w:rFonts w:asciiTheme="majorHAnsi" w:hAnsiTheme="majorHAnsi" w:cstheme="majorHAnsi"/>
          <w:sz w:val="18"/>
          <w:szCs w:val="18"/>
        </w:rPr>
        <w:t xml:space="preserve">                                                                                             </w:t>
      </w:r>
      <w:r w:rsidRPr="00A002BE">
        <w:rPr>
          <w:rFonts w:asciiTheme="majorHAnsi" w:hAnsiTheme="majorHAnsi" w:cstheme="majorHAnsi"/>
          <w:b/>
          <w:sz w:val="28"/>
          <w:szCs w:val="28"/>
        </w:rPr>
        <w:t>Hiệu trưởng</w:t>
      </w:r>
    </w:p>
    <w:p w14:paraId="718EF480" w14:textId="77777777" w:rsidR="00A002BE" w:rsidRPr="00A002BE" w:rsidRDefault="00770039" w:rsidP="00A002BE">
      <w:pPr>
        <w:spacing w:after="0" w:line="276" w:lineRule="auto"/>
        <w:jc w:val="both"/>
        <w:rPr>
          <w:rFonts w:asciiTheme="majorHAnsi" w:hAnsiTheme="majorHAnsi" w:cstheme="majorHAnsi"/>
          <w:sz w:val="18"/>
          <w:szCs w:val="18"/>
        </w:rPr>
      </w:pPr>
      <w:r w:rsidRPr="00A002BE">
        <w:rPr>
          <w:rFonts w:asciiTheme="majorHAnsi" w:hAnsiTheme="majorHAnsi" w:cstheme="majorHAnsi"/>
          <w:sz w:val="18"/>
          <w:szCs w:val="18"/>
        </w:rPr>
        <w:t xml:space="preserve">- phòng GD&amp;ĐT; </w:t>
      </w:r>
    </w:p>
    <w:p w14:paraId="1446BABA" w14:textId="77777777" w:rsidR="00A002BE" w:rsidRPr="00A002BE" w:rsidRDefault="00A002BE" w:rsidP="00A002BE">
      <w:pPr>
        <w:spacing w:after="0" w:line="276" w:lineRule="auto"/>
        <w:jc w:val="both"/>
        <w:rPr>
          <w:rFonts w:asciiTheme="majorHAnsi" w:hAnsiTheme="majorHAnsi" w:cstheme="majorHAnsi"/>
          <w:sz w:val="18"/>
          <w:szCs w:val="18"/>
        </w:rPr>
      </w:pPr>
      <w:r w:rsidRPr="00A002BE">
        <w:rPr>
          <w:rFonts w:asciiTheme="majorHAnsi" w:hAnsiTheme="majorHAnsi" w:cstheme="majorHAnsi"/>
          <w:sz w:val="18"/>
          <w:szCs w:val="18"/>
        </w:rPr>
        <w:t xml:space="preserve">- </w:t>
      </w:r>
      <w:r w:rsidR="00770039" w:rsidRPr="00A002BE">
        <w:rPr>
          <w:rFonts w:asciiTheme="majorHAnsi" w:hAnsiTheme="majorHAnsi" w:cstheme="majorHAnsi"/>
          <w:sz w:val="18"/>
          <w:szCs w:val="18"/>
        </w:rPr>
        <w:t xml:space="preserve">Các </w:t>
      </w:r>
      <w:r w:rsidRPr="00A002BE">
        <w:rPr>
          <w:rFonts w:asciiTheme="majorHAnsi" w:hAnsiTheme="majorHAnsi" w:cstheme="majorHAnsi"/>
          <w:sz w:val="18"/>
          <w:szCs w:val="18"/>
        </w:rPr>
        <w:t>tổ chuyên môn, văn phòng, các lớp</w:t>
      </w:r>
      <w:r w:rsidR="00770039" w:rsidRPr="00A002BE">
        <w:rPr>
          <w:rFonts w:asciiTheme="majorHAnsi" w:hAnsiTheme="majorHAnsi" w:cstheme="majorHAnsi"/>
          <w:sz w:val="18"/>
          <w:szCs w:val="18"/>
        </w:rPr>
        <w:t xml:space="preserve"> (để thực hiện); </w:t>
      </w:r>
    </w:p>
    <w:p w14:paraId="78763E85" w14:textId="77777777" w:rsidR="00A002BE" w:rsidRDefault="00770039" w:rsidP="00A002BE">
      <w:pPr>
        <w:spacing w:after="0" w:line="276" w:lineRule="auto"/>
        <w:jc w:val="both"/>
        <w:rPr>
          <w:rFonts w:asciiTheme="majorHAnsi" w:hAnsiTheme="majorHAnsi" w:cstheme="majorHAnsi"/>
          <w:sz w:val="18"/>
          <w:szCs w:val="18"/>
        </w:rPr>
      </w:pPr>
      <w:r w:rsidRPr="00A002BE">
        <w:rPr>
          <w:rFonts w:asciiTheme="majorHAnsi" w:hAnsiTheme="majorHAnsi" w:cstheme="majorHAnsi"/>
          <w:sz w:val="18"/>
          <w:szCs w:val="18"/>
        </w:rPr>
        <w:t xml:space="preserve">- Website </w:t>
      </w:r>
      <w:r w:rsidR="00A002BE" w:rsidRPr="00A002BE">
        <w:rPr>
          <w:rFonts w:asciiTheme="majorHAnsi" w:hAnsiTheme="majorHAnsi" w:cstheme="majorHAnsi"/>
          <w:sz w:val="18"/>
          <w:szCs w:val="18"/>
        </w:rPr>
        <w:t>của trường</w:t>
      </w:r>
      <w:r w:rsidRPr="00A002BE">
        <w:rPr>
          <w:rFonts w:asciiTheme="majorHAnsi" w:hAnsiTheme="majorHAnsi" w:cstheme="majorHAnsi"/>
          <w:sz w:val="18"/>
          <w:szCs w:val="18"/>
        </w:rPr>
        <w:t xml:space="preserve"> (để phổ biến); </w:t>
      </w:r>
    </w:p>
    <w:p w14:paraId="6B49630F" w14:textId="77777777" w:rsidR="00DB4081" w:rsidRPr="00A002BE" w:rsidRDefault="00770039" w:rsidP="00A002BE">
      <w:pPr>
        <w:spacing w:after="0" w:line="276" w:lineRule="auto"/>
        <w:jc w:val="both"/>
        <w:rPr>
          <w:rFonts w:asciiTheme="majorHAnsi" w:hAnsiTheme="majorHAnsi" w:cstheme="majorHAnsi"/>
          <w:sz w:val="18"/>
          <w:szCs w:val="18"/>
        </w:rPr>
      </w:pPr>
      <w:r w:rsidRPr="00A002BE">
        <w:rPr>
          <w:rFonts w:asciiTheme="majorHAnsi" w:hAnsiTheme="majorHAnsi" w:cstheme="majorHAnsi"/>
          <w:sz w:val="18"/>
          <w:szCs w:val="18"/>
        </w:rPr>
        <w:t xml:space="preserve">- Lưu: VT, HĐNG. </w:t>
      </w:r>
      <w:r w:rsidR="00A002BE" w:rsidRPr="00A002BE">
        <w:rPr>
          <w:rFonts w:asciiTheme="majorHAnsi" w:hAnsiTheme="majorHAnsi" w:cstheme="majorHAnsi"/>
          <w:sz w:val="18"/>
          <w:szCs w:val="18"/>
        </w:rPr>
        <w:t xml:space="preserve">                                                                                            </w:t>
      </w:r>
      <w:r w:rsidR="00A002BE" w:rsidRPr="00A002BE">
        <w:rPr>
          <w:rFonts w:asciiTheme="majorHAnsi" w:hAnsiTheme="majorHAnsi" w:cstheme="majorHAnsi"/>
          <w:b/>
          <w:sz w:val="28"/>
          <w:szCs w:val="28"/>
        </w:rPr>
        <w:t>Hoàng Văn Ứng</w:t>
      </w:r>
    </w:p>
    <w:sectPr w:rsidR="00DB4081" w:rsidRPr="00A002BE" w:rsidSect="00A002BE">
      <w:pgSz w:w="11906" w:h="16838"/>
      <w:pgMar w:top="993"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39"/>
    <w:rsid w:val="000D6283"/>
    <w:rsid w:val="00304535"/>
    <w:rsid w:val="004769B3"/>
    <w:rsid w:val="0051760E"/>
    <w:rsid w:val="00694B28"/>
    <w:rsid w:val="00770039"/>
    <w:rsid w:val="007F0705"/>
    <w:rsid w:val="00832839"/>
    <w:rsid w:val="00A002BE"/>
    <w:rsid w:val="00C22F97"/>
    <w:rsid w:val="00DB4081"/>
    <w:rsid w:val="00DC1C43"/>
    <w:rsid w:val="00E26B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9997"/>
  <w15:chartTrackingRefBased/>
  <w15:docId w15:val="{406E9E0C-6B4E-4B62-9DE4-BA4D8C16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Trường THCS Phong Hải</cp:lastModifiedBy>
  <cp:revision>12</cp:revision>
  <cp:lastPrinted>2022-10-12T02:32:00Z</cp:lastPrinted>
  <dcterms:created xsi:type="dcterms:W3CDTF">2022-02-26T03:37:00Z</dcterms:created>
  <dcterms:modified xsi:type="dcterms:W3CDTF">2022-10-12T02:33:00Z</dcterms:modified>
</cp:coreProperties>
</file>